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上海纽贝滋营养乳品有限公司婴幼儿配方乳粉产品标签信息表</w:t>
      </w:r>
    </w:p>
    <w:p>
      <w:pPr>
        <w:overflowPunct w:val="0"/>
        <w:adjustRightInd w:val="0"/>
        <w:snapToGrid w:val="0"/>
        <w:ind w:left="-3" w:leftChars="-1" w:firstLine="425" w:firstLineChars="152"/>
        <w:jc w:val="left"/>
        <w:rPr>
          <w:rFonts w:hint="eastAsia" w:hAnsi="宋体"/>
          <w:kern w:val="0"/>
          <w:sz w:val="28"/>
          <w:szCs w:val="28"/>
        </w:rPr>
      </w:pPr>
    </w:p>
    <w:p>
      <w:pPr>
        <w:overflowPunct w:val="0"/>
        <w:adjustRightInd w:val="0"/>
        <w:snapToGrid w:val="0"/>
        <w:ind w:left="-3" w:leftChars="-1" w:firstLine="425" w:firstLineChars="152"/>
        <w:jc w:val="left"/>
        <w:rPr>
          <w:rFonts w:hint="default" w:hAnsi="宋体"/>
          <w:kern w:val="0"/>
          <w:sz w:val="24"/>
          <w:szCs w:val="24"/>
          <w:lang w:val="en-US" w:eastAsia="zh-CN"/>
        </w:rPr>
      </w:pPr>
      <w:r>
        <w:rPr>
          <w:rFonts w:hint="eastAsia" w:hAnsi="宋体"/>
          <w:kern w:val="0"/>
          <w:sz w:val="28"/>
          <w:szCs w:val="28"/>
        </w:rPr>
        <w:t>备案号：</w:t>
      </w:r>
      <w:r>
        <w:rPr>
          <w:rFonts w:hint="eastAsia" w:ascii="仿宋_GB2312" w:eastAsia="仿宋_GB2312"/>
          <w:sz w:val="30"/>
          <w:szCs w:val="30"/>
        </w:rPr>
        <w:t>SHYPBA202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04000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                                      备案时间：202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435"/>
        <w:gridCol w:w="2670"/>
        <w:gridCol w:w="2217"/>
        <w:gridCol w:w="2025"/>
        <w:gridCol w:w="1935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670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产品配方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217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标签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9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包装形式</w:t>
            </w:r>
          </w:p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（袋、盒或罐）</w:t>
            </w:r>
          </w:p>
        </w:tc>
        <w:tc>
          <w:tcPr>
            <w:tcW w:w="1548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开始使用时间段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纽贝滋慕臻较大婴儿配方奶粉</w:t>
            </w:r>
          </w:p>
        </w:tc>
        <w:tc>
          <w:tcPr>
            <w:tcW w:w="2670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6931234962144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108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克（1</w:t>
            </w:r>
            <w:r>
              <w:rPr>
                <w:rFonts w:hAnsi="宋体"/>
                <w:kern w:val="0"/>
                <w:sz w:val="24"/>
                <w:szCs w:val="24"/>
              </w:rPr>
              <w:t>8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克×</w:t>
            </w:r>
            <w:r>
              <w:rPr>
                <w:rFonts w:hAnsi="宋体"/>
                <w:kern w:val="0"/>
                <w:sz w:val="24"/>
                <w:szCs w:val="24"/>
              </w:rPr>
              <w:t>6</w:t>
            </w:r>
            <w:r>
              <w:rPr>
                <w:rFonts w:hint="eastAsia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盒装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纽贝滋慕臻幼儿配方奶粉</w:t>
            </w:r>
          </w:p>
        </w:tc>
        <w:tc>
          <w:tcPr>
            <w:tcW w:w="2670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 xml:space="preserve">6931234962151 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108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克（1</w:t>
            </w:r>
            <w:r>
              <w:rPr>
                <w:rFonts w:hAnsi="宋体"/>
                <w:kern w:val="0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hint="eastAsia" w:hAnsi="宋体"/>
                <w:kern w:val="0"/>
                <w:sz w:val="24"/>
                <w:szCs w:val="24"/>
              </w:rPr>
              <w:t>克×</w:t>
            </w:r>
            <w:r>
              <w:rPr>
                <w:rFonts w:hAnsi="宋体"/>
                <w:kern w:val="0"/>
                <w:sz w:val="24"/>
                <w:szCs w:val="24"/>
              </w:rPr>
              <w:t>6</w:t>
            </w:r>
            <w:r>
              <w:rPr>
                <w:rFonts w:hint="eastAsia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盒装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纽贝滋慕臻较大婴儿配方奶粉</w:t>
            </w:r>
          </w:p>
        </w:tc>
        <w:tc>
          <w:tcPr>
            <w:tcW w:w="2670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6931234962359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400克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纽贝滋慕臻幼儿配方奶粉</w:t>
            </w:r>
          </w:p>
        </w:tc>
        <w:tc>
          <w:tcPr>
            <w:tcW w:w="2670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6931234962366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400克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纽贝滋慕臻较大婴儿配方奶粉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0146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6931234962175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800克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纽贝滋慕臻幼儿配方奶粉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0147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6931234962182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800克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纽贝滋培臻较大婴儿配方奶粉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0138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6931234962021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108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克（1</w:t>
            </w:r>
            <w:r>
              <w:rPr>
                <w:rFonts w:hAnsi="宋体"/>
                <w:kern w:val="0"/>
                <w:sz w:val="24"/>
                <w:szCs w:val="24"/>
              </w:rPr>
              <w:t>8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克×</w:t>
            </w:r>
            <w:r>
              <w:rPr>
                <w:rFonts w:hAnsi="宋体"/>
                <w:kern w:val="0"/>
                <w:sz w:val="24"/>
                <w:szCs w:val="24"/>
              </w:rPr>
              <w:t>6</w:t>
            </w:r>
            <w:r>
              <w:rPr>
                <w:rFonts w:hint="eastAsia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盒装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纽贝滋培臻幼儿配方奶粉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0139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 xml:space="preserve">6931234962038 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108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克（1</w:t>
            </w:r>
            <w:r>
              <w:rPr>
                <w:rFonts w:hAnsi="宋体"/>
                <w:kern w:val="0"/>
                <w:sz w:val="24"/>
                <w:szCs w:val="24"/>
              </w:rPr>
              <w:t>8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克×</w:t>
            </w:r>
            <w:r>
              <w:rPr>
                <w:rFonts w:hAnsi="宋体"/>
                <w:kern w:val="0"/>
                <w:sz w:val="24"/>
                <w:szCs w:val="24"/>
              </w:rPr>
              <w:t>6</w:t>
            </w:r>
            <w:r>
              <w:rPr>
                <w:rFonts w:hint="eastAsia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盒装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纽贝滋培臻较大婴儿配方奶粉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0138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6931234962328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400克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纽贝滋培臻幼儿配方奶粉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6931234962335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400克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纽贝滋培臻较大婴儿配方奶粉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6931234962526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800克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纽贝滋培臻幼儿配方奶粉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6931234962533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800克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纽贝滋较大婴儿配方羊奶粉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6931234962236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  <w:szCs w:val="24"/>
                <w:highlight w:val="none"/>
              </w:rPr>
              <w:t>108</w:t>
            </w:r>
            <w:r>
              <w:rPr>
                <w:rFonts w:hint="eastAsia" w:hAnsi="宋体"/>
                <w:kern w:val="0"/>
                <w:sz w:val="24"/>
                <w:szCs w:val="24"/>
                <w:highlight w:val="none"/>
              </w:rPr>
              <w:t>克（1</w:t>
            </w:r>
            <w:r>
              <w:rPr>
                <w:rFonts w:hAnsi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hint="eastAsia" w:hAnsi="宋体"/>
                <w:kern w:val="0"/>
                <w:sz w:val="24"/>
                <w:szCs w:val="24"/>
                <w:highlight w:val="none"/>
              </w:rPr>
              <w:t>克×</w:t>
            </w:r>
            <w:r>
              <w:rPr>
                <w:rFonts w:hAnsi="宋体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eastAsia" w:hAnsi="宋体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</w:rPr>
              <w:t>盒装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纽贝滋幼儿配方羊奶粉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6931234962243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  <w:szCs w:val="24"/>
                <w:highlight w:val="none"/>
              </w:rPr>
              <w:t>108</w:t>
            </w:r>
            <w:r>
              <w:rPr>
                <w:rFonts w:hint="eastAsia" w:hAnsi="宋体"/>
                <w:kern w:val="0"/>
                <w:sz w:val="24"/>
                <w:szCs w:val="24"/>
                <w:highlight w:val="none"/>
              </w:rPr>
              <w:t>克（1</w:t>
            </w:r>
            <w:r>
              <w:rPr>
                <w:rFonts w:hAnsi="宋体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hint="eastAsia" w:hAnsi="宋体"/>
                <w:kern w:val="0"/>
                <w:sz w:val="24"/>
                <w:szCs w:val="24"/>
                <w:highlight w:val="none"/>
              </w:rPr>
              <w:t>克×</w:t>
            </w:r>
            <w:r>
              <w:rPr>
                <w:rFonts w:hAnsi="宋体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eastAsia" w:hAnsi="宋体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</w:rPr>
              <w:t>盒装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纽贝滋较大婴儿配方羊奶粉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6931234962380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400克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纽贝滋幼儿配方羊奶粉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6931234962397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400克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纽贝滋较大婴儿配方羊奶粉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6931234962298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800克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6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default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纽贝滋幼儿配方羊奶粉</w:t>
            </w:r>
          </w:p>
        </w:tc>
        <w:tc>
          <w:tcPr>
            <w:tcW w:w="26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国食注字</w:t>
            </w:r>
            <w:r>
              <w:rPr>
                <w:rFonts w:hAnsi="宋体"/>
                <w:kern w:val="0"/>
                <w:sz w:val="24"/>
                <w:szCs w:val="24"/>
              </w:rPr>
              <w:t>YP20170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217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6931234962304</w:t>
            </w:r>
          </w:p>
        </w:tc>
        <w:tc>
          <w:tcPr>
            <w:tcW w:w="202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800克</w:t>
            </w:r>
          </w:p>
        </w:tc>
        <w:tc>
          <w:tcPr>
            <w:tcW w:w="1935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  <w:t>罐装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default" w:hAnsi="宋体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MTE0MTkzOTAzZDQ0NjQ2ODMxMTE2NDRhNzJkNGEifQ=="/>
  </w:docVars>
  <w:rsids>
    <w:rsidRoot w:val="00E2740F"/>
    <w:rsid w:val="00014AEB"/>
    <w:rsid w:val="004B2675"/>
    <w:rsid w:val="004D14EF"/>
    <w:rsid w:val="008F672B"/>
    <w:rsid w:val="00931D92"/>
    <w:rsid w:val="00B96250"/>
    <w:rsid w:val="00BA0973"/>
    <w:rsid w:val="00E2740F"/>
    <w:rsid w:val="00E67B55"/>
    <w:rsid w:val="20A91C91"/>
    <w:rsid w:val="4CD1575A"/>
    <w:rsid w:val="5FEA2B00"/>
    <w:rsid w:val="5FFB4430"/>
    <w:rsid w:val="667705A1"/>
    <w:rsid w:val="73FD1F07"/>
    <w:rsid w:val="9FED6FF3"/>
    <w:rsid w:val="EF5F40AA"/>
    <w:rsid w:val="EFEFDCF3"/>
    <w:rsid w:val="FF5BB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1070</Characters>
  <Lines>2</Lines>
  <Paragraphs>1</Paragraphs>
  <TotalTime>4</TotalTime>
  <ScaleCrop>false</ScaleCrop>
  <LinksUpToDate>false</LinksUpToDate>
  <CharactersWithSpaces>1114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2021-01-12T01:17:00Z</dcterms:created>
  <dc:creator>何敏</dc:creator>
  <cp:lastModifiedBy>scjuser</cp:lastModifiedBy>
  <cp:lastPrinted>2022-06-30T09:33:12Z</cp:lastPrinted>
  <dcterms:modified xsi:type="dcterms:W3CDTF">2022-06-30T09:36:39Z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CC3A0626E41345D39046E4896F7D779D</vt:lpwstr>
  </property>
</Properties>
</file>