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51" w:rsidRPr="00377132" w:rsidRDefault="003F3951" w:rsidP="003F3951">
      <w:pPr>
        <w:jc w:val="center"/>
        <w:rPr>
          <w:rFonts w:ascii="方正小标宋简体" w:eastAsia="方正小标宋简体" w:hAnsi="黑体" w:hint="eastAsia"/>
          <w:sz w:val="36"/>
          <w:szCs w:val="36"/>
        </w:rPr>
      </w:pPr>
      <w:r w:rsidRPr="00377132">
        <w:rPr>
          <w:rFonts w:ascii="方正小标宋简体" w:eastAsia="方正小标宋简体" w:hAnsi="黑体" w:hint="eastAsia"/>
          <w:sz w:val="36"/>
          <w:szCs w:val="36"/>
        </w:rPr>
        <w:t>2017年各区市场监管局食品生产、餐饮服务环节监督抽检任务分配表</w:t>
      </w:r>
    </w:p>
    <w:p w:rsidR="003F3951" w:rsidRPr="000449E2" w:rsidRDefault="003F3951" w:rsidP="003F3951">
      <w:pPr>
        <w:jc w:val="center"/>
        <w:rPr>
          <w:rFonts w:ascii="宋体" w:hAnsi="宋体"/>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6"/>
        <w:gridCol w:w="696"/>
        <w:gridCol w:w="696"/>
        <w:gridCol w:w="696"/>
        <w:gridCol w:w="696"/>
        <w:gridCol w:w="696"/>
        <w:gridCol w:w="696"/>
        <w:gridCol w:w="696"/>
        <w:gridCol w:w="696"/>
        <w:gridCol w:w="696"/>
        <w:gridCol w:w="696"/>
        <w:gridCol w:w="696"/>
        <w:gridCol w:w="696"/>
        <w:gridCol w:w="696"/>
        <w:gridCol w:w="696"/>
        <w:gridCol w:w="696"/>
        <w:gridCol w:w="696"/>
        <w:gridCol w:w="816"/>
      </w:tblGrid>
      <w:tr w:rsidR="003F3951" w:rsidRPr="000449E2" w:rsidTr="004B4E31">
        <w:trPr>
          <w:trHeight w:val="20"/>
          <w:jc w:val="center"/>
        </w:trPr>
        <w:tc>
          <w:tcPr>
            <w:tcW w:w="1656" w:type="dxa"/>
            <w:vAlign w:val="center"/>
          </w:tcPr>
          <w:p w:rsidR="003F3951" w:rsidRPr="000449E2" w:rsidRDefault="003F3951" w:rsidP="004B4E31">
            <w:pPr>
              <w:widowControl/>
              <w:jc w:val="center"/>
              <w:rPr>
                <w:rFonts w:ascii="宋体" w:hAnsi="宋体" w:cs="宋体"/>
                <w:color w:val="000000"/>
                <w:kern w:val="0"/>
                <w:sz w:val="24"/>
              </w:rPr>
            </w:pPr>
          </w:p>
          <w:p w:rsidR="003F3951" w:rsidRPr="000449E2" w:rsidRDefault="003F3951" w:rsidP="004B4E31">
            <w:pPr>
              <w:widowControl/>
              <w:jc w:val="center"/>
              <w:rPr>
                <w:rFonts w:ascii="宋体" w:hAnsi="宋体" w:cs="宋体"/>
                <w:color w:val="000000"/>
                <w:kern w:val="0"/>
                <w:sz w:val="24"/>
              </w:rPr>
            </w:pPr>
            <w:r w:rsidRPr="000449E2">
              <w:rPr>
                <w:rFonts w:ascii="宋体" w:hAnsi="宋体" w:cs="宋体" w:hint="eastAsia"/>
                <w:color w:val="000000"/>
                <w:kern w:val="0"/>
                <w:sz w:val="24"/>
              </w:rPr>
              <w:t>区市场监管局</w:t>
            </w:r>
          </w:p>
          <w:p w:rsidR="003F3951" w:rsidRPr="000449E2" w:rsidRDefault="003F3951" w:rsidP="004B4E31">
            <w:pPr>
              <w:widowControl/>
              <w:jc w:val="center"/>
              <w:rPr>
                <w:rFonts w:ascii="宋体" w:hAnsi="宋体" w:cs="宋体"/>
                <w:color w:val="000000"/>
                <w:kern w:val="0"/>
                <w:sz w:val="24"/>
              </w:rPr>
            </w:pPr>
          </w:p>
        </w:tc>
        <w:tc>
          <w:tcPr>
            <w:tcW w:w="696" w:type="dxa"/>
            <w:vAlign w:val="center"/>
          </w:tcPr>
          <w:p w:rsidR="003F3951" w:rsidRPr="000449E2" w:rsidRDefault="003F3951" w:rsidP="004B4E31">
            <w:pPr>
              <w:widowControl/>
              <w:ind w:leftChars="-21" w:left="-44" w:rightChars="-21" w:right="-44"/>
              <w:jc w:val="center"/>
              <w:rPr>
                <w:rFonts w:ascii="宋体" w:hAnsi="宋体" w:cs="宋体"/>
                <w:color w:val="000000"/>
                <w:kern w:val="0"/>
                <w:sz w:val="24"/>
              </w:rPr>
            </w:pPr>
            <w:r w:rsidRPr="000449E2">
              <w:rPr>
                <w:rFonts w:ascii="宋体" w:hAnsi="宋体" w:cs="宋体" w:hint="eastAsia"/>
                <w:color w:val="000000"/>
                <w:kern w:val="0"/>
                <w:sz w:val="24"/>
              </w:rPr>
              <w:t>浦东</w:t>
            </w:r>
          </w:p>
        </w:tc>
        <w:tc>
          <w:tcPr>
            <w:tcW w:w="696" w:type="dxa"/>
            <w:vAlign w:val="center"/>
          </w:tcPr>
          <w:p w:rsidR="003F3951" w:rsidRPr="000449E2" w:rsidRDefault="003F3951" w:rsidP="004B4E31">
            <w:pPr>
              <w:widowControl/>
              <w:ind w:leftChars="-21" w:left="-44" w:rightChars="-21" w:right="-44"/>
              <w:jc w:val="center"/>
              <w:rPr>
                <w:rFonts w:ascii="宋体" w:hAnsi="宋体" w:cs="宋体"/>
                <w:color w:val="000000"/>
                <w:kern w:val="0"/>
                <w:sz w:val="24"/>
              </w:rPr>
            </w:pPr>
            <w:r w:rsidRPr="000449E2">
              <w:rPr>
                <w:rFonts w:ascii="宋体" w:hAnsi="宋体" w:cs="宋体" w:hint="eastAsia"/>
                <w:color w:val="000000"/>
                <w:kern w:val="0"/>
                <w:sz w:val="24"/>
              </w:rPr>
              <w:t>黄浦</w:t>
            </w:r>
          </w:p>
        </w:tc>
        <w:tc>
          <w:tcPr>
            <w:tcW w:w="696" w:type="dxa"/>
            <w:vAlign w:val="center"/>
          </w:tcPr>
          <w:p w:rsidR="003F3951" w:rsidRPr="000449E2" w:rsidRDefault="003F3951" w:rsidP="004B4E31">
            <w:pPr>
              <w:widowControl/>
              <w:ind w:leftChars="-21" w:left="-44" w:rightChars="-21" w:right="-44"/>
              <w:jc w:val="center"/>
              <w:rPr>
                <w:rFonts w:ascii="宋体" w:hAnsi="宋体" w:cs="宋体"/>
                <w:color w:val="000000"/>
                <w:kern w:val="0"/>
                <w:sz w:val="24"/>
              </w:rPr>
            </w:pPr>
            <w:r w:rsidRPr="000449E2">
              <w:rPr>
                <w:rFonts w:ascii="宋体" w:hAnsi="宋体" w:cs="宋体" w:hint="eastAsia"/>
                <w:color w:val="000000"/>
                <w:kern w:val="0"/>
                <w:sz w:val="24"/>
              </w:rPr>
              <w:t>静安</w:t>
            </w:r>
          </w:p>
        </w:tc>
        <w:tc>
          <w:tcPr>
            <w:tcW w:w="696" w:type="dxa"/>
            <w:vAlign w:val="center"/>
          </w:tcPr>
          <w:p w:rsidR="003F3951" w:rsidRPr="000449E2" w:rsidRDefault="003F3951" w:rsidP="004B4E31">
            <w:pPr>
              <w:widowControl/>
              <w:ind w:leftChars="-21" w:left="-44" w:rightChars="-21" w:right="-44"/>
              <w:jc w:val="center"/>
              <w:rPr>
                <w:rFonts w:ascii="宋体" w:hAnsi="宋体" w:cs="宋体"/>
                <w:color w:val="000000"/>
                <w:kern w:val="0"/>
                <w:sz w:val="24"/>
              </w:rPr>
            </w:pPr>
            <w:r w:rsidRPr="000449E2">
              <w:rPr>
                <w:rFonts w:ascii="宋体" w:hAnsi="宋体" w:cs="宋体" w:hint="eastAsia"/>
                <w:color w:val="000000"/>
                <w:kern w:val="0"/>
                <w:sz w:val="24"/>
              </w:rPr>
              <w:t>徐汇</w:t>
            </w:r>
          </w:p>
        </w:tc>
        <w:tc>
          <w:tcPr>
            <w:tcW w:w="696" w:type="dxa"/>
            <w:vAlign w:val="center"/>
          </w:tcPr>
          <w:p w:rsidR="003F3951" w:rsidRPr="000449E2" w:rsidRDefault="003F3951" w:rsidP="004B4E31">
            <w:pPr>
              <w:widowControl/>
              <w:ind w:leftChars="-21" w:left="-44" w:rightChars="-21" w:right="-44"/>
              <w:jc w:val="center"/>
              <w:rPr>
                <w:rFonts w:ascii="宋体" w:hAnsi="宋体" w:cs="宋体"/>
                <w:color w:val="000000"/>
                <w:kern w:val="0"/>
                <w:sz w:val="24"/>
              </w:rPr>
            </w:pPr>
            <w:r w:rsidRPr="000449E2">
              <w:rPr>
                <w:rFonts w:ascii="宋体" w:hAnsi="宋体" w:cs="宋体" w:hint="eastAsia"/>
                <w:color w:val="000000"/>
                <w:kern w:val="0"/>
                <w:sz w:val="24"/>
              </w:rPr>
              <w:t>长宁</w:t>
            </w:r>
          </w:p>
        </w:tc>
        <w:tc>
          <w:tcPr>
            <w:tcW w:w="696" w:type="dxa"/>
            <w:vAlign w:val="center"/>
          </w:tcPr>
          <w:p w:rsidR="003F3951" w:rsidRPr="000449E2" w:rsidRDefault="003F3951" w:rsidP="004B4E31">
            <w:pPr>
              <w:widowControl/>
              <w:ind w:leftChars="-21" w:left="-44" w:rightChars="-21" w:right="-44"/>
              <w:jc w:val="center"/>
              <w:rPr>
                <w:rFonts w:ascii="宋体" w:hAnsi="宋体" w:cs="宋体"/>
                <w:color w:val="000000"/>
                <w:kern w:val="0"/>
                <w:sz w:val="24"/>
              </w:rPr>
            </w:pPr>
            <w:r w:rsidRPr="000449E2">
              <w:rPr>
                <w:rFonts w:ascii="宋体" w:hAnsi="宋体" w:cs="宋体" w:hint="eastAsia"/>
                <w:color w:val="000000"/>
                <w:kern w:val="0"/>
                <w:sz w:val="24"/>
              </w:rPr>
              <w:t>普陀</w:t>
            </w:r>
          </w:p>
        </w:tc>
        <w:tc>
          <w:tcPr>
            <w:tcW w:w="696" w:type="dxa"/>
            <w:vAlign w:val="center"/>
          </w:tcPr>
          <w:p w:rsidR="003F3951" w:rsidRPr="000449E2" w:rsidRDefault="003F3951" w:rsidP="004B4E31">
            <w:pPr>
              <w:widowControl/>
              <w:ind w:leftChars="-21" w:left="-44" w:rightChars="-21" w:right="-44"/>
              <w:jc w:val="center"/>
              <w:rPr>
                <w:rFonts w:ascii="宋体" w:hAnsi="宋体" w:cs="宋体"/>
                <w:color w:val="000000"/>
                <w:kern w:val="0"/>
                <w:sz w:val="24"/>
              </w:rPr>
            </w:pPr>
            <w:r w:rsidRPr="000449E2">
              <w:rPr>
                <w:rFonts w:ascii="宋体" w:hAnsi="宋体" w:cs="宋体" w:hint="eastAsia"/>
                <w:color w:val="000000"/>
                <w:kern w:val="0"/>
                <w:sz w:val="24"/>
              </w:rPr>
              <w:t>虹口</w:t>
            </w:r>
          </w:p>
        </w:tc>
        <w:tc>
          <w:tcPr>
            <w:tcW w:w="696" w:type="dxa"/>
            <w:vAlign w:val="center"/>
          </w:tcPr>
          <w:p w:rsidR="003F3951" w:rsidRPr="000449E2" w:rsidRDefault="003F3951" w:rsidP="004B4E31">
            <w:pPr>
              <w:widowControl/>
              <w:ind w:leftChars="-21" w:left="-44" w:rightChars="-21" w:right="-44"/>
              <w:jc w:val="center"/>
              <w:rPr>
                <w:rFonts w:ascii="宋体" w:hAnsi="宋体" w:cs="宋体"/>
                <w:color w:val="000000"/>
                <w:kern w:val="0"/>
                <w:sz w:val="24"/>
              </w:rPr>
            </w:pPr>
            <w:r w:rsidRPr="000449E2">
              <w:rPr>
                <w:rFonts w:ascii="宋体" w:hAnsi="宋体" w:cs="宋体" w:hint="eastAsia"/>
                <w:color w:val="000000"/>
                <w:kern w:val="0"/>
                <w:sz w:val="24"/>
              </w:rPr>
              <w:t>杨浦</w:t>
            </w:r>
          </w:p>
        </w:tc>
        <w:tc>
          <w:tcPr>
            <w:tcW w:w="696" w:type="dxa"/>
            <w:vAlign w:val="center"/>
          </w:tcPr>
          <w:p w:rsidR="003F3951" w:rsidRPr="000449E2" w:rsidRDefault="003F3951" w:rsidP="004B4E31">
            <w:pPr>
              <w:widowControl/>
              <w:ind w:leftChars="-21" w:left="-44" w:rightChars="-21" w:right="-44"/>
              <w:jc w:val="center"/>
              <w:rPr>
                <w:rFonts w:ascii="宋体" w:hAnsi="宋体" w:cs="宋体"/>
                <w:color w:val="000000"/>
                <w:kern w:val="0"/>
                <w:sz w:val="24"/>
              </w:rPr>
            </w:pPr>
            <w:r w:rsidRPr="000449E2">
              <w:rPr>
                <w:rFonts w:ascii="宋体" w:hAnsi="宋体" w:cs="宋体" w:hint="eastAsia"/>
                <w:color w:val="000000"/>
                <w:kern w:val="0"/>
                <w:sz w:val="24"/>
              </w:rPr>
              <w:t>宝山</w:t>
            </w:r>
          </w:p>
        </w:tc>
        <w:tc>
          <w:tcPr>
            <w:tcW w:w="696" w:type="dxa"/>
            <w:vAlign w:val="center"/>
          </w:tcPr>
          <w:p w:rsidR="003F3951" w:rsidRPr="000449E2" w:rsidRDefault="003F3951" w:rsidP="004B4E31">
            <w:pPr>
              <w:widowControl/>
              <w:ind w:leftChars="-21" w:left="-44" w:rightChars="-21" w:right="-44"/>
              <w:jc w:val="center"/>
              <w:rPr>
                <w:rFonts w:ascii="宋体" w:hAnsi="宋体" w:cs="宋体"/>
                <w:color w:val="000000"/>
                <w:kern w:val="0"/>
                <w:sz w:val="24"/>
              </w:rPr>
            </w:pPr>
            <w:r w:rsidRPr="000449E2">
              <w:rPr>
                <w:rFonts w:ascii="宋体" w:hAnsi="宋体" w:cs="宋体" w:hint="eastAsia"/>
                <w:color w:val="000000"/>
                <w:kern w:val="0"/>
                <w:sz w:val="24"/>
              </w:rPr>
              <w:t>闵行</w:t>
            </w:r>
          </w:p>
        </w:tc>
        <w:tc>
          <w:tcPr>
            <w:tcW w:w="696" w:type="dxa"/>
            <w:vAlign w:val="center"/>
          </w:tcPr>
          <w:p w:rsidR="003F3951" w:rsidRPr="000449E2" w:rsidRDefault="003F3951" w:rsidP="004B4E31">
            <w:pPr>
              <w:widowControl/>
              <w:ind w:leftChars="-21" w:left="-44" w:rightChars="-21" w:right="-44"/>
              <w:jc w:val="center"/>
              <w:rPr>
                <w:rFonts w:ascii="宋体" w:hAnsi="宋体" w:cs="宋体"/>
                <w:color w:val="000000"/>
                <w:kern w:val="0"/>
                <w:sz w:val="24"/>
              </w:rPr>
            </w:pPr>
            <w:r w:rsidRPr="000449E2">
              <w:rPr>
                <w:rFonts w:ascii="宋体" w:hAnsi="宋体" w:cs="宋体" w:hint="eastAsia"/>
                <w:color w:val="000000"/>
                <w:kern w:val="0"/>
                <w:sz w:val="24"/>
              </w:rPr>
              <w:t>嘉定</w:t>
            </w:r>
          </w:p>
        </w:tc>
        <w:tc>
          <w:tcPr>
            <w:tcW w:w="696" w:type="dxa"/>
            <w:vAlign w:val="center"/>
          </w:tcPr>
          <w:p w:rsidR="003F3951" w:rsidRPr="000449E2" w:rsidRDefault="003F3951" w:rsidP="004B4E31">
            <w:pPr>
              <w:widowControl/>
              <w:ind w:leftChars="-21" w:left="-44" w:rightChars="-21" w:right="-44"/>
              <w:jc w:val="center"/>
              <w:rPr>
                <w:rFonts w:ascii="宋体" w:hAnsi="宋体" w:cs="宋体"/>
                <w:color w:val="000000"/>
                <w:kern w:val="0"/>
                <w:sz w:val="24"/>
              </w:rPr>
            </w:pPr>
            <w:r w:rsidRPr="000449E2">
              <w:rPr>
                <w:rFonts w:ascii="宋体" w:hAnsi="宋体" w:cs="宋体" w:hint="eastAsia"/>
                <w:color w:val="000000"/>
                <w:kern w:val="0"/>
                <w:sz w:val="24"/>
              </w:rPr>
              <w:t>松江</w:t>
            </w:r>
          </w:p>
        </w:tc>
        <w:tc>
          <w:tcPr>
            <w:tcW w:w="696" w:type="dxa"/>
            <w:vAlign w:val="center"/>
          </w:tcPr>
          <w:p w:rsidR="003F3951" w:rsidRPr="000449E2" w:rsidRDefault="003F3951" w:rsidP="004B4E31">
            <w:pPr>
              <w:widowControl/>
              <w:ind w:leftChars="-21" w:left="-44" w:rightChars="-21" w:right="-44"/>
              <w:jc w:val="center"/>
              <w:rPr>
                <w:rFonts w:ascii="宋体" w:hAnsi="宋体" w:cs="宋体"/>
                <w:color w:val="000000"/>
                <w:kern w:val="0"/>
                <w:sz w:val="24"/>
              </w:rPr>
            </w:pPr>
            <w:r w:rsidRPr="000449E2">
              <w:rPr>
                <w:rFonts w:ascii="宋体" w:hAnsi="宋体" w:cs="宋体" w:hint="eastAsia"/>
                <w:color w:val="000000"/>
                <w:kern w:val="0"/>
                <w:sz w:val="24"/>
              </w:rPr>
              <w:t>金山</w:t>
            </w:r>
          </w:p>
        </w:tc>
        <w:tc>
          <w:tcPr>
            <w:tcW w:w="696" w:type="dxa"/>
            <w:vAlign w:val="center"/>
          </w:tcPr>
          <w:p w:rsidR="003F3951" w:rsidRPr="000449E2" w:rsidRDefault="003F3951" w:rsidP="004B4E31">
            <w:pPr>
              <w:widowControl/>
              <w:ind w:leftChars="-21" w:left="-44" w:rightChars="-21" w:right="-44"/>
              <w:jc w:val="center"/>
              <w:rPr>
                <w:rFonts w:ascii="宋体" w:hAnsi="宋体" w:cs="宋体"/>
                <w:color w:val="000000"/>
                <w:kern w:val="0"/>
                <w:sz w:val="24"/>
              </w:rPr>
            </w:pPr>
            <w:r w:rsidRPr="000449E2">
              <w:rPr>
                <w:rFonts w:ascii="宋体" w:hAnsi="宋体" w:cs="宋体" w:hint="eastAsia"/>
                <w:color w:val="000000"/>
                <w:kern w:val="0"/>
                <w:sz w:val="24"/>
              </w:rPr>
              <w:t>青浦</w:t>
            </w:r>
          </w:p>
        </w:tc>
        <w:tc>
          <w:tcPr>
            <w:tcW w:w="696" w:type="dxa"/>
            <w:vAlign w:val="center"/>
          </w:tcPr>
          <w:p w:rsidR="003F3951" w:rsidRPr="000449E2" w:rsidRDefault="003F3951" w:rsidP="004B4E31">
            <w:pPr>
              <w:widowControl/>
              <w:ind w:leftChars="-21" w:left="-44" w:rightChars="-21" w:right="-44"/>
              <w:jc w:val="center"/>
              <w:rPr>
                <w:rFonts w:ascii="宋体" w:hAnsi="宋体" w:cs="宋体"/>
                <w:color w:val="000000"/>
                <w:kern w:val="0"/>
                <w:sz w:val="24"/>
              </w:rPr>
            </w:pPr>
            <w:r w:rsidRPr="000449E2">
              <w:rPr>
                <w:rFonts w:ascii="宋体" w:hAnsi="宋体" w:cs="宋体" w:hint="eastAsia"/>
                <w:color w:val="000000"/>
                <w:kern w:val="0"/>
                <w:sz w:val="24"/>
              </w:rPr>
              <w:t>奉贤</w:t>
            </w:r>
          </w:p>
        </w:tc>
        <w:tc>
          <w:tcPr>
            <w:tcW w:w="696" w:type="dxa"/>
            <w:vAlign w:val="center"/>
          </w:tcPr>
          <w:p w:rsidR="003F3951" w:rsidRPr="000449E2" w:rsidRDefault="003F3951" w:rsidP="004B4E31">
            <w:pPr>
              <w:widowControl/>
              <w:ind w:leftChars="-21" w:left="-44" w:rightChars="-21" w:right="-44"/>
              <w:jc w:val="center"/>
              <w:rPr>
                <w:rFonts w:ascii="宋体" w:hAnsi="宋体" w:cs="宋体"/>
                <w:color w:val="000000"/>
                <w:kern w:val="0"/>
                <w:sz w:val="24"/>
              </w:rPr>
            </w:pPr>
            <w:r w:rsidRPr="000449E2">
              <w:rPr>
                <w:rFonts w:ascii="宋体" w:hAnsi="宋体" w:cs="宋体" w:hint="eastAsia"/>
                <w:color w:val="000000"/>
                <w:kern w:val="0"/>
                <w:sz w:val="24"/>
              </w:rPr>
              <w:t>崇明</w:t>
            </w:r>
          </w:p>
        </w:tc>
        <w:tc>
          <w:tcPr>
            <w:tcW w:w="816" w:type="dxa"/>
            <w:vAlign w:val="center"/>
          </w:tcPr>
          <w:p w:rsidR="003F3951" w:rsidRPr="000449E2" w:rsidRDefault="003F3951" w:rsidP="004B4E31">
            <w:pPr>
              <w:widowControl/>
              <w:ind w:leftChars="-21" w:left="-44" w:rightChars="-21" w:right="-44"/>
              <w:jc w:val="center"/>
              <w:rPr>
                <w:rFonts w:ascii="宋体" w:hAnsi="宋体" w:cs="宋体"/>
                <w:color w:val="000000"/>
                <w:kern w:val="0"/>
                <w:sz w:val="24"/>
              </w:rPr>
            </w:pPr>
            <w:r w:rsidRPr="000449E2">
              <w:rPr>
                <w:rFonts w:ascii="宋体" w:hAnsi="宋体" w:cs="宋体" w:hint="eastAsia"/>
                <w:color w:val="000000"/>
                <w:kern w:val="0"/>
                <w:sz w:val="24"/>
              </w:rPr>
              <w:t>合计</w:t>
            </w:r>
          </w:p>
        </w:tc>
      </w:tr>
      <w:tr w:rsidR="003F3951" w:rsidRPr="000449E2" w:rsidTr="004B4E31">
        <w:trPr>
          <w:trHeight w:val="20"/>
          <w:jc w:val="center"/>
        </w:trPr>
        <w:tc>
          <w:tcPr>
            <w:tcW w:w="1656" w:type="dxa"/>
            <w:vAlign w:val="center"/>
          </w:tcPr>
          <w:p w:rsidR="003F3951" w:rsidRPr="000449E2" w:rsidRDefault="003F3951" w:rsidP="004B4E31">
            <w:pPr>
              <w:widowControl/>
              <w:jc w:val="center"/>
              <w:rPr>
                <w:rFonts w:ascii="宋体" w:hAnsi="宋体" w:cs="宋体" w:hint="eastAsia"/>
                <w:color w:val="000000"/>
                <w:kern w:val="0"/>
                <w:sz w:val="24"/>
              </w:rPr>
            </w:pPr>
            <w:r w:rsidRPr="000449E2">
              <w:rPr>
                <w:rFonts w:ascii="宋体" w:hAnsi="宋体" w:cs="宋体" w:hint="eastAsia"/>
                <w:color w:val="000000"/>
                <w:kern w:val="0"/>
                <w:sz w:val="24"/>
              </w:rPr>
              <w:t>食品生产环</w:t>
            </w:r>
          </w:p>
          <w:p w:rsidR="003F3951" w:rsidRPr="000449E2" w:rsidRDefault="003F3951" w:rsidP="004B4E31">
            <w:pPr>
              <w:widowControl/>
              <w:jc w:val="center"/>
              <w:rPr>
                <w:rFonts w:ascii="宋体" w:hAnsi="宋体" w:cs="宋体"/>
                <w:kern w:val="0"/>
                <w:sz w:val="24"/>
              </w:rPr>
            </w:pPr>
            <w:r w:rsidRPr="000449E2">
              <w:rPr>
                <w:rFonts w:ascii="宋体" w:hAnsi="宋体" w:cs="宋体" w:hint="eastAsia"/>
                <w:color w:val="000000"/>
                <w:kern w:val="0"/>
                <w:sz w:val="24"/>
              </w:rPr>
              <w:t>节抽检任务</w:t>
            </w:r>
          </w:p>
        </w:tc>
        <w:tc>
          <w:tcPr>
            <w:tcW w:w="696" w:type="dxa"/>
            <w:vAlign w:val="center"/>
          </w:tcPr>
          <w:p w:rsidR="003F3951" w:rsidRPr="000449E2" w:rsidRDefault="003F3951" w:rsidP="004B4E31">
            <w:pPr>
              <w:widowControl/>
              <w:jc w:val="center"/>
              <w:rPr>
                <w:rFonts w:ascii="宋体" w:hAnsi="宋体" w:cs="宋体"/>
                <w:kern w:val="0"/>
                <w:sz w:val="24"/>
              </w:rPr>
            </w:pPr>
            <w:r w:rsidRPr="000449E2">
              <w:rPr>
                <w:rFonts w:ascii="宋体" w:hAnsi="宋体" w:cs="宋体" w:hint="eastAsia"/>
                <w:kern w:val="0"/>
                <w:sz w:val="24"/>
              </w:rPr>
              <w:t>580</w:t>
            </w:r>
          </w:p>
        </w:tc>
        <w:tc>
          <w:tcPr>
            <w:tcW w:w="696" w:type="dxa"/>
            <w:vAlign w:val="center"/>
          </w:tcPr>
          <w:p w:rsidR="003F3951" w:rsidRPr="000449E2" w:rsidRDefault="003F3951" w:rsidP="004B4E31">
            <w:pPr>
              <w:widowControl/>
              <w:jc w:val="center"/>
              <w:rPr>
                <w:rFonts w:ascii="宋体" w:hAnsi="宋体" w:cs="宋体"/>
                <w:kern w:val="0"/>
                <w:sz w:val="24"/>
              </w:rPr>
            </w:pPr>
            <w:r w:rsidRPr="000449E2">
              <w:rPr>
                <w:rFonts w:ascii="宋体" w:hAnsi="宋体" w:cs="宋体" w:hint="eastAsia"/>
                <w:kern w:val="0"/>
                <w:sz w:val="24"/>
              </w:rPr>
              <w:t>40</w:t>
            </w:r>
          </w:p>
        </w:tc>
        <w:tc>
          <w:tcPr>
            <w:tcW w:w="696" w:type="dxa"/>
            <w:vAlign w:val="center"/>
          </w:tcPr>
          <w:p w:rsidR="003F3951" w:rsidRPr="000449E2" w:rsidRDefault="003F3951" w:rsidP="004B4E31">
            <w:pPr>
              <w:widowControl/>
              <w:jc w:val="center"/>
              <w:rPr>
                <w:rFonts w:ascii="宋体" w:hAnsi="宋体" w:cs="宋体"/>
                <w:kern w:val="0"/>
                <w:sz w:val="24"/>
              </w:rPr>
            </w:pPr>
            <w:r w:rsidRPr="000449E2">
              <w:rPr>
                <w:rFonts w:ascii="宋体" w:hAnsi="宋体" w:cs="宋体" w:hint="eastAsia"/>
                <w:kern w:val="0"/>
                <w:sz w:val="24"/>
              </w:rPr>
              <w:t>9</w:t>
            </w:r>
          </w:p>
        </w:tc>
        <w:tc>
          <w:tcPr>
            <w:tcW w:w="696" w:type="dxa"/>
            <w:vAlign w:val="center"/>
          </w:tcPr>
          <w:p w:rsidR="003F3951" w:rsidRPr="000449E2" w:rsidRDefault="003F3951" w:rsidP="004B4E31">
            <w:pPr>
              <w:widowControl/>
              <w:jc w:val="center"/>
              <w:rPr>
                <w:rFonts w:ascii="宋体" w:hAnsi="宋体" w:cs="宋体"/>
                <w:kern w:val="0"/>
                <w:sz w:val="24"/>
              </w:rPr>
            </w:pPr>
            <w:r w:rsidRPr="000449E2">
              <w:rPr>
                <w:rFonts w:ascii="宋体" w:hAnsi="宋体" w:cs="宋体" w:hint="eastAsia"/>
                <w:kern w:val="0"/>
                <w:sz w:val="24"/>
              </w:rPr>
              <w:t>25</w:t>
            </w:r>
          </w:p>
        </w:tc>
        <w:tc>
          <w:tcPr>
            <w:tcW w:w="696" w:type="dxa"/>
            <w:vAlign w:val="center"/>
          </w:tcPr>
          <w:p w:rsidR="003F3951" w:rsidRPr="000449E2" w:rsidRDefault="003F3951" w:rsidP="004B4E31">
            <w:pPr>
              <w:widowControl/>
              <w:jc w:val="center"/>
              <w:rPr>
                <w:rFonts w:ascii="宋体" w:hAnsi="宋体" w:cs="宋体"/>
                <w:kern w:val="0"/>
                <w:sz w:val="24"/>
              </w:rPr>
            </w:pPr>
            <w:r w:rsidRPr="000449E2">
              <w:rPr>
                <w:rFonts w:ascii="宋体" w:hAnsi="宋体" w:cs="宋体" w:hint="eastAsia"/>
                <w:kern w:val="0"/>
                <w:sz w:val="24"/>
              </w:rPr>
              <w:t>8</w:t>
            </w:r>
          </w:p>
        </w:tc>
        <w:tc>
          <w:tcPr>
            <w:tcW w:w="696" w:type="dxa"/>
            <w:vAlign w:val="center"/>
          </w:tcPr>
          <w:p w:rsidR="003F3951" w:rsidRPr="000449E2" w:rsidRDefault="003F3951" w:rsidP="004B4E31">
            <w:pPr>
              <w:widowControl/>
              <w:jc w:val="center"/>
              <w:rPr>
                <w:rFonts w:ascii="宋体" w:hAnsi="宋体" w:cs="宋体"/>
                <w:kern w:val="0"/>
                <w:sz w:val="24"/>
              </w:rPr>
            </w:pPr>
            <w:r w:rsidRPr="000449E2">
              <w:rPr>
                <w:rFonts w:ascii="宋体" w:hAnsi="宋体" w:cs="宋体" w:hint="eastAsia"/>
                <w:kern w:val="0"/>
                <w:sz w:val="24"/>
              </w:rPr>
              <w:t>150</w:t>
            </w:r>
          </w:p>
        </w:tc>
        <w:tc>
          <w:tcPr>
            <w:tcW w:w="696" w:type="dxa"/>
            <w:vAlign w:val="center"/>
          </w:tcPr>
          <w:p w:rsidR="003F3951" w:rsidRPr="000449E2" w:rsidRDefault="003F3951" w:rsidP="004B4E31">
            <w:pPr>
              <w:widowControl/>
              <w:jc w:val="center"/>
              <w:rPr>
                <w:rFonts w:ascii="宋体" w:hAnsi="宋体" w:cs="宋体"/>
                <w:kern w:val="0"/>
                <w:sz w:val="24"/>
              </w:rPr>
            </w:pPr>
            <w:r w:rsidRPr="000449E2">
              <w:rPr>
                <w:rFonts w:ascii="宋体" w:hAnsi="宋体" w:cs="宋体" w:hint="eastAsia"/>
                <w:kern w:val="0"/>
                <w:sz w:val="24"/>
              </w:rPr>
              <w:t>10</w:t>
            </w:r>
          </w:p>
        </w:tc>
        <w:tc>
          <w:tcPr>
            <w:tcW w:w="696" w:type="dxa"/>
            <w:vAlign w:val="center"/>
          </w:tcPr>
          <w:p w:rsidR="003F3951" w:rsidRPr="000449E2" w:rsidRDefault="003F3951" w:rsidP="004B4E31">
            <w:pPr>
              <w:widowControl/>
              <w:jc w:val="center"/>
              <w:rPr>
                <w:rFonts w:ascii="宋体" w:hAnsi="宋体" w:cs="宋体"/>
                <w:kern w:val="0"/>
                <w:sz w:val="24"/>
              </w:rPr>
            </w:pPr>
            <w:r w:rsidRPr="000449E2">
              <w:rPr>
                <w:rFonts w:ascii="宋体" w:hAnsi="宋体" w:cs="宋体" w:hint="eastAsia"/>
                <w:kern w:val="0"/>
                <w:sz w:val="24"/>
              </w:rPr>
              <w:t>80</w:t>
            </w:r>
          </w:p>
        </w:tc>
        <w:tc>
          <w:tcPr>
            <w:tcW w:w="696" w:type="dxa"/>
            <w:vAlign w:val="center"/>
          </w:tcPr>
          <w:p w:rsidR="003F3951" w:rsidRPr="000449E2" w:rsidRDefault="003F3951" w:rsidP="004B4E31">
            <w:pPr>
              <w:widowControl/>
              <w:jc w:val="center"/>
              <w:rPr>
                <w:rFonts w:ascii="宋体" w:hAnsi="宋体" w:cs="宋体"/>
                <w:kern w:val="0"/>
                <w:sz w:val="24"/>
              </w:rPr>
            </w:pPr>
            <w:r w:rsidRPr="000449E2">
              <w:rPr>
                <w:rFonts w:ascii="宋体" w:hAnsi="宋体" w:cs="宋体" w:hint="eastAsia"/>
                <w:kern w:val="0"/>
                <w:sz w:val="24"/>
              </w:rPr>
              <w:t>340</w:t>
            </w:r>
          </w:p>
        </w:tc>
        <w:tc>
          <w:tcPr>
            <w:tcW w:w="696" w:type="dxa"/>
            <w:vAlign w:val="center"/>
          </w:tcPr>
          <w:p w:rsidR="003F3951" w:rsidRPr="000449E2" w:rsidRDefault="003F3951" w:rsidP="004B4E31">
            <w:pPr>
              <w:widowControl/>
              <w:jc w:val="center"/>
              <w:rPr>
                <w:rFonts w:ascii="宋体" w:hAnsi="宋体" w:cs="宋体"/>
                <w:kern w:val="0"/>
                <w:sz w:val="24"/>
              </w:rPr>
            </w:pPr>
            <w:r w:rsidRPr="000449E2">
              <w:rPr>
                <w:rFonts w:ascii="宋体" w:hAnsi="宋体" w:cs="宋体" w:hint="eastAsia"/>
                <w:kern w:val="0"/>
                <w:sz w:val="24"/>
              </w:rPr>
              <w:t>558</w:t>
            </w:r>
          </w:p>
        </w:tc>
        <w:tc>
          <w:tcPr>
            <w:tcW w:w="696" w:type="dxa"/>
            <w:vAlign w:val="center"/>
          </w:tcPr>
          <w:p w:rsidR="003F3951" w:rsidRPr="000449E2" w:rsidRDefault="003F3951" w:rsidP="004B4E31">
            <w:pPr>
              <w:widowControl/>
              <w:jc w:val="center"/>
              <w:rPr>
                <w:rFonts w:ascii="宋体" w:hAnsi="宋体" w:cs="宋体"/>
                <w:kern w:val="0"/>
                <w:sz w:val="24"/>
              </w:rPr>
            </w:pPr>
            <w:r w:rsidRPr="000449E2">
              <w:rPr>
                <w:rFonts w:ascii="宋体" w:hAnsi="宋体" w:cs="宋体" w:hint="eastAsia"/>
                <w:kern w:val="0"/>
                <w:sz w:val="24"/>
              </w:rPr>
              <w:t>540</w:t>
            </w:r>
          </w:p>
        </w:tc>
        <w:tc>
          <w:tcPr>
            <w:tcW w:w="696" w:type="dxa"/>
            <w:vAlign w:val="center"/>
          </w:tcPr>
          <w:p w:rsidR="003F3951" w:rsidRPr="000449E2" w:rsidRDefault="003F3951" w:rsidP="004B4E31">
            <w:pPr>
              <w:widowControl/>
              <w:jc w:val="center"/>
              <w:rPr>
                <w:rFonts w:ascii="宋体" w:hAnsi="宋体" w:cs="宋体"/>
                <w:kern w:val="0"/>
                <w:sz w:val="24"/>
              </w:rPr>
            </w:pPr>
            <w:r w:rsidRPr="000449E2">
              <w:rPr>
                <w:rFonts w:ascii="宋体" w:hAnsi="宋体" w:cs="宋体" w:hint="eastAsia"/>
                <w:kern w:val="0"/>
                <w:sz w:val="24"/>
              </w:rPr>
              <w:t>990</w:t>
            </w:r>
          </w:p>
        </w:tc>
        <w:tc>
          <w:tcPr>
            <w:tcW w:w="696" w:type="dxa"/>
            <w:vAlign w:val="center"/>
          </w:tcPr>
          <w:p w:rsidR="003F3951" w:rsidRPr="000449E2" w:rsidRDefault="003F3951" w:rsidP="004B4E31">
            <w:pPr>
              <w:widowControl/>
              <w:jc w:val="center"/>
              <w:rPr>
                <w:rFonts w:ascii="宋体" w:hAnsi="宋体" w:cs="宋体"/>
                <w:kern w:val="0"/>
                <w:sz w:val="24"/>
              </w:rPr>
            </w:pPr>
            <w:r w:rsidRPr="000449E2">
              <w:rPr>
                <w:rFonts w:ascii="宋体" w:hAnsi="宋体" w:cs="宋体" w:hint="eastAsia"/>
                <w:kern w:val="0"/>
                <w:sz w:val="24"/>
              </w:rPr>
              <w:t>380</w:t>
            </w:r>
          </w:p>
        </w:tc>
        <w:tc>
          <w:tcPr>
            <w:tcW w:w="696" w:type="dxa"/>
            <w:vAlign w:val="center"/>
          </w:tcPr>
          <w:p w:rsidR="003F3951" w:rsidRPr="000449E2" w:rsidRDefault="003F3951" w:rsidP="004B4E31">
            <w:pPr>
              <w:widowControl/>
              <w:jc w:val="center"/>
              <w:rPr>
                <w:rFonts w:ascii="宋体" w:hAnsi="宋体" w:cs="宋体"/>
                <w:kern w:val="0"/>
                <w:sz w:val="24"/>
              </w:rPr>
            </w:pPr>
            <w:r w:rsidRPr="000449E2">
              <w:rPr>
                <w:rFonts w:ascii="宋体" w:hAnsi="宋体" w:cs="宋体" w:hint="eastAsia"/>
                <w:kern w:val="0"/>
                <w:sz w:val="24"/>
              </w:rPr>
              <w:t>410</w:t>
            </w:r>
          </w:p>
        </w:tc>
        <w:tc>
          <w:tcPr>
            <w:tcW w:w="696" w:type="dxa"/>
            <w:vAlign w:val="center"/>
          </w:tcPr>
          <w:p w:rsidR="003F3951" w:rsidRPr="000449E2" w:rsidRDefault="003F3951" w:rsidP="004B4E31">
            <w:pPr>
              <w:widowControl/>
              <w:jc w:val="center"/>
              <w:rPr>
                <w:rFonts w:ascii="宋体" w:hAnsi="宋体" w:cs="宋体"/>
                <w:kern w:val="0"/>
                <w:sz w:val="24"/>
              </w:rPr>
            </w:pPr>
            <w:r w:rsidRPr="000449E2">
              <w:rPr>
                <w:rFonts w:ascii="宋体" w:hAnsi="宋体" w:cs="宋体" w:hint="eastAsia"/>
                <w:kern w:val="0"/>
                <w:sz w:val="24"/>
              </w:rPr>
              <w:t>450</w:t>
            </w:r>
          </w:p>
        </w:tc>
        <w:tc>
          <w:tcPr>
            <w:tcW w:w="696" w:type="dxa"/>
            <w:vAlign w:val="center"/>
          </w:tcPr>
          <w:p w:rsidR="003F3951" w:rsidRPr="000449E2" w:rsidRDefault="003F3951" w:rsidP="004B4E31">
            <w:pPr>
              <w:widowControl/>
              <w:jc w:val="center"/>
              <w:rPr>
                <w:rFonts w:ascii="宋体" w:hAnsi="宋体" w:cs="宋体"/>
                <w:color w:val="000000"/>
                <w:kern w:val="0"/>
                <w:sz w:val="24"/>
              </w:rPr>
            </w:pPr>
            <w:r w:rsidRPr="000449E2">
              <w:rPr>
                <w:rFonts w:ascii="宋体" w:hAnsi="宋体" w:cs="宋体" w:hint="eastAsia"/>
                <w:color w:val="000000"/>
                <w:kern w:val="0"/>
                <w:sz w:val="24"/>
              </w:rPr>
              <w:t>230</w:t>
            </w:r>
          </w:p>
        </w:tc>
        <w:tc>
          <w:tcPr>
            <w:tcW w:w="816" w:type="dxa"/>
            <w:vAlign w:val="center"/>
          </w:tcPr>
          <w:p w:rsidR="003F3951" w:rsidRPr="000449E2" w:rsidRDefault="003F3951" w:rsidP="004B4E31">
            <w:pPr>
              <w:widowControl/>
              <w:jc w:val="center"/>
              <w:rPr>
                <w:rFonts w:ascii="宋体" w:hAnsi="宋体" w:cs="宋体"/>
                <w:color w:val="000000"/>
                <w:kern w:val="0"/>
                <w:sz w:val="24"/>
              </w:rPr>
            </w:pPr>
            <w:r w:rsidRPr="000449E2">
              <w:rPr>
                <w:rFonts w:ascii="宋体" w:hAnsi="宋体" w:cs="宋体" w:hint="eastAsia"/>
                <w:color w:val="000000"/>
                <w:kern w:val="0"/>
                <w:sz w:val="24"/>
              </w:rPr>
              <w:t>4800</w:t>
            </w:r>
          </w:p>
        </w:tc>
      </w:tr>
      <w:tr w:rsidR="003F3951" w:rsidRPr="000449E2" w:rsidTr="004B4E31">
        <w:trPr>
          <w:trHeight w:val="20"/>
          <w:jc w:val="center"/>
        </w:trPr>
        <w:tc>
          <w:tcPr>
            <w:tcW w:w="1656" w:type="dxa"/>
            <w:vAlign w:val="center"/>
          </w:tcPr>
          <w:p w:rsidR="003F3951" w:rsidRPr="000449E2" w:rsidRDefault="003F3951" w:rsidP="004B4E31">
            <w:pPr>
              <w:widowControl/>
              <w:jc w:val="center"/>
              <w:rPr>
                <w:rFonts w:ascii="宋体" w:hAnsi="宋体" w:cs="宋体" w:hint="eastAsia"/>
                <w:color w:val="000000"/>
                <w:kern w:val="0"/>
                <w:sz w:val="24"/>
              </w:rPr>
            </w:pPr>
            <w:r w:rsidRPr="000449E2">
              <w:rPr>
                <w:rFonts w:ascii="宋体" w:hAnsi="宋体" w:cs="宋体" w:hint="eastAsia"/>
                <w:color w:val="000000"/>
                <w:kern w:val="0"/>
                <w:sz w:val="24"/>
              </w:rPr>
              <w:t>餐饮服务环</w:t>
            </w:r>
          </w:p>
          <w:p w:rsidR="003F3951" w:rsidRPr="000449E2" w:rsidRDefault="003F3951" w:rsidP="004B4E31">
            <w:pPr>
              <w:widowControl/>
              <w:jc w:val="center"/>
              <w:rPr>
                <w:rFonts w:ascii="宋体" w:hAnsi="宋体" w:cs="宋体"/>
                <w:color w:val="000000"/>
                <w:kern w:val="0"/>
                <w:sz w:val="24"/>
              </w:rPr>
            </w:pPr>
            <w:r w:rsidRPr="000449E2">
              <w:rPr>
                <w:rFonts w:ascii="宋体" w:hAnsi="宋体" w:cs="宋体" w:hint="eastAsia"/>
                <w:color w:val="000000"/>
                <w:kern w:val="0"/>
                <w:sz w:val="24"/>
              </w:rPr>
              <w:t>节抽检任务</w:t>
            </w:r>
          </w:p>
        </w:tc>
        <w:tc>
          <w:tcPr>
            <w:tcW w:w="696" w:type="dxa"/>
            <w:vAlign w:val="center"/>
          </w:tcPr>
          <w:p w:rsidR="003F3951" w:rsidRPr="00714E25" w:rsidRDefault="003F3951" w:rsidP="004B4E31">
            <w:pPr>
              <w:widowControl/>
              <w:jc w:val="center"/>
              <w:rPr>
                <w:rFonts w:ascii="宋体" w:hAnsi="宋体" w:cs="宋体"/>
                <w:kern w:val="0"/>
                <w:sz w:val="24"/>
              </w:rPr>
            </w:pPr>
            <w:r w:rsidRPr="00714E25">
              <w:rPr>
                <w:rFonts w:ascii="宋体" w:hAnsi="宋体" w:cs="宋体"/>
                <w:kern w:val="0"/>
                <w:sz w:val="24"/>
              </w:rPr>
              <w:t>2872</w:t>
            </w:r>
          </w:p>
        </w:tc>
        <w:tc>
          <w:tcPr>
            <w:tcW w:w="696" w:type="dxa"/>
            <w:vAlign w:val="center"/>
          </w:tcPr>
          <w:p w:rsidR="003F3951" w:rsidRPr="00714E25" w:rsidRDefault="003F3951" w:rsidP="004B4E31">
            <w:pPr>
              <w:widowControl/>
              <w:jc w:val="center"/>
              <w:rPr>
                <w:rFonts w:ascii="宋体" w:hAnsi="宋体" w:cs="宋体"/>
                <w:kern w:val="0"/>
                <w:sz w:val="24"/>
              </w:rPr>
            </w:pPr>
            <w:r w:rsidRPr="00714E25">
              <w:rPr>
                <w:rFonts w:ascii="宋体" w:hAnsi="宋体" w:cs="宋体"/>
                <w:kern w:val="0"/>
                <w:sz w:val="24"/>
              </w:rPr>
              <w:t>2383</w:t>
            </w:r>
          </w:p>
        </w:tc>
        <w:tc>
          <w:tcPr>
            <w:tcW w:w="696" w:type="dxa"/>
            <w:vAlign w:val="center"/>
          </w:tcPr>
          <w:p w:rsidR="003F3951" w:rsidRPr="00714E25" w:rsidRDefault="003F3951" w:rsidP="004B4E31">
            <w:pPr>
              <w:widowControl/>
              <w:jc w:val="center"/>
              <w:rPr>
                <w:rFonts w:ascii="宋体" w:hAnsi="宋体" w:cs="宋体"/>
                <w:kern w:val="0"/>
                <w:sz w:val="24"/>
              </w:rPr>
            </w:pPr>
            <w:r w:rsidRPr="00714E25">
              <w:rPr>
                <w:rFonts w:ascii="宋体" w:hAnsi="宋体" w:cs="宋体"/>
                <w:kern w:val="0"/>
                <w:sz w:val="24"/>
              </w:rPr>
              <w:t>2766</w:t>
            </w:r>
          </w:p>
        </w:tc>
        <w:tc>
          <w:tcPr>
            <w:tcW w:w="696" w:type="dxa"/>
            <w:vAlign w:val="center"/>
          </w:tcPr>
          <w:p w:rsidR="003F3951" w:rsidRPr="00714E25" w:rsidRDefault="003F3951" w:rsidP="004B4E31">
            <w:pPr>
              <w:widowControl/>
              <w:jc w:val="center"/>
              <w:rPr>
                <w:rFonts w:ascii="宋体" w:hAnsi="宋体" w:cs="宋体"/>
                <w:kern w:val="0"/>
                <w:sz w:val="24"/>
              </w:rPr>
            </w:pPr>
            <w:r w:rsidRPr="00714E25">
              <w:rPr>
                <w:rFonts w:ascii="宋体" w:hAnsi="宋体" w:cs="宋体"/>
                <w:kern w:val="0"/>
                <w:sz w:val="24"/>
              </w:rPr>
              <w:t>2145</w:t>
            </w:r>
          </w:p>
        </w:tc>
        <w:tc>
          <w:tcPr>
            <w:tcW w:w="696" w:type="dxa"/>
            <w:vAlign w:val="center"/>
          </w:tcPr>
          <w:p w:rsidR="003F3951" w:rsidRPr="00714E25" w:rsidRDefault="003F3951" w:rsidP="004B4E31">
            <w:pPr>
              <w:widowControl/>
              <w:jc w:val="center"/>
              <w:rPr>
                <w:rFonts w:ascii="宋体" w:hAnsi="宋体" w:cs="宋体"/>
                <w:kern w:val="0"/>
                <w:sz w:val="24"/>
              </w:rPr>
            </w:pPr>
            <w:r w:rsidRPr="00714E25">
              <w:rPr>
                <w:rFonts w:ascii="宋体" w:hAnsi="宋体" w:cs="宋体"/>
                <w:kern w:val="0"/>
                <w:sz w:val="24"/>
              </w:rPr>
              <w:t>2130</w:t>
            </w:r>
          </w:p>
        </w:tc>
        <w:tc>
          <w:tcPr>
            <w:tcW w:w="696" w:type="dxa"/>
            <w:vAlign w:val="center"/>
          </w:tcPr>
          <w:p w:rsidR="003F3951" w:rsidRPr="00714E25" w:rsidRDefault="003F3951" w:rsidP="004B4E31">
            <w:pPr>
              <w:widowControl/>
              <w:jc w:val="center"/>
              <w:rPr>
                <w:rFonts w:ascii="宋体" w:hAnsi="宋体" w:cs="宋体"/>
                <w:kern w:val="0"/>
                <w:sz w:val="24"/>
              </w:rPr>
            </w:pPr>
            <w:r w:rsidRPr="00714E25">
              <w:rPr>
                <w:rFonts w:ascii="宋体" w:hAnsi="宋体" w:cs="宋体"/>
                <w:kern w:val="0"/>
                <w:sz w:val="24"/>
              </w:rPr>
              <w:t>2170</w:t>
            </w:r>
          </w:p>
        </w:tc>
        <w:tc>
          <w:tcPr>
            <w:tcW w:w="696" w:type="dxa"/>
            <w:vAlign w:val="center"/>
          </w:tcPr>
          <w:p w:rsidR="003F3951" w:rsidRPr="00714E25" w:rsidRDefault="003F3951" w:rsidP="004B4E31">
            <w:pPr>
              <w:widowControl/>
              <w:jc w:val="center"/>
              <w:rPr>
                <w:rFonts w:ascii="宋体" w:hAnsi="宋体" w:cs="宋体"/>
                <w:kern w:val="0"/>
                <w:sz w:val="24"/>
              </w:rPr>
            </w:pPr>
            <w:r w:rsidRPr="00714E25">
              <w:rPr>
                <w:rFonts w:ascii="宋体" w:hAnsi="宋体" w:cs="宋体"/>
                <w:kern w:val="0"/>
                <w:sz w:val="24"/>
              </w:rPr>
              <w:t>2009</w:t>
            </w:r>
          </w:p>
        </w:tc>
        <w:tc>
          <w:tcPr>
            <w:tcW w:w="696" w:type="dxa"/>
            <w:vAlign w:val="center"/>
          </w:tcPr>
          <w:p w:rsidR="003F3951" w:rsidRPr="00714E25" w:rsidRDefault="003F3951" w:rsidP="004B4E31">
            <w:pPr>
              <w:widowControl/>
              <w:jc w:val="center"/>
              <w:rPr>
                <w:rFonts w:ascii="宋体" w:hAnsi="宋体" w:cs="宋体"/>
                <w:kern w:val="0"/>
                <w:sz w:val="24"/>
              </w:rPr>
            </w:pPr>
            <w:r w:rsidRPr="00714E25">
              <w:rPr>
                <w:rFonts w:ascii="宋体" w:hAnsi="宋体" w:cs="宋体"/>
                <w:kern w:val="0"/>
                <w:sz w:val="24"/>
              </w:rPr>
              <w:t>2489</w:t>
            </w:r>
          </w:p>
        </w:tc>
        <w:tc>
          <w:tcPr>
            <w:tcW w:w="696" w:type="dxa"/>
            <w:vAlign w:val="center"/>
          </w:tcPr>
          <w:p w:rsidR="003F3951" w:rsidRPr="00714E25" w:rsidRDefault="003F3951" w:rsidP="004B4E31">
            <w:pPr>
              <w:widowControl/>
              <w:jc w:val="center"/>
              <w:rPr>
                <w:rFonts w:ascii="宋体" w:hAnsi="宋体" w:cs="宋体"/>
                <w:kern w:val="0"/>
                <w:sz w:val="24"/>
              </w:rPr>
            </w:pPr>
            <w:r w:rsidRPr="00714E25">
              <w:rPr>
                <w:rFonts w:ascii="宋体" w:hAnsi="宋体" w:cs="宋体"/>
                <w:kern w:val="0"/>
                <w:sz w:val="24"/>
              </w:rPr>
              <w:t>2463</w:t>
            </w:r>
          </w:p>
        </w:tc>
        <w:tc>
          <w:tcPr>
            <w:tcW w:w="696" w:type="dxa"/>
            <w:vAlign w:val="center"/>
          </w:tcPr>
          <w:p w:rsidR="003F3951" w:rsidRPr="00714E25" w:rsidRDefault="003F3951" w:rsidP="004B4E31">
            <w:pPr>
              <w:widowControl/>
              <w:jc w:val="center"/>
              <w:rPr>
                <w:rFonts w:ascii="宋体" w:hAnsi="宋体" w:cs="宋体"/>
                <w:kern w:val="0"/>
                <w:sz w:val="24"/>
              </w:rPr>
            </w:pPr>
            <w:r w:rsidRPr="00714E25">
              <w:rPr>
                <w:rFonts w:ascii="宋体" w:hAnsi="宋体" w:cs="宋体"/>
                <w:kern w:val="0"/>
                <w:sz w:val="24"/>
              </w:rPr>
              <w:t>2768</w:t>
            </w:r>
          </w:p>
        </w:tc>
        <w:tc>
          <w:tcPr>
            <w:tcW w:w="696" w:type="dxa"/>
            <w:vAlign w:val="center"/>
          </w:tcPr>
          <w:p w:rsidR="003F3951" w:rsidRPr="00714E25" w:rsidRDefault="003F3951" w:rsidP="004B4E31">
            <w:pPr>
              <w:widowControl/>
              <w:jc w:val="center"/>
              <w:rPr>
                <w:rFonts w:ascii="宋体" w:hAnsi="宋体" w:cs="宋体"/>
                <w:kern w:val="0"/>
                <w:sz w:val="24"/>
              </w:rPr>
            </w:pPr>
            <w:r w:rsidRPr="00714E25">
              <w:rPr>
                <w:rFonts w:ascii="宋体" w:hAnsi="宋体" w:cs="宋体"/>
                <w:kern w:val="0"/>
                <w:sz w:val="24"/>
              </w:rPr>
              <w:t>2554</w:t>
            </w:r>
          </w:p>
        </w:tc>
        <w:tc>
          <w:tcPr>
            <w:tcW w:w="696" w:type="dxa"/>
            <w:vAlign w:val="center"/>
          </w:tcPr>
          <w:p w:rsidR="003F3951" w:rsidRPr="00714E25" w:rsidRDefault="003F3951" w:rsidP="004B4E31">
            <w:pPr>
              <w:widowControl/>
              <w:jc w:val="center"/>
              <w:rPr>
                <w:rFonts w:ascii="宋体" w:hAnsi="宋体" w:cs="宋体"/>
                <w:kern w:val="0"/>
                <w:sz w:val="24"/>
              </w:rPr>
            </w:pPr>
            <w:r w:rsidRPr="00714E25">
              <w:rPr>
                <w:rFonts w:ascii="宋体" w:hAnsi="宋体" w:cs="宋体"/>
                <w:kern w:val="0"/>
                <w:sz w:val="24"/>
              </w:rPr>
              <w:t>2569</w:t>
            </w:r>
          </w:p>
        </w:tc>
        <w:tc>
          <w:tcPr>
            <w:tcW w:w="696" w:type="dxa"/>
            <w:vAlign w:val="center"/>
          </w:tcPr>
          <w:p w:rsidR="003F3951" w:rsidRPr="00714E25" w:rsidRDefault="003F3951" w:rsidP="004B4E31">
            <w:pPr>
              <w:widowControl/>
              <w:jc w:val="center"/>
              <w:rPr>
                <w:rFonts w:ascii="宋体" w:hAnsi="宋体" w:cs="宋体"/>
                <w:kern w:val="0"/>
                <w:sz w:val="24"/>
              </w:rPr>
            </w:pPr>
            <w:r w:rsidRPr="00714E25">
              <w:rPr>
                <w:rFonts w:ascii="宋体" w:hAnsi="宋体" w:cs="宋体"/>
                <w:kern w:val="0"/>
                <w:sz w:val="24"/>
              </w:rPr>
              <w:t>2347</w:t>
            </w:r>
          </w:p>
        </w:tc>
        <w:tc>
          <w:tcPr>
            <w:tcW w:w="696" w:type="dxa"/>
            <w:vAlign w:val="center"/>
          </w:tcPr>
          <w:p w:rsidR="003F3951" w:rsidRPr="00714E25" w:rsidRDefault="003F3951" w:rsidP="004B4E31">
            <w:pPr>
              <w:widowControl/>
              <w:jc w:val="center"/>
              <w:rPr>
                <w:rFonts w:ascii="宋体" w:hAnsi="宋体" w:cs="宋体"/>
                <w:kern w:val="0"/>
                <w:sz w:val="24"/>
              </w:rPr>
            </w:pPr>
            <w:r w:rsidRPr="00714E25">
              <w:rPr>
                <w:rFonts w:ascii="宋体" w:hAnsi="宋体" w:cs="宋体"/>
                <w:kern w:val="0"/>
                <w:sz w:val="24"/>
              </w:rPr>
              <w:t>2347</w:t>
            </w:r>
          </w:p>
        </w:tc>
        <w:tc>
          <w:tcPr>
            <w:tcW w:w="696" w:type="dxa"/>
            <w:vAlign w:val="center"/>
          </w:tcPr>
          <w:p w:rsidR="003F3951" w:rsidRPr="00714E25" w:rsidRDefault="003F3951" w:rsidP="004B4E31">
            <w:pPr>
              <w:widowControl/>
              <w:jc w:val="center"/>
              <w:rPr>
                <w:rFonts w:ascii="宋体" w:hAnsi="宋体" w:cs="宋体"/>
                <w:kern w:val="0"/>
                <w:sz w:val="24"/>
              </w:rPr>
            </w:pPr>
            <w:r w:rsidRPr="00714E25">
              <w:rPr>
                <w:rFonts w:ascii="宋体" w:hAnsi="宋体" w:cs="宋体"/>
                <w:kern w:val="0"/>
                <w:sz w:val="24"/>
              </w:rPr>
              <w:t>2387</w:t>
            </w:r>
          </w:p>
        </w:tc>
        <w:tc>
          <w:tcPr>
            <w:tcW w:w="696" w:type="dxa"/>
            <w:vAlign w:val="center"/>
          </w:tcPr>
          <w:p w:rsidR="003F3951" w:rsidRPr="00714E25" w:rsidRDefault="003F3951" w:rsidP="004B4E31">
            <w:pPr>
              <w:widowControl/>
              <w:jc w:val="center"/>
              <w:rPr>
                <w:rFonts w:ascii="宋体" w:hAnsi="宋体" w:cs="宋体"/>
                <w:kern w:val="0"/>
                <w:sz w:val="24"/>
              </w:rPr>
            </w:pPr>
            <w:r w:rsidRPr="00714E25">
              <w:rPr>
                <w:rFonts w:ascii="宋体" w:hAnsi="宋体" w:cs="宋体"/>
                <w:kern w:val="0"/>
                <w:sz w:val="24"/>
              </w:rPr>
              <w:t>2001</w:t>
            </w:r>
          </w:p>
        </w:tc>
        <w:tc>
          <w:tcPr>
            <w:tcW w:w="816" w:type="dxa"/>
            <w:vAlign w:val="center"/>
          </w:tcPr>
          <w:p w:rsidR="003F3951" w:rsidRPr="00714E25" w:rsidRDefault="003F3951" w:rsidP="004B4E31">
            <w:pPr>
              <w:widowControl/>
              <w:jc w:val="center"/>
              <w:rPr>
                <w:rFonts w:ascii="宋体" w:hAnsi="宋体" w:cs="宋体"/>
                <w:kern w:val="0"/>
                <w:sz w:val="24"/>
              </w:rPr>
            </w:pPr>
            <w:r w:rsidRPr="00714E25">
              <w:rPr>
                <w:rFonts w:ascii="宋体" w:hAnsi="宋体" w:cs="宋体"/>
                <w:kern w:val="0"/>
                <w:sz w:val="24"/>
              </w:rPr>
              <w:t>38400</w:t>
            </w:r>
          </w:p>
        </w:tc>
      </w:tr>
    </w:tbl>
    <w:p w:rsidR="003F3951" w:rsidRPr="000449E2" w:rsidRDefault="003F3951" w:rsidP="003F3951">
      <w:pPr>
        <w:spacing w:beforeLines="100" w:before="312"/>
        <w:ind w:left="991" w:hangingChars="354" w:hanging="991"/>
        <w:rPr>
          <w:rFonts w:ascii="仿宋" w:eastAsia="仿宋" w:hAnsi="仿宋"/>
          <w:sz w:val="28"/>
          <w:szCs w:val="28"/>
        </w:rPr>
      </w:pPr>
      <w:r w:rsidRPr="000449E2">
        <w:rPr>
          <w:rFonts w:ascii="仿宋" w:eastAsia="仿宋" w:hAnsi="仿宋" w:hint="eastAsia"/>
          <w:sz w:val="28"/>
          <w:szCs w:val="28"/>
        </w:rPr>
        <w:t>注：1、食品生产环节各区抽检任务数为确定完成数，各区应按照任务数制定全年食品生产环节抽检计划，市食药监局按照相关工作要求部署开展的专项抽检任务不计算在上表任务数内。</w:t>
      </w:r>
    </w:p>
    <w:p w:rsidR="003F3951" w:rsidRPr="000449E2" w:rsidRDefault="003F3951" w:rsidP="003F3951">
      <w:pPr>
        <w:ind w:firstLine="570"/>
        <w:rPr>
          <w:rFonts w:ascii="仿宋" w:eastAsia="仿宋" w:hAnsi="仿宋" w:hint="eastAsia"/>
          <w:sz w:val="28"/>
          <w:szCs w:val="28"/>
        </w:rPr>
      </w:pPr>
      <w:r w:rsidRPr="000449E2">
        <w:rPr>
          <w:rFonts w:ascii="仿宋" w:eastAsia="仿宋" w:hAnsi="仿宋" w:hint="eastAsia"/>
          <w:sz w:val="28"/>
          <w:szCs w:val="28"/>
        </w:rPr>
        <w:t>2、餐饮服务环节各区抽检任务数为预估数，具体以市食药监局每季度餐饮服务环节监督抽检计划为准。</w:t>
      </w:r>
    </w:p>
    <w:p w:rsidR="003F3951" w:rsidRPr="00377132" w:rsidRDefault="003F3951" w:rsidP="003F3951">
      <w:pPr>
        <w:ind w:leftChars="270" w:left="990" w:hanging="423"/>
        <w:rPr>
          <w:rFonts w:ascii="仿宋_GB2312" w:eastAsia="仿宋_GB2312" w:hAnsi="宋体" w:hint="eastAsia"/>
          <w:b/>
          <w:sz w:val="32"/>
          <w:szCs w:val="32"/>
        </w:rPr>
      </w:pPr>
      <w:r w:rsidRPr="000449E2">
        <w:rPr>
          <w:rFonts w:ascii="仿宋" w:eastAsia="仿宋" w:hAnsi="仿宋" w:hint="eastAsia"/>
          <w:sz w:val="28"/>
          <w:szCs w:val="28"/>
        </w:rPr>
        <w:t>3、各区市场监管局要及时将抽检结果录入市食药监局抽检监测信息系统，有关报表和工作考核以录入信息系统的数据为准。</w:t>
      </w:r>
    </w:p>
    <w:p w:rsidR="00796695" w:rsidRPr="003F3951" w:rsidRDefault="00796695">
      <w:bookmarkStart w:id="0" w:name="_GoBack"/>
      <w:bookmarkEnd w:id="0"/>
    </w:p>
    <w:sectPr w:rsidR="00796695" w:rsidRPr="003F3951">
      <w:footerReference w:type="even" r:id="rId6"/>
      <w:footerReference w:type="default" r:id="rId7"/>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A50" w:rsidRDefault="00111A50" w:rsidP="003F3951">
      <w:r>
        <w:separator/>
      </w:r>
    </w:p>
  </w:endnote>
  <w:endnote w:type="continuationSeparator" w:id="0">
    <w:p w:rsidR="00111A50" w:rsidRDefault="00111A50" w:rsidP="003F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32" w:rsidRPr="00EF1CF7" w:rsidRDefault="00111A50" w:rsidP="00377132">
    <w:pPr>
      <w:pStyle w:val="a5"/>
      <w:ind w:left="424"/>
      <w:rPr>
        <w:rFonts w:ascii="宋体" w:hAnsi="宋体" w:hint="eastAsia"/>
        <w:sz w:val="28"/>
        <w:szCs w:val="28"/>
      </w:rPr>
    </w:pPr>
    <w:r w:rsidRPr="00C93121">
      <w:rPr>
        <w:rFonts w:ascii="宋体" w:hAnsi="宋体" w:hint="eastAsia"/>
        <w:sz w:val="28"/>
        <w:szCs w:val="28"/>
      </w:rPr>
      <w:t>—</w:t>
    </w:r>
    <w:r>
      <w:rPr>
        <w:rFonts w:ascii="宋体" w:hAnsi="宋体"/>
        <w:sz w:val="28"/>
        <w:szCs w:val="28"/>
      </w:rPr>
      <w:t xml:space="preserve"> </w:t>
    </w:r>
    <w:r w:rsidRPr="00EF1CF7">
      <w:rPr>
        <w:rFonts w:ascii="宋体" w:hAnsi="宋体"/>
        <w:sz w:val="28"/>
        <w:szCs w:val="28"/>
      </w:rPr>
      <w:fldChar w:fldCharType="begin"/>
    </w:r>
    <w:r w:rsidRPr="00EF1CF7">
      <w:rPr>
        <w:rFonts w:ascii="宋体" w:hAnsi="宋体"/>
        <w:sz w:val="28"/>
        <w:szCs w:val="28"/>
      </w:rPr>
      <w:instrText>PAGE   \*</w:instrText>
    </w:r>
    <w:r w:rsidRPr="00EF1CF7">
      <w:rPr>
        <w:rFonts w:ascii="宋体" w:hAnsi="宋体"/>
        <w:sz w:val="28"/>
        <w:szCs w:val="28"/>
      </w:rPr>
      <w:instrText xml:space="preserve"> MERGEFORMAT</w:instrText>
    </w:r>
    <w:r w:rsidRPr="00EF1CF7">
      <w:rPr>
        <w:rFonts w:ascii="宋体" w:hAnsi="宋体"/>
        <w:sz w:val="28"/>
        <w:szCs w:val="28"/>
      </w:rPr>
      <w:fldChar w:fldCharType="separate"/>
    </w:r>
    <w:r w:rsidRPr="00CB61EA">
      <w:rPr>
        <w:rFonts w:ascii="宋体" w:hAnsi="宋体"/>
        <w:noProof/>
        <w:sz w:val="28"/>
        <w:szCs w:val="28"/>
        <w:lang w:val="zh-CN"/>
      </w:rPr>
      <w:t>18</w:t>
    </w:r>
    <w:r w:rsidRPr="00EF1CF7">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8C60AB" w:rsidRDefault="00111A50">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32" w:rsidRPr="00EF1CF7" w:rsidRDefault="00111A50" w:rsidP="00377132">
    <w:pPr>
      <w:pStyle w:val="a5"/>
      <w:wordWrap w:val="0"/>
      <w:ind w:rightChars="161" w:right="338"/>
      <w:jc w:val="right"/>
      <w:rPr>
        <w:rFonts w:ascii="宋体" w:hAnsi="宋体" w:hint="eastAsia"/>
        <w:sz w:val="28"/>
        <w:szCs w:val="28"/>
      </w:rPr>
    </w:pPr>
    <w:r>
      <w:rPr>
        <w:rFonts w:ascii="宋体" w:hAnsi="宋体" w:hint="eastAsia"/>
        <w:sz w:val="28"/>
        <w:szCs w:val="28"/>
      </w:rPr>
      <w:t>—</w:t>
    </w:r>
    <w:r>
      <w:rPr>
        <w:rFonts w:ascii="宋体" w:hAnsi="宋体" w:hint="eastAsia"/>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003F3951" w:rsidRPr="003F3951">
      <w:rPr>
        <w:rFonts w:ascii="宋体" w:hAnsi="宋体"/>
        <w:noProof/>
        <w:sz w:val="28"/>
        <w:szCs w:val="28"/>
        <w:lang w:val="zh-CN"/>
      </w:rPr>
      <w:t>1</w:t>
    </w:r>
    <w:r w:rsidRPr="00EF1CF7">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p w:rsidR="008C60AB" w:rsidRDefault="00111A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A50" w:rsidRDefault="00111A50" w:rsidP="003F3951">
      <w:r>
        <w:separator/>
      </w:r>
    </w:p>
  </w:footnote>
  <w:footnote w:type="continuationSeparator" w:id="0">
    <w:p w:rsidR="00111A50" w:rsidRDefault="00111A50" w:rsidP="003F3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4B"/>
    <w:rsid w:val="00111A50"/>
    <w:rsid w:val="003F3951"/>
    <w:rsid w:val="0051796A"/>
    <w:rsid w:val="00796695"/>
    <w:rsid w:val="00D02D4B"/>
    <w:rsid w:val="00ED16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890EB2-3ED2-4602-86BF-BF0DFE07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宋体"/>
        <w:kern w:val="2"/>
        <w:sz w:val="21"/>
        <w:szCs w:val="22"/>
        <w:lang w:val="en-US" w:eastAsia="zh-CN" w:bidi="ar-SA"/>
      </w:rPr>
    </w:rPrDefault>
    <w:pPrDefault>
      <w:pPr>
        <w:widowControl w:val="0"/>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F3951"/>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951"/>
    <w:pPr>
      <w:pBdr>
        <w:bottom w:val="single" w:sz="6" w:space="1" w:color="auto"/>
      </w:pBdr>
      <w:tabs>
        <w:tab w:val="center" w:pos="4153"/>
        <w:tab w:val="right" w:pos="8306"/>
      </w:tabs>
      <w:snapToGrid w:val="0"/>
      <w:jc w:val="center"/>
    </w:pPr>
    <w:rPr>
      <w:rFonts w:asciiTheme="minorHAnsi" w:eastAsiaTheme="minorEastAsia" w:hAnsiTheme="minorHAnsi" w:cs="宋体"/>
      <w:sz w:val="18"/>
      <w:szCs w:val="18"/>
    </w:rPr>
  </w:style>
  <w:style w:type="character" w:customStyle="1" w:styleId="a4">
    <w:name w:val="页眉 字符"/>
    <w:basedOn w:val="a0"/>
    <w:link w:val="a3"/>
    <w:uiPriority w:val="99"/>
    <w:rsid w:val="003F3951"/>
    <w:rPr>
      <w:sz w:val="18"/>
      <w:szCs w:val="18"/>
    </w:rPr>
  </w:style>
  <w:style w:type="paragraph" w:styleId="a5">
    <w:name w:val="footer"/>
    <w:basedOn w:val="a"/>
    <w:link w:val="a6"/>
    <w:uiPriority w:val="99"/>
    <w:unhideWhenUsed/>
    <w:rsid w:val="003F3951"/>
    <w:pPr>
      <w:tabs>
        <w:tab w:val="center" w:pos="4153"/>
        <w:tab w:val="right" w:pos="8306"/>
      </w:tabs>
      <w:snapToGrid w:val="0"/>
      <w:jc w:val="left"/>
    </w:pPr>
    <w:rPr>
      <w:rFonts w:asciiTheme="minorHAnsi" w:eastAsiaTheme="minorEastAsia" w:hAnsiTheme="minorHAnsi" w:cs="宋体"/>
      <w:sz w:val="18"/>
      <w:szCs w:val="18"/>
    </w:rPr>
  </w:style>
  <w:style w:type="character" w:customStyle="1" w:styleId="a6">
    <w:name w:val="页脚 字符"/>
    <w:basedOn w:val="a0"/>
    <w:link w:val="a5"/>
    <w:uiPriority w:val="99"/>
    <w:rsid w:val="003F3951"/>
    <w:rPr>
      <w:sz w:val="18"/>
      <w:szCs w:val="18"/>
    </w:rPr>
  </w:style>
  <w:style w:type="character" w:customStyle="1" w:styleId="Char">
    <w:name w:val="页脚 Char"/>
    <w:uiPriority w:val="99"/>
    <w:rsid w:val="003F395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h</dc:creator>
  <cp:keywords/>
  <dc:description/>
  <cp:lastModifiedBy>y h</cp:lastModifiedBy>
  <cp:revision>2</cp:revision>
  <dcterms:created xsi:type="dcterms:W3CDTF">2017-02-17T02:41:00Z</dcterms:created>
  <dcterms:modified xsi:type="dcterms:W3CDTF">2017-02-17T02:42:00Z</dcterms:modified>
</cp:coreProperties>
</file>