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15" w:rsidRPr="00EB0DA6" w:rsidRDefault="00103E21">
      <w:pPr>
        <w:spacing w:after="240" w:line="440" w:lineRule="exact"/>
        <w:jc w:val="center"/>
        <w:rPr>
          <w:rFonts w:ascii="黑体" w:eastAsia="黑体" w:hAnsi="宋体"/>
          <w:b/>
          <w:bCs/>
          <w:sz w:val="32"/>
          <w:szCs w:val="32"/>
        </w:rPr>
      </w:pPr>
      <w:r w:rsidRPr="00EB0DA6">
        <w:rPr>
          <w:rFonts w:ascii="黑体" w:eastAsia="黑体" w:hAnsi="宋体"/>
          <w:b/>
          <w:bCs/>
          <w:sz w:val="32"/>
          <w:szCs w:val="32"/>
        </w:rPr>
        <w:t>市市场监管局发布</w:t>
      </w:r>
      <w:r w:rsidR="00936BE3" w:rsidRPr="00EB0DA6">
        <w:rPr>
          <w:rFonts w:ascii="黑体" w:eastAsia="黑体" w:hAnsi="宋体" w:hint="eastAsia"/>
          <w:b/>
          <w:bCs/>
          <w:sz w:val="32"/>
          <w:szCs w:val="32"/>
        </w:rPr>
        <w:t>老视成镜</w:t>
      </w:r>
      <w:r w:rsidR="00DE5E8E" w:rsidRPr="00EB0DA6">
        <w:rPr>
          <w:rFonts w:ascii="黑体" w:eastAsia="黑体" w:hAnsi="宋体" w:hint="eastAsia"/>
          <w:b/>
          <w:bCs/>
          <w:sz w:val="32"/>
          <w:szCs w:val="32"/>
        </w:rPr>
        <w:t>监督</w:t>
      </w:r>
      <w:r w:rsidR="00F90015" w:rsidRPr="00EB0DA6">
        <w:rPr>
          <w:rFonts w:ascii="黑体" w:eastAsia="黑体" w:hAnsi="宋体" w:hint="eastAsia"/>
          <w:b/>
          <w:bCs/>
          <w:sz w:val="32"/>
          <w:szCs w:val="32"/>
        </w:rPr>
        <w:t>抽查</w:t>
      </w:r>
      <w:r w:rsidR="00AB2090">
        <w:rPr>
          <w:rFonts w:ascii="黑体" w:eastAsia="黑体" w:hAnsi="宋体" w:hint="eastAsia"/>
          <w:b/>
          <w:bCs/>
          <w:sz w:val="32"/>
          <w:szCs w:val="32"/>
        </w:rPr>
        <w:t>情况</w:t>
      </w:r>
    </w:p>
    <w:p w:rsidR="00E42630" w:rsidRPr="00E42630" w:rsidRDefault="00E42630">
      <w:pPr>
        <w:spacing w:after="240" w:line="440" w:lineRule="exact"/>
        <w:jc w:val="center"/>
        <w:rPr>
          <w:rFonts w:ascii="方正小标宋简体" w:eastAsia="方正小标宋简体" w:hAnsi="Cambria"/>
          <w:bCs/>
          <w:kern w:val="28"/>
          <w:sz w:val="32"/>
          <w:szCs w:val="32"/>
        </w:rPr>
      </w:pPr>
    </w:p>
    <w:p w:rsidR="00103E21" w:rsidRPr="00EB0DA6" w:rsidRDefault="00EB0DA6" w:rsidP="00EB0DA6">
      <w:pPr>
        <w:adjustRightInd w:val="0"/>
        <w:snapToGrid w:val="0"/>
        <w:spacing w:line="312" w:lineRule="auto"/>
        <w:ind w:rightChars="-90" w:right="-189" w:firstLineChars="200" w:firstLine="600"/>
        <w:rPr>
          <w:rFonts w:ascii="仿宋_GB2312" w:eastAsia="仿宋_GB2312"/>
          <w:bCs/>
          <w:sz w:val="30"/>
          <w:szCs w:val="24"/>
        </w:rPr>
      </w:pPr>
      <w:bookmarkStart w:id="0" w:name="table01"/>
      <w:bookmarkEnd w:id="0"/>
      <w:r w:rsidRPr="00B11F7D">
        <w:rPr>
          <w:rFonts w:ascii="仿宋_GB2312" w:eastAsia="仿宋_GB2312" w:hint="eastAsia"/>
          <w:bCs/>
          <w:sz w:val="30"/>
          <w:szCs w:val="24"/>
        </w:rPr>
        <w:t>针对消费者投诉、举报集中以及质量问题较多的产品，</w:t>
      </w:r>
      <w:r w:rsidR="00F90015" w:rsidRPr="00EB0DA6">
        <w:rPr>
          <w:rFonts w:ascii="仿宋_GB2312" w:eastAsia="仿宋_GB2312"/>
          <w:bCs/>
          <w:sz w:val="30"/>
          <w:szCs w:val="24"/>
        </w:rPr>
        <w:t>近期，上海市市场监督管理局</w:t>
      </w:r>
      <w:r w:rsidR="00103E21" w:rsidRPr="00EB0DA6">
        <w:rPr>
          <w:rFonts w:ascii="仿宋_GB2312" w:eastAsia="仿宋_GB2312"/>
          <w:bCs/>
          <w:sz w:val="30"/>
          <w:szCs w:val="24"/>
        </w:rPr>
        <w:t>组织力量对上海市</w:t>
      </w:r>
      <w:r w:rsidR="00103E21" w:rsidRPr="00EB0DA6">
        <w:rPr>
          <w:rFonts w:ascii="仿宋_GB2312" w:eastAsia="仿宋_GB2312" w:hint="eastAsia"/>
          <w:bCs/>
          <w:sz w:val="30"/>
          <w:szCs w:val="24"/>
        </w:rPr>
        <w:t>宝山区、虹口区、黄浦区、嘉定区、静安区、闵行区、浦东新区、青浦区、松江区、徐汇区、杨浦区、长宁区等12个区</w:t>
      </w:r>
      <w:r w:rsidR="00DE5E8E" w:rsidRPr="00EB0DA6">
        <w:rPr>
          <w:rFonts w:ascii="仿宋_GB2312" w:eastAsia="仿宋_GB2312" w:hint="eastAsia"/>
          <w:bCs/>
          <w:sz w:val="30"/>
          <w:szCs w:val="24"/>
        </w:rPr>
        <w:t>商场超市专卖店销售</w:t>
      </w:r>
      <w:r w:rsidR="00103E21" w:rsidRPr="00EB0DA6">
        <w:rPr>
          <w:rFonts w:ascii="仿宋_GB2312" w:eastAsia="仿宋_GB2312" w:hint="eastAsia"/>
          <w:bCs/>
          <w:sz w:val="30"/>
          <w:szCs w:val="24"/>
        </w:rPr>
        <w:t>的129批次老视成镜进行了</w:t>
      </w:r>
      <w:r w:rsidR="00DE5E8E" w:rsidRPr="00EB0DA6">
        <w:rPr>
          <w:rFonts w:ascii="仿宋_GB2312" w:eastAsia="仿宋_GB2312" w:hint="eastAsia"/>
          <w:bCs/>
          <w:sz w:val="30"/>
          <w:szCs w:val="24"/>
        </w:rPr>
        <w:t>监督抽查，</w:t>
      </w:r>
      <w:r w:rsidR="00103E21" w:rsidRPr="00EB0DA6">
        <w:rPr>
          <w:rFonts w:ascii="仿宋_GB2312" w:eastAsia="仿宋_GB2312" w:hint="eastAsia"/>
          <w:bCs/>
          <w:sz w:val="30"/>
          <w:szCs w:val="24"/>
        </w:rPr>
        <w:t>经检测，有</w:t>
      </w:r>
      <w:r w:rsidR="00423DAD">
        <w:rPr>
          <w:rFonts w:ascii="仿宋_GB2312" w:eastAsia="仿宋_GB2312" w:hint="eastAsia"/>
          <w:bCs/>
          <w:sz w:val="30"/>
          <w:szCs w:val="24"/>
        </w:rPr>
        <w:t>58</w:t>
      </w:r>
      <w:r w:rsidR="00641CA9">
        <w:rPr>
          <w:rFonts w:ascii="仿宋_GB2312" w:eastAsia="仿宋_GB2312" w:hint="eastAsia"/>
          <w:bCs/>
          <w:sz w:val="30"/>
          <w:szCs w:val="24"/>
        </w:rPr>
        <w:t>批次不合格</w:t>
      </w:r>
      <w:r w:rsidR="00103E21" w:rsidRPr="00EB0DA6">
        <w:rPr>
          <w:rFonts w:ascii="仿宋_GB2312" w:eastAsia="仿宋_GB2312" w:hint="eastAsia"/>
          <w:bCs/>
          <w:sz w:val="30"/>
          <w:szCs w:val="24"/>
        </w:rPr>
        <w:t>。不合格项目主要是</w:t>
      </w:r>
      <w:r w:rsidR="005E4F75" w:rsidRPr="00EB0DA6">
        <w:rPr>
          <w:rFonts w:ascii="仿宋_GB2312" w:eastAsia="仿宋_GB2312" w:hint="eastAsia"/>
          <w:bCs/>
          <w:sz w:val="30"/>
          <w:szCs w:val="24"/>
        </w:rPr>
        <w:t>光学中心单侧水平偏差</w:t>
      </w:r>
      <w:r w:rsidR="005E4F75">
        <w:rPr>
          <w:rFonts w:ascii="仿宋_GB2312" w:eastAsia="仿宋_GB2312" w:hint="eastAsia"/>
          <w:bCs/>
          <w:sz w:val="30"/>
          <w:szCs w:val="24"/>
        </w:rPr>
        <w:t>、</w:t>
      </w:r>
      <w:r w:rsidR="00273747">
        <w:rPr>
          <w:rFonts w:ascii="仿宋_GB2312" w:eastAsia="仿宋_GB2312"/>
          <w:bCs/>
          <w:sz w:val="30"/>
          <w:szCs w:val="24"/>
        </w:rPr>
        <w:t>光学中心水平偏差、光学中心垂直互差</w:t>
      </w:r>
      <w:r w:rsidR="00273747">
        <w:rPr>
          <w:rFonts w:ascii="仿宋_GB2312" w:eastAsia="仿宋_GB2312" w:hint="eastAsia"/>
          <w:bCs/>
          <w:sz w:val="30"/>
          <w:szCs w:val="24"/>
        </w:rPr>
        <w:t>、</w:t>
      </w:r>
      <w:r w:rsidR="005E4F75" w:rsidRPr="00EB0DA6">
        <w:rPr>
          <w:rFonts w:ascii="仿宋_GB2312" w:eastAsia="仿宋_GB2312"/>
          <w:bCs/>
          <w:sz w:val="30"/>
          <w:szCs w:val="24"/>
        </w:rPr>
        <w:t>球镜</w:t>
      </w:r>
      <w:r w:rsidR="005E4F75">
        <w:rPr>
          <w:rFonts w:ascii="仿宋_GB2312" w:eastAsia="仿宋_GB2312"/>
          <w:bCs/>
          <w:sz w:val="30"/>
          <w:szCs w:val="24"/>
        </w:rPr>
        <w:t>顶焦度偏差、柱镜顶焦度偏差、</w:t>
      </w:r>
      <w:r w:rsidR="00103E21" w:rsidRPr="00EB0DA6">
        <w:rPr>
          <w:rFonts w:ascii="仿宋_GB2312" w:eastAsia="仿宋_GB2312"/>
          <w:bCs/>
          <w:sz w:val="30"/>
          <w:szCs w:val="24"/>
        </w:rPr>
        <w:t>两镜片顶焦度互差</w:t>
      </w:r>
      <w:r w:rsidR="00273747">
        <w:rPr>
          <w:rFonts w:ascii="仿宋_GB2312" w:eastAsia="仿宋_GB2312" w:hint="eastAsia"/>
          <w:bCs/>
          <w:sz w:val="30"/>
          <w:szCs w:val="24"/>
        </w:rPr>
        <w:t>、</w:t>
      </w:r>
      <w:r w:rsidR="00273747">
        <w:rPr>
          <w:rFonts w:ascii="仿宋_GB2312" w:eastAsia="仿宋_GB2312"/>
          <w:bCs/>
          <w:sz w:val="30"/>
          <w:szCs w:val="24"/>
        </w:rPr>
        <w:t>标志</w:t>
      </w:r>
      <w:r w:rsidR="005E4F75">
        <w:rPr>
          <w:rFonts w:ascii="仿宋_GB2312" w:eastAsia="仿宋_GB2312" w:hint="eastAsia"/>
          <w:bCs/>
          <w:sz w:val="30"/>
          <w:szCs w:val="24"/>
        </w:rPr>
        <w:t>七</w:t>
      </w:r>
      <w:r w:rsidR="00273747">
        <w:rPr>
          <w:rFonts w:ascii="仿宋_GB2312" w:eastAsia="仿宋_GB2312" w:hint="eastAsia"/>
          <w:bCs/>
          <w:sz w:val="30"/>
          <w:szCs w:val="24"/>
        </w:rPr>
        <w:t>项</w:t>
      </w:r>
      <w:r w:rsidR="00103E21" w:rsidRPr="00EB0DA6">
        <w:rPr>
          <w:rFonts w:ascii="仿宋_GB2312" w:eastAsia="仿宋_GB2312"/>
          <w:bCs/>
          <w:sz w:val="30"/>
          <w:szCs w:val="24"/>
        </w:rPr>
        <w:t>。</w:t>
      </w:r>
    </w:p>
    <w:p w:rsidR="00103E21" w:rsidRPr="00EB0DA6" w:rsidRDefault="00103E21" w:rsidP="00EB0DA6">
      <w:pPr>
        <w:adjustRightInd w:val="0"/>
        <w:snapToGrid w:val="0"/>
        <w:spacing w:line="312" w:lineRule="auto"/>
        <w:ind w:rightChars="-90" w:right="-189" w:firstLineChars="200" w:firstLine="600"/>
        <w:rPr>
          <w:rFonts w:ascii="仿宋_GB2312" w:eastAsia="仿宋_GB2312"/>
          <w:bCs/>
          <w:sz w:val="30"/>
          <w:szCs w:val="24"/>
        </w:rPr>
      </w:pPr>
      <w:r w:rsidRPr="00EB0DA6">
        <w:rPr>
          <w:rFonts w:ascii="仿宋_GB2312" w:eastAsia="仿宋_GB2312" w:hint="eastAsia"/>
          <w:bCs/>
          <w:sz w:val="30"/>
          <w:szCs w:val="24"/>
        </w:rPr>
        <w:t>一是光学中心单侧水平偏差</w:t>
      </w:r>
      <w:r w:rsidR="00273747" w:rsidRPr="00EB0DA6">
        <w:rPr>
          <w:rFonts w:ascii="仿宋_GB2312" w:eastAsia="仿宋_GB2312" w:hint="eastAsia"/>
          <w:bCs/>
          <w:sz w:val="30"/>
          <w:szCs w:val="24"/>
        </w:rPr>
        <w:t>不合格</w:t>
      </w:r>
      <w:r w:rsidR="00273747">
        <w:rPr>
          <w:rFonts w:ascii="仿宋_GB2312" w:eastAsia="仿宋_GB2312" w:hint="eastAsia"/>
          <w:bCs/>
          <w:sz w:val="30"/>
          <w:szCs w:val="24"/>
        </w:rPr>
        <w:t>，</w:t>
      </w:r>
      <w:r w:rsidR="00273747" w:rsidRPr="00EB0DA6">
        <w:rPr>
          <w:rFonts w:ascii="仿宋_GB2312" w:eastAsia="仿宋_GB2312" w:hint="eastAsia"/>
          <w:bCs/>
          <w:sz w:val="30"/>
          <w:szCs w:val="24"/>
        </w:rPr>
        <w:t>有13批次</w:t>
      </w:r>
      <w:r w:rsidRPr="00EB0DA6">
        <w:rPr>
          <w:rFonts w:ascii="仿宋_GB2312" w:eastAsia="仿宋_GB2312" w:hint="eastAsia"/>
          <w:bCs/>
          <w:sz w:val="30"/>
          <w:szCs w:val="24"/>
        </w:rPr>
        <w:t>、光学中心水平偏差</w:t>
      </w:r>
      <w:r w:rsidR="00AB7A50" w:rsidRPr="00EB0DA6">
        <w:rPr>
          <w:rFonts w:ascii="仿宋_GB2312" w:eastAsia="仿宋_GB2312" w:hint="eastAsia"/>
          <w:bCs/>
          <w:sz w:val="30"/>
          <w:szCs w:val="24"/>
        </w:rPr>
        <w:t>不合格，</w:t>
      </w:r>
      <w:r w:rsidRPr="00EB0DA6">
        <w:rPr>
          <w:rFonts w:ascii="仿宋_GB2312" w:eastAsia="仿宋_GB2312" w:hint="eastAsia"/>
          <w:bCs/>
          <w:sz w:val="30"/>
          <w:szCs w:val="24"/>
        </w:rPr>
        <w:t>有9批次。如上海市闵行区吉英眼镜店销售的标称由临海市繁华眼镜厂生产</w:t>
      </w:r>
      <w:r w:rsidR="00AB7A50" w:rsidRPr="00EB0DA6">
        <w:rPr>
          <w:rFonts w:ascii="仿宋_GB2312" w:eastAsia="仿宋_GB2312" w:hint="eastAsia"/>
          <w:bCs/>
          <w:sz w:val="30"/>
          <w:szCs w:val="24"/>
        </w:rPr>
        <w:t>（或供货）</w:t>
      </w:r>
      <w:r w:rsidRPr="00EB0DA6">
        <w:rPr>
          <w:rFonts w:ascii="仿宋_GB2312" w:eastAsia="仿宋_GB2312" w:hint="eastAsia"/>
          <w:bCs/>
          <w:sz w:val="30"/>
          <w:szCs w:val="24"/>
        </w:rPr>
        <w:t>的</w:t>
      </w:r>
      <w:r w:rsidR="00AB7A50" w:rsidRPr="00EB0DA6">
        <w:rPr>
          <w:rFonts w:ascii="仿宋_GB2312" w:eastAsia="仿宋_GB2312" w:hint="eastAsia"/>
          <w:bCs/>
          <w:sz w:val="30"/>
          <w:szCs w:val="24"/>
        </w:rPr>
        <w:t>“</w:t>
      </w:r>
      <w:r w:rsidR="00DE5E8E" w:rsidRPr="00EB0DA6">
        <w:rPr>
          <w:rFonts w:ascii="仿宋_GB2312" w:eastAsia="仿宋_GB2312"/>
          <w:bCs/>
          <w:noProof/>
          <w:sz w:val="30"/>
          <w:szCs w:val="24"/>
        </w:rPr>
        <w:drawing>
          <wp:inline distT="0" distB="0" distL="0" distR="0">
            <wp:extent cx="704850" cy="581025"/>
            <wp:effectExtent l="19050" t="0" r="0" b="0"/>
            <wp:docPr id="2" name="图片 12" descr="古月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古月红.JPG"/>
                    <pic:cNvPicPr>
                      <a:picLocks noChangeAspect="1" noChangeArrowheads="1"/>
                    </pic:cNvPicPr>
                  </pic:nvPicPr>
                  <pic:blipFill>
                    <a:blip r:embed="rId6"/>
                    <a:srcRect/>
                    <a:stretch>
                      <a:fillRect/>
                    </a:stretch>
                  </pic:blipFill>
                  <pic:spPr bwMode="auto">
                    <a:xfrm>
                      <a:off x="0" y="0"/>
                      <a:ext cx="704850" cy="581025"/>
                    </a:xfrm>
                    <a:prstGeom prst="rect">
                      <a:avLst/>
                    </a:prstGeom>
                    <a:noFill/>
                    <a:ln w="9525">
                      <a:noFill/>
                      <a:miter lim="800000"/>
                      <a:headEnd/>
                      <a:tailEnd/>
                    </a:ln>
                  </pic:spPr>
                </pic:pic>
              </a:graphicData>
            </a:graphic>
          </wp:inline>
        </w:drawing>
      </w:r>
      <w:r w:rsidR="00AB7A50" w:rsidRPr="00EB0DA6">
        <w:rPr>
          <w:rFonts w:ascii="仿宋_GB2312" w:eastAsia="仿宋_GB2312" w:hint="eastAsia"/>
          <w:bCs/>
          <w:sz w:val="30"/>
          <w:szCs w:val="24"/>
        </w:rPr>
        <w:t>”牌</w:t>
      </w:r>
      <w:r w:rsidRPr="00EB0DA6">
        <w:rPr>
          <w:rFonts w:ascii="仿宋_GB2312" w:eastAsia="仿宋_GB2312" w:hint="eastAsia"/>
          <w:bCs/>
          <w:sz w:val="30"/>
          <w:szCs w:val="24"/>
        </w:rPr>
        <w:t>老视镜（</w:t>
      </w:r>
      <w:r w:rsidR="00AB7A50" w:rsidRPr="00EB0DA6">
        <w:rPr>
          <w:rFonts w:ascii="仿宋_GB2312" w:eastAsia="仿宋_GB2312" w:hint="eastAsia"/>
          <w:bCs/>
          <w:sz w:val="30"/>
          <w:szCs w:val="24"/>
        </w:rPr>
        <w:t>型号</w:t>
      </w:r>
      <w:r w:rsidR="007E4F53" w:rsidRPr="00EB0DA6">
        <w:rPr>
          <w:rFonts w:ascii="仿宋_GB2312" w:eastAsia="仿宋_GB2312" w:hint="eastAsia"/>
          <w:bCs/>
          <w:sz w:val="30"/>
          <w:szCs w:val="24"/>
        </w:rPr>
        <w:t>型号</w:t>
      </w:r>
      <w:r w:rsidR="00AB7A50" w:rsidRPr="00EB0DA6">
        <w:rPr>
          <w:rFonts w:ascii="仿宋_GB2312" w:eastAsia="仿宋_GB2312" w:hint="eastAsia"/>
          <w:bCs/>
          <w:sz w:val="30"/>
          <w:szCs w:val="24"/>
        </w:rPr>
        <w:t>：</w:t>
      </w:r>
      <w:r w:rsidR="00AB7A50" w:rsidRPr="00EB0DA6">
        <w:rPr>
          <w:rFonts w:ascii="仿宋_GB2312" w:eastAsia="仿宋_GB2312"/>
          <w:bCs/>
          <w:sz w:val="30"/>
          <w:szCs w:val="24"/>
        </w:rPr>
        <w:t>5059</w:t>
      </w:r>
      <w:r w:rsidRPr="00EB0DA6">
        <w:rPr>
          <w:rFonts w:ascii="仿宋_GB2312" w:eastAsia="仿宋_GB2312" w:hint="eastAsia"/>
          <w:bCs/>
          <w:sz w:val="30"/>
          <w:szCs w:val="24"/>
        </w:rPr>
        <w:t>）光学中心单侧水平偏差为+2.2mm</w:t>
      </w:r>
      <w:r w:rsidR="00273747">
        <w:rPr>
          <w:rFonts w:ascii="仿宋_GB2312" w:eastAsia="仿宋_GB2312" w:hint="eastAsia"/>
          <w:bCs/>
          <w:sz w:val="30"/>
          <w:szCs w:val="24"/>
        </w:rPr>
        <w:t>（标准</w:t>
      </w:r>
      <w:r w:rsidR="00273747" w:rsidRPr="00EB0DA6">
        <w:rPr>
          <w:rFonts w:ascii="仿宋_GB2312" w:eastAsia="仿宋_GB2312" w:hint="eastAsia"/>
          <w:bCs/>
          <w:sz w:val="30"/>
          <w:szCs w:val="24"/>
        </w:rPr>
        <w:t>允差</w:t>
      </w:r>
      <w:r w:rsidR="00273747">
        <w:rPr>
          <w:rFonts w:ascii="仿宋_GB2312" w:eastAsia="仿宋_GB2312" w:hint="eastAsia"/>
          <w:bCs/>
          <w:sz w:val="30"/>
          <w:szCs w:val="24"/>
        </w:rPr>
        <w:t>应</w:t>
      </w:r>
      <w:r w:rsidR="00273747" w:rsidRPr="00EB0DA6">
        <w:rPr>
          <w:rFonts w:ascii="仿宋_GB2312" w:eastAsia="仿宋_GB2312" w:hint="eastAsia"/>
          <w:bCs/>
          <w:sz w:val="30"/>
          <w:szCs w:val="24"/>
        </w:rPr>
        <w:t>为±1.0mm</w:t>
      </w:r>
      <w:r w:rsidR="00273747">
        <w:rPr>
          <w:rFonts w:ascii="仿宋_GB2312" w:eastAsia="仿宋_GB2312" w:hint="eastAsia"/>
          <w:bCs/>
          <w:sz w:val="30"/>
          <w:szCs w:val="24"/>
        </w:rPr>
        <w:t>）</w:t>
      </w:r>
      <w:r w:rsidRPr="00EB0DA6">
        <w:rPr>
          <w:rFonts w:ascii="仿宋_GB2312" w:eastAsia="仿宋_GB2312" w:hint="eastAsia"/>
          <w:bCs/>
          <w:sz w:val="30"/>
          <w:szCs w:val="24"/>
        </w:rPr>
        <w:t>，光学中心水平偏差为+3.8mm</w:t>
      </w:r>
      <w:r w:rsidR="00273747">
        <w:rPr>
          <w:rFonts w:ascii="仿宋_GB2312" w:eastAsia="仿宋_GB2312" w:hint="eastAsia"/>
          <w:bCs/>
          <w:sz w:val="30"/>
          <w:szCs w:val="24"/>
        </w:rPr>
        <w:t>（</w:t>
      </w:r>
      <w:r w:rsidR="003E4242">
        <w:rPr>
          <w:rFonts w:ascii="仿宋_GB2312" w:eastAsia="仿宋_GB2312" w:hint="eastAsia"/>
          <w:bCs/>
          <w:sz w:val="30"/>
          <w:szCs w:val="24"/>
        </w:rPr>
        <w:t>标准</w:t>
      </w:r>
      <w:r w:rsidR="003E4242" w:rsidRPr="00EB0DA6">
        <w:rPr>
          <w:rFonts w:ascii="仿宋_GB2312" w:eastAsia="仿宋_GB2312" w:hint="eastAsia"/>
          <w:bCs/>
          <w:sz w:val="30"/>
          <w:szCs w:val="24"/>
        </w:rPr>
        <w:t>允差</w:t>
      </w:r>
      <w:r w:rsidR="003E4242">
        <w:rPr>
          <w:rFonts w:ascii="仿宋_GB2312" w:eastAsia="仿宋_GB2312" w:hint="eastAsia"/>
          <w:bCs/>
          <w:sz w:val="30"/>
          <w:szCs w:val="24"/>
        </w:rPr>
        <w:t>应</w:t>
      </w:r>
      <w:r w:rsidR="003E4242" w:rsidRPr="00EB0DA6">
        <w:rPr>
          <w:rFonts w:ascii="仿宋_GB2312" w:eastAsia="仿宋_GB2312" w:hint="eastAsia"/>
          <w:bCs/>
          <w:sz w:val="30"/>
          <w:szCs w:val="24"/>
        </w:rPr>
        <w:t>为±2.0mm</w:t>
      </w:r>
      <w:r w:rsidR="00273747">
        <w:rPr>
          <w:rFonts w:ascii="仿宋_GB2312" w:eastAsia="仿宋_GB2312" w:hint="eastAsia"/>
          <w:bCs/>
          <w:sz w:val="30"/>
          <w:szCs w:val="24"/>
        </w:rPr>
        <w:t>）</w:t>
      </w:r>
      <w:r w:rsidR="003E4242">
        <w:rPr>
          <w:rFonts w:ascii="仿宋_GB2312" w:eastAsia="仿宋_GB2312" w:hint="eastAsia"/>
          <w:bCs/>
          <w:sz w:val="30"/>
          <w:szCs w:val="24"/>
        </w:rPr>
        <w:t>，与标准要求不符</w:t>
      </w:r>
      <w:r w:rsidR="00254C2F">
        <w:rPr>
          <w:rFonts w:ascii="仿宋_GB2312" w:eastAsia="仿宋_GB2312" w:hint="eastAsia"/>
          <w:bCs/>
          <w:sz w:val="30"/>
          <w:szCs w:val="24"/>
        </w:rPr>
        <w:t>。</w:t>
      </w:r>
      <w:r w:rsidR="003E4242">
        <w:rPr>
          <w:rFonts w:ascii="仿宋_GB2312" w:eastAsia="仿宋_GB2312" w:hint="eastAsia"/>
          <w:bCs/>
          <w:sz w:val="30"/>
          <w:szCs w:val="24"/>
        </w:rPr>
        <w:t>光学中心单侧水平距离</w:t>
      </w:r>
      <w:r w:rsidRPr="00EB0DA6">
        <w:rPr>
          <w:rFonts w:ascii="仿宋_GB2312" w:eastAsia="仿宋_GB2312" w:hint="eastAsia"/>
          <w:bCs/>
          <w:sz w:val="30"/>
          <w:szCs w:val="24"/>
        </w:rPr>
        <w:t>对应着瞳孔到鼻梁的水平间距,</w:t>
      </w:r>
      <w:r w:rsidR="003E4242">
        <w:rPr>
          <w:rFonts w:ascii="仿宋_GB2312" w:eastAsia="仿宋_GB2312" w:hint="eastAsia"/>
          <w:bCs/>
          <w:sz w:val="30"/>
          <w:szCs w:val="24"/>
        </w:rPr>
        <w:t>光学中心水平距离和光学中心单侧水平距离偏差过大，</w:t>
      </w:r>
      <w:r w:rsidRPr="00EB0DA6">
        <w:rPr>
          <w:rFonts w:ascii="仿宋_GB2312" w:eastAsia="仿宋_GB2312" w:hint="eastAsia"/>
          <w:bCs/>
          <w:sz w:val="30"/>
          <w:szCs w:val="24"/>
        </w:rPr>
        <w:t>瞳孔无法对准光学中心，眼肌和视力容易出现疲劳，长期佩戴还会导致散光。</w:t>
      </w:r>
    </w:p>
    <w:p w:rsidR="00103E21" w:rsidRPr="00EB0DA6" w:rsidRDefault="00A02E28" w:rsidP="00EB0DA6">
      <w:pPr>
        <w:adjustRightInd w:val="0"/>
        <w:snapToGrid w:val="0"/>
        <w:spacing w:line="312" w:lineRule="auto"/>
        <w:ind w:rightChars="-90" w:right="-189" w:firstLineChars="200" w:firstLine="600"/>
        <w:rPr>
          <w:rFonts w:ascii="仿宋_GB2312" w:eastAsia="仿宋_GB2312"/>
          <w:bCs/>
          <w:sz w:val="30"/>
          <w:szCs w:val="24"/>
        </w:rPr>
      </w:pPr>
      <w:r>
        <w:rPr>
          <w:rFonts w:ascii="仿宋_GB2312" w:eastAsia="仿宋_GB2312" w:hint="eastAsia"/>
          <w:bCs/>
          <w:sz w:val="30"/>
          <w:szCs w:val="24"/>
        </w:rPr>
        <w:t>二</w:t>
      </w:r>
      <w:r w:rsidR="007E4F53" w:rsidRPr="00EB0DA6">
        <w:rPr>
          <w:rFonts w:ascii="仿宋_GB2312" w:eastAsia="仿宋_GB2312" w:hint="eastAsia"/>
          <w:bCs/>
          <w:sz w:val="30"/>
          <w:szCs w:val="24"/>
        </w:rPr>
        <w:t>是</w:t>
      </w:r>
      <w:r w:rsidR="00103E21" w:rsidRPr="00EB0DA6">
        <w:rPr>
          <w:rFonts w:ascii="仿宋_GB2312" w:eastAsia="仿宋_GB2312" w:hint="eastAsia"/>
          <w:bCs/>
          <w:sz w:val="30"/>
          <w:szCs w:val="24"/>
        </w:rPr>
        <w:t>光学中心垂直互差</w:t>
      </w:r>
      <w:r w:rsidR="007E4F53" w:rsidRPr="00EB0DA6">
        <w:rPr>
          <w:rFonts w:ascii="仿宋_GB2312" w:eastAsia="仿宋_GB2312" w:hint="eastAsia"/>
          <w:bCs/>
          <w:sz w:val="30"/>
          <w:szCs w:val="24"/>
        </w:rPr>
        <w:t>不合格，</w:t>
      </w:r>
      <w:r w:rsidR="00103E21" w:rsidRPr="00EB0DA6">
        <w:rPr>
          <w:rFonts w:ascii="仿宋_GB2312" w:eastAsia="仿宋_GB2312" w:hint="eastAsia"/>
          <w:bCs/>
          <w:sz w:val="30"/>
          <w:szCs w:val="24"/>
        </w:rPr>
        <w:t>有4批次。如上海黄浦区大华眼镜店销售的标称由丹阳市司徒镇华明眼镜厂生产</w:t>
      </w:r>
      <w:r w:rsidR="007E4F53" w:rsidRPr="00EB0DA6">
        <w:rPr>
          <w:rFonts w:ascii="仿宋_GB2312" w:eastAsia="仿宋_GB2312" w:hint="eastAsia"/>
          <w:bCs/>
          <w:sz w:val="30"/>
          <w:szCs w:val="24"/>
        </w:rPr>
        <w:t>（或供货）</w:t>
      </w:r>
      <w:r w:rsidR="00103E21" w:rsidRPr="00EB0DA6">
        <w:rPr>
          <w:rFonts w:ascii="仿宋_GB2312" w:eastAsia="仿宋_GB2312" w:hint="eastAsia"/>
          <w:bCs/>
          <w:sz w:val="30"/>
          <w:szCs w:val="24"/>
        </w:rPr>
        <w:t>的</w:t>
      </w:r>
      <w:r w:rsidR="007E4F53" w:rsidRPr="00EB0DA6">
        <w:rPr>
          <w:rFonts w:ascii="仿宋_GB2312" w:eastAsia="仿宋_GB2312" w:hint="eastAsia"/>
          <w:bCs/>
          <w:sz w:val="30"/>
          <w:szCs w:val="24"/>
        </w:rPr>
        <w:t>“</w:t>
      </w:r>
      <w:r w:rsidR="00DE5E8E" w:rsidRPr="00EB0DA6">
        <w:rPr>
          <w:rFonts w:ascii="仿宋_GB2312" w:eastAsia="仿宋_GB2312"/>
          <w:bCs/>
          <w:noProof/>
          <w:sz w:val="30"/>
          <w:szCs w:val="24"/>
        </w:rPr>
        <w:drawing>
          <wp:inline distT="0" distB="0" distL="0" distR="0">
            <wp:extent cx="609600" cy="476250"/>
            <wp:effectExtent l="19050" t="0" r="0" b="0"/>
            <wp:docPr id="3" name="图片 15" descr="老人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老人乐.JPG"/>
                    <pic:cNvPicPr>
                      <a:picLocks noChangeAspect="1" noChangeArrowheads="1"/>
                    </pic:cNvPicPr>
                  </pic:nvPicPr>
                  <pic:blipFill>
                    <a:blip r:embed="rId7"/>
                    <a:srcRect/>
                    <a:stretch>
                      <a:fillRect/>
                    </a:stretch>
                  </pic:blipFill>
                  <pic:spPr bwMode="auto">
                    <a:xfrm>
                      <a:off x="0" y="0"/>
                      <a:ext cx="609600" cy="476250"/>
                    </a:xfrm>
                    <a:prstGeom prst="rect">
                      <a:avLst/>
                    </a:prstGeom>
                    <a:noFill/>
                    <a:ln w="9525">
                      <a:noFill/>
                      <a:miter lim="800000"/>
                      <a:headEnd/>
                      <a:tailEnd/>
                    </a:ln>
                  </pic:spPr>
                </pic:pic>
              </a:graphicData>
            </a:graphic>
          </wp:inline>
        </w:drawing>
      </w:r>
      <w:r w:rsidR="007E4F53" w:rsidRPr="00EB0DA6">
        <w:rPr>
          <w:rFonts w:ascii="仿宋_GB2312" w:eastAsia="仿宋_GB2312" w:hint="eastAsia"/>
          <w:bCs/>
          <w:sz w:val="30"/>
          <w:szCs w:val="24"/>
        </w:rPr>
        <w:t>”牌</w:t>
      </w:r>
      <w:r w:rsidR="00103E21" w:rsidRPr="00EB0DA6">
        <w:rPr>
          <w:rFonts w:ascii="仿宋_GB2312" w:eastAsia="仿宋_GB2312" w:hint="eastAsia"/>
          <w:bCs/>
          <w:sz w:val="30"/>
          <w:szCs w:val="24"/>
        </w:rPr>
        <w:t>老视镜(</w:t>
      </w:r>
      <w:r w:rsidR="007E4F53" w:rsidRPr="00EB0DA6">
        <w:rPr>
          <w:rFonts w:ascii="仿宋_GB2312" w:eastAsia="仿宋_GB2312" w:hint="eastAsia"/>
          <w:bCs/>
          <w:sz w:val="30"/>
          <w:szCs w:val="24"/>
        </w:rPr>
        <w:t>规格型号：2019</w:t>
      </w:r>
      <w:r w:rsidR="00103E21" w:rsidRPr="00EB0DA6">
        <w:rPr>
          <w:rFonts w:ascii="仿宋_GB2312" w:eastAsia="仿宋_GB2312" w:hint="eastAsia"/>
          <w:bCs/>
          <w:sz w:val="30"/>
          <w:szCs w:val="24"/>
        </w:rPr>
        <w:t>)，光学中心垂直互差实测值为1.3mm</w:t>
      </w:r>
      <w:r>
        <w:rPr>
          <w:rFonts w:ascii="仿宋_GB2312" w:eastAsia="仿宋_GB2312" w:hint="eastAsia"/>
          <w:bCs/>
          <w:sz w:val="30"/>
          <w:szCs w:val="24"/>
        </w:rPr>
        <w:t>（</w:t>
      </w:r>
      <w:r w:rsidRPr="00EB0DA6">
        <w:rPr>
          <w:rFonts w:ascii="仿宋_GB2312" w:eastAsia="仿宋_GB2312" w:hint="eastAsia"/>
          <w:bCs/>
          <w:sz w:val="30"/>
          <w:szCs w:val="24"/>
        </w:rPr>
        <w:t>标准值应≤1.0mm</w:t>
      </w:r>
      <w:r>
        <w:rPr>
          <w:rFonts w:ascii="仿宋_GB2312" w:eastAsia="仿宋_GB2312" w:hint="eastAsia"/>
          <w:bCs/>
          <w:sz w:val="30"/>
          <w:szCs w:val="24"/>
        </w:rPr>
        <w:t>）</w:t>
      </w:r>
      <w:r w:rsidR="00103E21" w:rsidRPr="00EB0DA6">
        <w:rPr>
          <w:rFonts w:ascii="仿宋_GB2312" w:eastAsia="仿宋_GB2312" w:hint="eastAsia"/>
          <w:bCs/>
          <w:sz w:val="30"/>
          <w:szCs w:val="24"/>
        </w:rPr>
        <w:t>,超出标准要求。光学中心垂</w:t>
      </w:r>
      <w:r w:rsidR="00097856">
        <w:rPr>
          <w:rFonts w:ascii="仿宋_GB2312" w:eastAsia="仿宋_GB2312" w:hint="eastAsia"/>
          <w:bCs/>
          <w:sz w:val="30"/>
          <w:szCs w:val="24"/>
        </w:rPr>
        <w:t>直互差不合格，瞳孔对焦后，两眼珠高低不同，</w:t>
      </w:r>
      <w:r w:rsidR="00103E21" w:rsidRPr="00EB0DA6">
        <w:rPr>
          <w:rFonts w:ascii="仿宋_GB2312" w:eastAsia="仿宋_GB2312" w:hint="eastAsia"/>
          <w:bCs/>
          <w:sz w:val="30"/>
          <w:szCs w:val="24"/>
        </w:rPr>
        <w:t>眼肌和视力</w:t>
      </w:r>
      <w:r w:rsidR="00097856">
        <w:rPr>
          <w:rFonts w:ascii="仿宋_GB2312" w:eastAsia="仿宋_GB2312" w:hint="eastAsia"/>
          <w:bCs/>
          <w:sz w:val="30"/>
          <w:szCs w:val="24"/>
        </w:rPr>
        <w:t>容易</w:t>
      </w:r>
      <w:r w:rsidR="00103E21" w:rsidRPr="00EB0DA6">
        <w:rPr>
          <w:rFonts w:ascii="仿宋_GB2312" w:eastAsia="仿宋_GB2312" w:hint="eastAsia"/>
          <w:bCs/>
          <w:sz w:val="30"/>
          <w:szCs w:val="24"/>
        </w:rPr>
        <w:t>疲劳，长期佩戴还会出现眼珠一高一低的情况。</w:t>
      </w:r>
    </w:p>
    <w:p w:rsidR="00103E21" w:rsidRPr="00EB0DA6" w:rsidRDefault="00097856" w:rsidP="00EB0DA6">
      <w:pPr>
        <w:adjustRightInd w:val="0"/>
        <w:snapToGrid w:val="0"/>
        <w:spacing w:line="312" w:lineRule="auto"/>
        <w:ind w:rightChars="-90" w:right="-189" w:firstLineChars="200" w:firstLine="600"/>
        <w:rPr>
          <w:rFonts w:ascii="仿宋_GB2312" w:eastAsia="仿宋_GB2312"/>
          <w:bCs/>
          <w:sz w:val="30"/>
          <w:szCs w:val="24"/>
        </w:rPr>
      </w:pPr>
      <w:r>
        <w:rPr>
          <w:rFonts w:ascii="仿宋_GB2312" w:eastAsia="仿宋_GB2312" w:hint="eastAsia"/>
          <w:bCs/>
          <w:sz w:val="30"/>
          <w:szCs w:val="24"/>
        </w:rPr>
        <w:lastRenderedPageBreak/>
        <w:t>三</w:t>
      </w:r>
      <w:r w:rsidR="007E4F53" w:rsidRPr="00EB0DA6">
        <w:rPr>
          <w:rFonts w:ascii="仿宋_GB2312" w:eastAsia="仿宋_GB2312"/>
          <w:bCs/>
          <w:sz w:val="30"/>
          <w:szCs w:val="24"/>
        </w:rPr>
        <w:t>是</w:t>
      </w:r>
      <w:r w:rsidR="00103E21" w:rsidRPr="00EB0DA6">
        <w:rPr>
          <w:rFonts w:ascii="仿宋_GB2312" w:eastAsia="仿宋_GB2312" w:hint="eastAsia"/>
          <w:bCs/>
          <w:sz w:val="30"/>
          <w:szCs w:val="24"/>
        </w:rPr>
        <w:t>球镜顶焦度偏差</w:t>
      </w:r>
      <w:r w:rsidR="001A1DA0" w:rsidRPr="00EB0DA6">
        <w:rPr>
          <w:rFonts w:ascii="仿宋_GB2312" w:eastAsia="仿宋_GB2312" w:hint="eastAsia"/>
          <w:bCs/>
          <w:sz w:val="30"/>
          <w:szCs w:val="24"/>
        </w:rPr>
        <w:t>不合格</w:t>
      </w:r>
      <w:r w:rsidR="001A1DA0">
        <w:rPr>
          <w:rFonts w:ascii="仿宋_GB2312" w:eastAsia="仿宋_GB2312" w:hint="eastAsia"/>
          <w:bCs/>
          <w:sz w:val="30"/>
          <w:szCs w:val="24"/>
        </w:rPr>
        <w:t>，</w:t>
      </w:r>
      <w:r w:rsidR="001A1DA0" w:rsidRPr="00EB0DA6">
        <w:rPr>
          <w:rFonts w:ascii="仿宋_GB2312" w:eastAsia="仿宋_GB2312" w:hint="eastAsia"/>
          <w:bCs/>
          <w:sz w:val="30"/>
          <w:szCs w:val="24"/>
        </w:rPr>
        <w:t>有9批次</w:t>
      </w:r>
      <w:r w:rsidR="00103E21" w:rsidRPr="00EB0DA6">
        <w:rPr>
          <w:rFonts w:ascii="仿宋_GB2312" w:eastAsia="仿宋_GB2312" w:hint="eastAsia"/>
          <w:bCs/>
          <w:sz w:val="30"/>
          <w:szCs w:val="24"/>
        </w:rPr>
        <w:t>、柱镜顶焦度偏差</w:t>
      </w:r>
      <w:r w:rsidR="007E4F53" w:rsidRPr="00EB0DA6">
        <w:rPr>
          <w:rFonts w:ascii="仿宋_GB2312" w:eastAsia="仿宋_GB2312" w:hint="eastAsia"/>
          <w:bCs/>
          <w:sz w:val="30"/>
          <w:szCs w:val="24"/>
        </w:rPr>
        <w:t>不合格</w:t>
      </w:r>
      <w:r w:rsidR="00103E21" w:rsidRPr="00EB0DA6">
        <w:rPr>
          <w:rFonts w:ascii="仿宋_GB2312" w:eastAsia="仿宋_GB2312" w:hint="eastAsia"/>
          <w:bCs/>
          <w:sz w:val="30"/>
          <w:szCs w:val="24"/>
        </w:rPr>
        <w:t>，</w:t>
      </w:r>
      <w:r w:rsidR="007E4F53" w:rsidRPr="00EB0DA6">
        <w:rPr>
          <w:rFonts w:ascii="仿宋_GB2312" w:eastAsia="仿宋_GB2312" w:hint="eastAsia"/>
          <w:bCs/>
          <w:sz w:val="30"/>
          <w:szCs w:val="24"/>
        </w:rPr>
        <w:t>有1批次</w:t>
      </w:r>
      <w:r w:rsidR="001A1DA0">
        <w:rPr>
          <w:rFonts w:ascii="仿宋_GB2312" w:eastAsia="仿宋_GB2312" w:hint="eastAsia"/>
          <w:bCs/>
          <w:sz w:val="30"/>
          <w:szCs w:val="24"/>
        </w:rPr>
        <w:t>。</w:t>
      </w:r>
      <w:r w:rsidR="00103E21" w:rsidRPr="00EB0DA6">
        <w:rPr>
          <w:rFonts w:ascii="仿宋_GB2312" w:eastAsia="仿宋_GB2312" w:hint="eastAsia"/>
          <w:bCs/>
          <w:sz w:val="30"/>
          <w:szCs w:val="24"/>
        </w:rPr>
        <w:t>如</w:t>
      </w:r>
      <w:r w:rsidR="007E4F53" w:rsidRPr="00EB0DA6">
        <w:rPr>
          <w:rFonts w:ascii="仿宋_GB2312" w:eastAsia="仿宋_GB2312" w:hint="eastAsia"/>
          <w:bCs/>
          <w:sz w:val="30"/>
          <w:szCs w:val="24"/>
        </w:rPr>
        <w:t>上海市闵行区吉英眼镜店销售的标称由临海市繁华眼镜厂生产（或供货）的“</w:t>
      </w:r>
      <w:r w:rsidR="00DE5E8E" w:rsidRPr="00EB0DA6">
        <w:rPr>
          <w:rFonts w:ascii="仿宋_GB2312" w:eastAsia="仿宋_GB2312"/>
          <w:bCs/>
          <w:noProof/>
          <w:sz w:val="30"/>
          <w:szCs w:val="24"/>
        </w:rPr>
        <w:drawing>
          <wp:inline distT="0" distB="0" distL="0" distR="0">
            <wp:extent cx="704850" cy="581025"/>
            <wp:effectExtent l="19050" t="0" r="0" b="0"/>
            <wp:docPr id="4" name="图片 12" descr="古月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古月红.JPG"/>
                    <pic:cNvPicPr>
                      <a:picLocks noChangeAspect="1" noChangeArrowheads="1"/>
                    </pic:cNvPicPr>
                  </pic:nvPicPr>
                  <pic:blipFill>
                    <a:blip r:embed="rId6"/>
                    <a:srcRect/>
                    <a:stretch>
                      <a:fillRect/>
                    </a:stretch>
                  </pic:blipFill>
                  <pic:spPr bwMode="auto">
                    <a:xfrm>
                      <a:off x="0" y="0"/>
                      <a:ext cx="704850" cy="581025"/>
                    </a:xfrm>
                    <a:prstGeom prst="rect">
                      <a:avLst/>
                    </a:prstGeom>
                    <a:noFill/>
                    <a:ln w="9525">
                      <a:noFill/>
                      <a:miter lim="800000"/>
                      <a:headEnd/>
                      <a:tailEnd/>
                    </a:ln>
                  </pic:spPr>
                </pic:pic>
              </a:graphicData>
            </a:graphic>
          </wp:inline>
        </w:drawing>
      </w:r>
      <w:r w:rsidR="007E4F53" w:rsidRPr="00EB0DA6">
        <w:rPr>
          <w:rFonts w:ascii="仿宋_GB2312" w:eastAsia="仿宋_GB2312" w:hint="eastAsia"/>
          <w:bCs/>
          <w:sz w:val="30"/>
          <w:szCs w:val="24"/>
        </w:rPr>
        <w:t>”牌老视镜（型号型号：</w:t>
      </w:r>
      <w:r w:rsidR="007E4F53" w:rsidRPr="00EB0DA6">
        <w:rPr>
          <w:rFonts w:ascii="仿宋_GB2312" w:eastAsia="仿宋_GB2312"/>
          <w:bCs/>
          <w:sz w:val="30"/>
          <w:szCs w:val="24"/>
        </w:rPr>
        <w:t>5059</w:t>
      </w:r>
      <w:r w:rsidR="007E4F53" w:rsidRPr="00EB0DA6">
        <w:rPr>
          <w:rFonts w:ascii="仿宋_GB2312" w:eastAsia="仿宋_GB2312" w:hint="eastAsia"/>
          <w:bCs/>
          <w:sz w:val="30"/>
          <w:szCs w:val="24"/>
        </w:rPr>
        <w:t>）</w:t>
      </w:r>
      <w:r w:rsidR="00103E21" w:rsidRPr="00EB0DA6">
        <w:rPr>
          <w:rFonts w:ascii="仿宋_GB2312" w:eastAsia="仿宋_GB2312" w:hint="eastAsia"/>
          <w:bCs/>
          <w:sz w:val="30"/>
          <w:szCs w:val="24"/>
        </w:rPr>
        <w:t>球镜顶焦度偏差（主子午面二）实测值最大偏差为+0.15</w:t>
      </w:r>
      <w:r w:rsidR="001A1DA0">
        <w:rPr>
          <w:rFonts w:ascii="仿宋_GB2312" w:eastAsia="仿宋_GB2312" w:hint="eastAsia"/>
          <w:bCs/>
          <w:sz w:val="30"/>
          <w:szCs w:val="24"/>
        </w:rPr>
        <w:t>D（标准</w:t>
      </w:r>
      <w:r w:rsidR="001A1DA0" w:rsidRPr="00EB0DA6">
        <w:rPr>
          <w:rFonts w:ascii="仿宋_GB2312" w:eastAsia="仿宋_GB2312" w:hint="eastAsia"/>
          <w:bCs/>
          <w:sz w:val="30"/>
          <w:szCs w:val="24"/>
        </w:rPr>
        <w:t>允差</w:t>
      </w:r>
      <w:r w:rsidR="001A1DA0">
        <w:rPr>
          <w:rFonts w:ascii="仿宋_GB2312" w:eastAsia="仿宋_GB2312" w:hint="eastAsia"/>
          <w:bCs/>
          <w:sz w:val="30"/>
          <w:szCs w:val="24"/>
        </w:rPr>
        <w:t>应</w:t>
      </w:r>
      <w:r w:rsidR="001A1DA0" w:rsidRPr="00EB0DA6">
        <w:rPr>
          <w:rFonts w:ascii="仿宋_GB2312" w:eastAsia="仿宋_GB2312" w:hint="eastAsia"/>
          <w:bCs/>
          <w:sz w:val="30"/>
          <w:szCs w:val="24"/>
        </w:rPr>
        <w:t>为±0.12</w:t>
      </w:r>
      <w:r w:rsidR="001A1DA0">
        <w:rPr>
          <w:rFonts w:ascii="仿宋_GB2312" w:eastAsia="仿宋_GB2312" w:hint="eastAsia"/>
          <w:bCs/>
          <w:sz w:val="30"/>
          <w:szCs w:val="24"/>
        </w:rPr>
        <w:t>D）</w:t>
      </w:r>
      <w:r w:rsidR="00FB073F">
        <w:rPr>
          <w:rFonts w:ascii="仿宋_GB2312" w:eastAsia="仿宋_GB2312" w:hint="eastAsia"/>
          <w:bCs/>
          <w:sz w:val="30"/>
          <w:szCs w:val="24"/>
        </w:rPr>
        <w:t>；</w:t>
      </w:r>
      <w:r w:rsidR="00103E21" w:rsidRPr="00EB0DA6">
        <w:rPr>
          <w:rFonts w:ascii="仿宋_GB2312" w:eastAsia="仿宋_GB2312" w:hint="eastAsia"/>
          <w:bCs/>
          <w:sz w:val="30"/>
          <w:szCs w:val="24"/>
        </w:rPr>
        <w:t>个体经营户杜志强销售的标称</w:t>
      </w:r>
      <w:r w:rsidR="00FB073F">
        <w:rPr>
          <w:rFonts w:ascii="仿宋_GB2312" w:eastAsia="仿宋_GB2312" w:hint="eastAsia"/>
          <w:bCs/>
          <w:sz w:val="30"/>
          <w:szCs w:val="24"/>
        </w:rPr>
        <w:t>由</w:t>
      </w:r>
      <w:r w:rsidR="00103E21" w:rsidRPr="00EB0DA6">
        <w:rPr>
          <w:rFonts w:ascii="仿宋_GB2312" w:eastAsia="仿宋_GB2312" w:hint="eastAsia"/>
          <w:bCs/>
          <w:sz w:val="30"/>
          <w:szCs w:val="24"/>
        </w:rPr>
        <w:t>临海市唯美眼镜厂生产</w:t>
      </w:r>
      <w:r w:rsidR="007E4F53" w:rsidRPr="00EB0DA6">
        <w:rPr>
          <w:rFonts w:ascii="仿宋_GB2312" w:eastAsia="仿宋_GB2312" w:hint="eastAsia"/>
          <w:bCs/>
          <w:sz w:val="30"/>
          <w:szCs w:val="24"/>
        </w:rPr>
        <w:t>（或供货）</w:t>
      </w:r>
      <w:r w:rsidR="00103E21" w:rsidRPr="00EB0DA6">
        <w:rPr>
          <w:rFonts w:ascii="仿宋_GB2312" w:eastAsia="仿宋_GB2312" w:hint="eastAsia"/>
          <w:bCs/>
          <w:sz w:val="30"/>
          <w:szCs w:val="24"/>
        </w:rPr>
        <w:t>的老视镜</w:t>
      </w:r>
      <w:r w:rsidR="007E4F53" w:rsidRPr="00EB0DA6">
        <w:rPr>
          <w:rFonts w:ascii="仿宋_GB2312" w:eastAsia="仿宋_GB2312" w:hint="eastAsia"/>
          <w:bCs/>
          <w:sz w:val="30"/>
          <w:szCs w:val="24"/>
        </w:rPr>
        <w:t>（规格型号：</w:t>
      </w:r>
      <w:r w:rsidR="007E4F53" w:rsidRPr="00EB0DA6">
        <w:rPr>
          <w:rFonts w:ascii="仿宋_GB2312" w:eastAsia="仿宋_GB2312"/>
          <w:bCs/>
          <w:sz w:val="30"/>
          <w:szCs w:val="24"/>
        </w:rPr>
        <w:t>KMD3028</w:t>
      </w:r>
      <w:r w:rsidR="007E4F53" w:rsidRPr="00EB0DA6">
        <w:rPr>
          <w:rFonts w:ascii="仿宋_GB2312" w:eastAsia="仿宋_GB2312" w:hint="eastAsia"/>
          <w:bCs/>
          <w:sz w:val="30"/>
          <w:szCs w:val="24"/>
        </w:rPr>
        <w:t>）</w:t>
      </w:r>
      <w:r w:rsidR="007A6B92" w:rsidRPr="00EB0DA6">
        <w:rPr>
          <w:rFonts w:ascii="仿宋_GB2312" w:eastAsia="仿宋_GB2312" w:hint="eastAsia"/>
          <w:bCs/>
          <w:sz w:val="30"/>
          <w:szCs w:val="24"/>
        </w:rPr>
        <w:t>，</w:t>
      </w:r>
      <w:r w:rsidR="00F3000A" w:rsidRPr="00EB0DA6">
        <w:rPr>
          <w:rFonts w:ascii="仿宋_GB2312" w:eastAsia="仿宋_GB2312" w:hint="eastAsia"/>
          <w:bCs/>
          <w:sz w:val="30"/>
          <w:szCs w:val="24"/>
        </w:rPr>
        <w:t>柱镜顶焦度</w:t>
      </w:r>
      <w:r w:rsidR="007A6B92" w:rsidRPr="00EB0DA6">
        <w:rPr>
          <w:rFonts w:ascii="仿宋_GB2312" w:eastAsia="仿宋_GB2312" w:hint="eastAsia"/>
          <w:bCs/>
          <w:sz w:val="30"/>
          <w:szCs w:val="24"/>
        </w:rPr>
        <w:t>实测值最大偏差</w:t>
      </w:r>
      <w:r w:rsidR="00103E21" w:rsidRPr="00EB0DA6">
        <w:rPr>
          <w:rFonts w:ascii="仿宋_GB2312" w:eastAsia="仿宋_GB2312" w:hint="eastAsia"/>
          <w:bCs/>
          <w:sz w:val="30"/>
          <w:szCs w:val="24"/>
        </w:rPr>
        <w:t>+0.15</w:t>
      </w:r>
      <w:r w:rsidR="00F3000A">
        <w:rPr>
          <w:rFonts w:ascii="仿宋_GB2312" w:eastAsia="仿宋_GB2312" w:hint="eastAsia"/>
          <w:bCs/>
          <w:sz w:val="30"/>
          <w:szCs w:val="24"/>
        </w:rPr>
        <w:t>D(标准允差应为</w:t>
      </w:r>
      <w:r w:rsidR="00F3000A" w:rsidRPr="00EB0DA6">
        <w:rPr>
          <w:rFonts w:ascii="仿宋_GB2312" w:eastAsia="仿宋_GB2312" w:hint="eastAsia"/>
          <w:bCs/>
          <w:sz w:val="30"/>
          <w:szCs w:val="24"/>
        </w:rPr>
        <w:t>±0.09</w:t>
      </w:r>
      <w:r w:rsidR="00F3000A">
        <w:rPr>
          <w:rFonts w:ascii="仿宋_GB2312" w:eastAsia="仿宋_GB2312" w:hint="eastAsia"/>
          <w:bCs/>
          <w:sz w:val="30"/>
          <w:szCs w:val="24"/>
        </w:rPr>
        <w:t>D)</w:t>
      </w:r>
      <w:r w:rsidR="00FB073F">
        <w:rPr>
          <w:rFonts w:ascii="仿宋_GB2312" w:eastAsia="仿宋_GB2312" w:hint="eastAsia"/>
          <w:bCs/>
          <w:sz w:val="30"/>
          <w:szCs w:val="24"/>
        </w:rPr>
        <w:t>，超过标准要求</w:t>
      </w:r>
      <w:r w:rsidR="00103E21" w:rsidRPr="00EB0DA6">
        <w:rPr>
          <w:rFonts w:ascii="仿宋_GB2312" w:eastAsia="仿宋_GB2312" w:hint="eastAsia"/>
          <w:bCs/>
          <w:sz w:val="30"/>
          <w:szCs w:val="24"/>
        </w:rPr>
        <w:t>。镜片顶焦度就是老视镜度数，若老视镜度数不准，会导致屈光不正，容易出现视力疲劳，严重影响日常生活和工作。</w:t>
      </w:r>
    </w:p>
    <w:p w:rsidR="00BF5B87" w:rsidRDefault="00FB073F" w:rsidP="00273747">
      <w:pPr>
        <w:adjustRightInd w:val="0"/>
        <w:snapToGrid w:val="0"/>
        <w:spacing w:line="312" w:lineRule="auto"/>
        <w:ind w:rightChars="-90" w:right="-189" w:firstLineChars="200" w:firstLine="600"/>
        <w:rPr>
          <w:rFonts w:ascii="仿宋_GB2312" w:eastAsia="仿宋_GB2312"/>
          <w:bCs/>
          <w:sz w:val="30"/>
          <w:szCs w:val="24"/>
        </w:rPr>
      </w:pPr>
      <w:r>
        <w:rPr>
          <w:rFonts w:ascii="仿宋_GB2312" w:eastAsia="仿宋_GB2312" w:hint="eastAsia"/>
          <w:bCs/>
          <w:sz w:val="30"/>
          <w:szCs w:val="24"/>
        </w:rPr>
        <w:t>四是</w:t>
      </w:r>
      <w:r w:rsidR="00807948" w:rsidRPr="00EB0DA6">
        <w:rPr>
          <w:rFonts w:ascii="仿宋_GB2312" w:eastAsia="仿宋_GB2312"/>
          <w:bCs/>
          <w:sz w:val="30"/>
          <w:szCs w:val="24"/>
        </w:rPr>
        <w:t>两镜片顶焦度互差</w:t>
      </w:r>
      <w:r w:rsidR="00807948">
        <w:rPr>
          <w:rFonts w:ascii="仿宋_GB2312" w:eastAsia="仿宋_GB2312" w:hint="eastAsia"/>
          <w:bCs/>
          <w:sz w:val="30"/>
          <w:szCs w:val="24"/>
        </w:rPr>
        <w:t>不合格，有4批次。如</w:t>
      </w:r>
      <w:r w:rsidR="0045326C">
        <w:rPr>
          <w:rFonts w:ascii="仿宋_GB2312" w:eastAsia="仿宋_GB2312" w:hint="eastAsia"/>
          <w:bCs/>
          <w:sz w:val="30"/>
          <w:szCs w:val="24"/>
        </w:rPr>
        <w:t>阿尔卑斯眼镜（昆山）有限公司上海松江分公司销售的标称由温州市瑞星光学眼镜有限公司生产（或供货）的“</w:t>
      </w:r>
      <w:r w:rsidR="0045326C" w:rsidRPr="0045326C">
        <w:rPr>
          <w:rFonts w:ascii="仿宋_GB2312" w:eastAsia="仿宋_GB2312"/>
          <w:bCs/>
          <w:noProof/>
          <w:sz w:val="30"/>
          <w:szCs w:val="24"/>
        </w:rPr>
        <w:drawing>
          <wp:inline distT="0" distB="0" distL="0" distR="0">
            <wp:extent cx="704215" cy="495300"/>
            <wp:effectExtent l="19050" t="0" r="208" b="0"/>
            <wp:docPr id="29" name="图片 28" descr="向阳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向阳红.JPG"/>
                    <pic:cNvPicPr>
                      <a:picLocks noChangeAspect="1"/>
                    </pic:cNvPicPr>
                  </pic:nvPicPr>
                  <pic:blipFill>
                    <a:blip r:embed="rId8" cstate="print"/>
                    <a:stretch>
                      <a:fillRect/>
                    </a:stretch>
                  </pic:blipFill>
                  <pic:spPr>
                    <a:xfrm>
                      <a:off x="0" y="0"/>
                      <a:ext cx="704642" cy="495300"/>
                    </a:xfrm>
                    <a:prstGeom prst="rect">
                      <a:avLst/>
                    </a:prstGeom>
                  </pic:spPr>
                </pic:pic>
              </a:graphicData>
            </a:graphic>
          </wp:inline>
        </w:drawing>
      </w:r>
      <w:r w:rsidR="0045326C">
        <w:rPr>
          <w:rFonts w:ascii="仿宋_GB2312" w:eastAsia="仿宋_GB2312" w:hint="eastAsia"/>
          <w:bCs/>
          <w:sz w:val="30"/>
          <w:szCs w:val="24"/>
        </w:rPr>
        <w:t>”牌老视成镜（规格型号：851），</w:t>
      </w:r>
      <w:r w:rsidR="0045326C" w:rsidRPr="00EB0DA6">
        <w:rPr>
          <w:rFonts w:ascii="仿宋_GB2312" w:eastAsia="仿宋_GB2312"/>
          <w:bCs/>
          <w:sz w:val="30"/>
          <w:szCs w:val="24"/>
        </w:rPr>
        <w:t>两镜片顶焦度互差</w:t>
      </w:r>
      <w:r w:rsidR="0045326C" w:rsidRPr="00EB0DA6">
        <w:rPr>
          <w:rFonts w:ascii="仿宋_GB2312" w:eastAsia="仿宋_GB2312" w:hint="eastAsia"/>
          <w:bCs/>
          <w:sz w:val="30"/>
          <w:szCs w:val="24"/>
        </w:rPr>
        <w:t>实测值</w:t>
      </w:r>
      <w:r w:rsidR="0045326C">
        <w:rPr>
          <w:rFonts w:ascii="仿宋_GB2312" w:eastAsia="仿宋_GB2312" w:hint="eastAsia"/>
          <w:bCs/>
          <w:sz w:val="30"/>
          <w:szCs w:val="24"/>
        </w:rPr>
        <w:t>0.15D(标准允差应≤0.12D)，超过标准要求。</w:t>
      </w:r>
      <w:r w:rsidR="0045326C" w:rsidRPr="00EB0DA6">
        <w:rPr>
          <w:rFonts w:ascii="仿宋_GB2312" w:eastAsia="仿宋_GB2312"/>
          <w:bCs/>
          <w:sz w:val="30"/>
          <w:szCs w:val="24"/>
        </w:rPr>
        <w:t>两镜片顶焦度互差</w:t>
      </w:r>
      <w:r w:rsidR="0045326C">
        <w:rPr>
          <w:rFonts w:ascii="仿宋_GB2312" w:eastAsia="仿宋_GB2312" w:hint="eastAsia"/>
          <w:bCs/>
          <w:sz w:val="30"/>
          <w:szCs w:val="24"/>
        </w:rPr>
        <w:t>不合格，消费者佩戴不符合度数的眼镜，容易出现视力疲劳。</w:t>
      </w:r>
    </w:p>
    <w:p w:rsidR="00273747" w:rsidRPr="00EB0DA6" w:rsidRDefault="00807948" w:rsidP="00273747">
      <w:pPr>
        <w:adjustRightInd w:val="0"/>
        <w:snapToGrid w:val="0"/>
        <w:spacing w:line="312" w:lineRule="auto"/>
        <w:ind w:rightChars="-90" w:right="-189" w:firstLineChars="200" w:firstLine="600"/>
        <w:rPr>
          <w:rFonts w:ascii="仿宋_GB2312" w:eastAsia="仿宋_GB2312"/>
          <w:bCs/>
          <w:sz w:val="30"/>
          <w:szCs w:val="24"/>
        </w:rPr>
      </w:pPr>
      <w:r>
        <w:rPr>
          <w:rFonts w:ascii="仿宋_GB2312" w:eastAsia="仿宋_GB2312" w:hint="eastAsia"/>
          <w:bCs/>
          <w:sz w:val="30"/>
          <w:szCs w:val="24"/>
        </w:rPr>
        <w:t>五、</w:t>
      </w:r>
      <w:r w:rsidR="00273747" w:rsidRPr="00EB0DA6">
        <w:rPr>
          <w:rFonts w:ascii="仿宋_GB2312" w:eastAsia="仿宋_GB2312"/>
          <w:bCs/>
          <w:sz w:val="30"/>
          <w:szCs w:val="24"/>
        </w:rPr>
        <w:t>标志不合格</w:t>
      </w:r>
      <w:r w:rsidR="00273747" w:rsidRPr="00EB0DA6">
        <w:rPr>
          <w:rFonts w:ascii="仿宋_GB2312" w:eastAsia="仿宋_GB2312" w:hint="eastAsia"/>
          <w:bCs/>
          <w:sz w:val="30"/>
          <w:szCs w:val="24"/>
        </w:rPr>
        <w:t>，有</w:t>
      </w:r>
      <w:r w:rsidR="00342890">
        <w:rPr>
          <w:rFonts w:ascii="仿宋_GB2312" w:eastAsia="仿宋_GB2312" w:hint="eastAsia"/>
          <w:bCs/>
          <w:sz w:val="30"/>
          <w:szCs w:val="24"/>
        </w:rPr>
        <w:t>47</w:t>
      </w:r>
      <w:r w:rsidR="00273747" w:rsidRPr="00EB0DA6">
        <w:rPr>
          <w:rFonts w:ascii="仿宋_GB2312" w:eastAsia="仿宋_GB2312" w:hint="eastAsia"/>
          <w:bCs/>
          <w:sz w:val="30"/>
          <w:szCs w:val="24"/>
        </w:rPr>
        <w:t>批次。</w:t>
      </w:r>
      <w:r w:rsidR="00FB073F" w:rsidRPr="00EB0DA6">
        <w:rPr>
          <w:rFonts w:ascii="仿宋_GB2312" w:eastAsia="仿宋_GB2312" w:hint="eastAsia"/>
          <w:bCs/>
          <w:sz w:val="30"/>
          <w:szCs w:val="24"/>
        </w:rPr>
        <w:t>如上海市长宁区视亮眼镜店销售的标称由深圳市创利源眼镜制品有限公司生产（或供货）的“</w:t>
      </w:r>
      <w:r w:rsidR="00FB073F" w:rsidRPr="00EB0DA6">
        <w:rPr>
          <w:rFonts w:ascii="仿宋_GB2312" w:eastAsia="仿宋_GB2312"/>
          <w:bCs/>
          <w:noProof/>
          <w:sz w:val="30"/>
          <w:szCs w:val="24"/>
        </w:rPr>
        <w:drawing>
          <wp:inline distT="0" distB="0" distL="0" distR="0">
            <wp:extent cx="638175" cy="371475"/>
            <wp:effectExtent l="19050" t="0" r="9525" b="0"/>
            <wp:docPr id="6" name="图片 0" descr="寸草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寸草心.JPG"/>
                    <pic:cNvPicPr>
                      <a:picLocks noChangeAspect="1" noChangeArrowheads="1"/>
                    </pic:cNvPicPr>
                  </pic:nvPicPr>
                  <pic:blipFill>
                    <a:blip r:embed="rId9" cstate="print"/>
                    <a:srcRect/>
                    <a:stretch>
                      <a:fillRect/>
                    </a:stretch>
                  </pic:blipFill>
                  <pic:spPr bwMode="auto">
                    <a:xfrm>
                      <a:off x="0" y="0"/>
                      <a:ext cx="638175" cy="371475"/>
                    </a:xfrm>
                    <a:prstGeom prst="rect">
                      <a:avLst/>
                    </a:prstGeom>
                    <a:noFill/>
                    <a:ln w="9525">
                      <a:noFill/>
                      <a:miter lim="800000"/>
                      <a:headEnd/>
                      <a:tailEnd/>
                    </a:ln>
                  </pic:spPr>
                </pic:pic>
              </a:graphicData>
            </a:graphic>
          </wp:inline>
        </w:drawing>
      </w:r>
      <w:r w:rsidR="00FB073F" w:rsidRPr="00EB0DA6">
        <w:rPr>
          <w:rFonts w:ascii="仿宋_GB2312" w:eastAsia="仿宋_GB2312" w:hint="eastAsia"/>
          <w:bCs/>
          <w:sz w:val="30"/>
          <w:szCs w:val="24"/>
        </w:rPr>
        <w:t>”牌老视成镜（规格型号：</w:t>
      </w:r>
      <w:r w:rsidR="00FB073F" w:rsidRPr="00EB0DA6">
        <w:rPr>
          <w:rFonts w:ascii="仿宋_GB2312" w:eastAsia="仿宋_GB2312"/>
          <w:bCs/>
          <w:sz w:val="30"/>
          <w:szCs w:val="24"/>
        </w:rPr>
        <w:t>CX8010-3</w:t>
      </w:r>
      <w:r w:rsidR="00FB073F" w:rsidRPr="00EB0DA6">
        <w:rPr>
          <w:rFonts w:ascii="仿宋_GB2312" w:eastAsia="仿宋_GB2312" w:hint="eastAsia"/>
          <w:bCs/>
          <w:sz w:val="30"/>
          <w:szCs w:val="24"/>
        </w:rPr>
        <w:t>）</w:t>
      </w:r>
      <w:r>
        <w:rPr>
          <w:rFonts w:ascii="仿宋_GB2312" w:eastAsia="仿宋_GB2312" w:hint="eastAsia"/>
          <w:bCs/>
          <w:sz w:val="30"/>
          <w:szCs w:val="24"/>
        </w:rPr>
        <w:t>，</w:t>
      </w:r>
      <w:r w:rsidR="00FB073F" w:rsidRPr="00EB0DA6">
        <w:rPr>
          <w:rFonts w:ascii="仿宋_GB2312" w:eastAsia="仿宋_GB2312" w:hint="eastAsia"/>
          <w:bCs/>
          <w:sz w:val="30"/>
          <w:szCs w:val="24"/>
        </w:rPr>
        <w:t>未标注出厂日期或生产批号。</w:t>
      </w:r>
      <w:r>
        <w:rPr>
          <w:rFonts w:ascii="仿宋_GB2312" w:eastAsia="仿宋_GB2312" w:hint="eastAsia"/>
          <w:bCs/>
          <w:sz w:val="30"/>
          <w:szCs w:val="24"/>
        </w:rPr>
        <w:t>按照国家标准，标志应</w:t>
      </w:r>
      <w:r w:rsidR="00273747" w:rsidRPr="00EB0DA6">
        <w:rPr>
          <w:rFonts w:ascii="仿宋_GB2312" w:eastAsia="仿宋_GB2312" w:hint="eastAsia"/>
          <w:bCs/>
          <w:sz w:val="30"/>
          <w:szCs w:val="24"/>
        </w:rPr>
        <w:t>包括型号、顶焦度、光学中心水平距离；产品</w:t>
      </w:r>
      <w:r>
        <w:rPr>
          <w:rFonts w:ascii="仿宋_GB2312" w:eastAsia="仿宋_GB2312" w:hint="eastAsia"/>
          <w:bCs/>
          <w:sz w:val="30"/>
          <w:szCs w:val="24"/>
        </w:rPr>
        <w:t>名称、生产厂厂名、厂址；产品所执行的标准、出厂日期或生产批号等。标志可以让消费者准确了解产品性能，正确、安全</w:t>
      </w:r>
      <w:r w:rsidR="00273747" w:rsidRPr="00EB0DA6">
        <w:rPr>
          <w:rFonts w:ascii="仿宋_GB2312" w:eastAsia="仿宋_GB2312" w:hint="eastAsia"/>
          <w:bCs/>
          <w:sz w:val="30"/>
          <w:szCs w:val="24"/>
        </w:rPr>
        <w:t>使用，避免错误使用老视镜加深对眼睛的伤害</w:t>
      </w:r>
      <w:r w:rsidR="00273747" w:rsidRPr="00EB0DA6">
        <w:rPr>
          <w:rFonts w:ascii="仿宋_GB2312" w:eastAsia="仿宋_GB2312"/>
          <w:bCs/>
          <w:sz w:val="30"/>
          <w:szCs w:val="24"/>
        </w:rPr>
        <w:t>。</w:t>
      </w:r>
    </w:p>
    <w:p w:rsidR="00E42630" w:rsidRPr="00EB0DA6" w:rsidRDefault="00E42630" w:rsidP="00EB0DA6">
      <w:pPr>
        <w:adjustRightInd w:val="0"/>
        <w:snapToGrid w:val="0"/>
        <w:spacing w:line="312" w:lineRule="auto"/>
        <w:ind w:rightChars="-90" w:right="-189" w:firstLineChars="200" w:firstLine="600"/>
        <w:rPr>
          <w:rFonts w:ascii="仿宋_GB2312" w:eastAsia="仿宋_GB2312"/>
          <w:bCs/>
          <w:sz w:val="30"/>
          <w:szCs w:val="24"/>
        </w:rPr>
      </w:pPr>
      <w:r w:rsidRPr="00EB0DA6">
        <w:rPr>
          <w:rFonts w:ascii="仿宋_GB2312" w:eastAsia="仿宋_GB2312" w:hint="eastAsia"/>
          <w:bCs/>
          <w:sz w:val="30"/>
          <w:szCs w:val="24"/>
        </w:rPr>
        <w:t>根据抽检结果，市场监管部门已责令相关经营者立即停止销售不合格产品，对库存产品、在售产品全面清理，并对销</w:t>
      </w:r>
      <w:r w:rsidR="003A77FC">
        <w:rPr>
          <w:rFonts w:ascii="仿宋_GB2312" w:eastAsia="仿宋_GB2312" w:hint="eastAsia"/>
          <w:bCs/>
          <w:sz w:val="30"/>
          <w:szCs w:val="24"/>
        </w:rPr>
        <w:t>售不合格产品的经营者依法调查处理。同时，市场监管部门提醒消费者</w:t>
      </w:r>
      <w:r w:rsidRPr="00EB0DA6">
        <w:rPr>
          <w:rFonts w:ascii="仿宋_GB2312" w:eastAsia="仿宋_GB2312" w:hint="eastAsia"/>
          <w:bCs/>
          <w:sz w:val="30"/>
          <w:szCs w:val="24"/>
        </w:rPr>
        <w:lastRenderedPageBreak/>
        <w:t>选购老视成镜时应注意：</w:t>
      </w:r>
    </w:p>
    <w:p w:rsidR="00E42630" w:rsidRPr="00EB0DA6" w:rsidRDefault="00E42630" w:rsidP="00EB0DA6">
      <w:pPr>
        <w:adjustRightInd w:val="0"/>
        <w:snapToGrid w:val="0"/>
        <w:spacing w:line="312" w:lineRule="auto"/>
        <w:ind w:rightChars="-90" w:right="-189" w:firstLineChars="200" w:firstLine="600"/>
        <w:rPr>
          <w:rFonts w:ascii="仿宋_GB2312" w:eastAsia="仿宋_GB2312"/>
          <w:bCs/>
          <w:sz w:val="30"/>
          <w:szCs w:val="24"/>
        </w:rPr>
      </w:pPr>
      <w:r w:rsidRPr="00EB0DA6">
        <w:rPr>
          <w:rFonts w:ascii="仿宋_GB2312" w:eastAsia="仿宋_GB2312" w:hint="eastAsia"/>
          <w:bCs/>
          <w:sz w:val="30"/>
          <w:szCs w:val="24"/>
        </w:rPr>
        <w:t>一、</w:t>
      </w:r>
      <w:r w:rsidR="003A77FC">
        <w:rPr>
          <w:rFonts w:ascii="仿宋_GB2312" w:eastAsia="仿宋_GB2312" w:hint="eastAsia"/>
          <w:bCs/>
          <w:sz w:val="30"/>
          <w:szCs w:val="24"/>
        </w:rPr>
        <w:t>应</w:t>
      </w:r>
      <w:r w:rsidRPr="00EB0DA6">
        <w:rPr>
          <w:rFonts w:ascii="仿宋_GB2312" w:eastAsia="仿宋_GB2312" w:hint="eastAsia"/>
          <w:bCs/>
          <w:sz w:val="30"/>
          <w:szCs w:val="24"/>
        </w:rPr>
        <w:t>选择正规的眼镜店</w:t>
      </w:r>
      <w:r w:rsidR="003A77FC">
        <w:rPr>
          <w:rFonts w:ascii="仿宋_GB2312" w:eastAsia="仿宋_GB2312" w:hint="eastAsia"/>
          <w:bCs/>
          <w:sz w:val="30"/>
          <w:szCs w:val="24"/>
        </w:rPr>
        <w:t>购买</w:t>
      </w:r>
      <w:r w:rsidRPr="00EB0DA6">
        <w:rPr>
          <w:rFonts w:ascii="仿宋_GB2312" w:eastAsia="仿宋_GB2312" w:hint="eastAsia"/>
          <w:bCs/>
          <w:sz w:val="30"/>
          <w:szCs w:val="24"/>
        </w:rPr>
        <w:t>。眼镜店必须有专门的验光师、配镜师（这些人员</w:t>
      </w:r>
      <w:r w:rsidR="00AD3683">
        <w:rPr>
          <w:rFonts w:ascii="仿宋_GB2312" w:eastAsia="仿宋_GB2312" w:hint="eastAsia"/>
          <w:bCs/>
          <w:sz w:val="30"/>
          <w:szCs w:val="24"/>
        </w:rPr>
        <w:t>应</w:t>
      </w:r>
      <w:r w:rsidRPr="00EB0DA6">
        <w:rPr>
          <w:rFonts w:ascii="仿宋_GB2312" w:eastAsia="仿宋_GB2312" w:hint="eastAsia"/>
          <w:bCs/>
          <w:sz w:val="30"/>
          <w:szCs w:val="24"/>
        </w:rPr>
        <w:t>具有从业资格证），并配有验光镜片箱、焦度计等必备的计量器具，且经过计量检定合格，在有效期之内，还应有必需的镜架整形设备。</w:t>
      </w:r>
    </w:p>
    <w:p w:rsidR="00E42630" w:rsidRPr="00EB0DA6" w:rsidRDefault="00E42630" w:rsidP="00EB0DA6">
      <w:pPr>
        <w:adjustRightInd w:val="0"/>
        <w:snapToGrid w:val="0"/>
        <w:spacing w:line="312" w:lineRule="auto"/>
        <w:ind w:rightChars="-90" w:right="-189" w:firstLineChars="200" w:firstLine="600"/>
        <w:rPr>
          <w:rFonts w:ascii="仿宋_GB2312" w:eastAsia="仿宋_GB2312"/>
          <w:bCs/>
          <w:sz w:val="30"/>
          <w:szCs w:val="24"/>
        </w:rPr>
      </w:pPr>
      <w:r w:rsidRPr="00EB0DA6">
        <w:rPr>
          <w:rFonts w:ascii="仿宋_GB2312" w:eastAsia="仿宋_GB2312" w:hint="eastAsia"/>
          <w:bCs/>
          <w:sz w:val="30"/>
          <w:szCs w:val="24"/>
        </w:rPr>
        <w:t>二、选择老视镜前应仔细验光，验光是个比较重要的环节，常用的验光方法有散瞳验光和使用验光仪进行验光，了解每只眼睛的屈光度和两眼瞳距，根据验光结果选择适合自己的老视镜，并现场检验是否符合要求。</w:t>
      </w:r>
    </w:p>
    <w:p w:rsidR="00E42630" w:rsidRPr="00EB0DA6" w:rsidRDefault="00AD3683" w:rsidP="00EB0DA6">
      <w:pPr>
        <w:adjustRightInd w:val="0"/>
        <w:snapToGrid w:val="0"/>
        <w:spacing w:line="312" w:lineRule="auto"/>
        <w:ind w:rightChars="-90" w:right="-189" w:firstLineChars="200" w:firstLine="600"/>
        <w:rPr>
          <w:rFonts w:ascii="仿宋_GB2312" w:eastAsia="仿宋_GB2312"/>
          <w:bCs/>
          <w:sz w:val="30"/>
          <w:szCs w:val="24"/>
        </w:rPr>
      </w:pPr>
      <w:r>
        <w:rPr>
          <w:rFonts w:ascii="仿宋_GB2312" w:eastAsia="仿宋_GB2312" w:hint="eastAsia"/>
          <w:bCs/>
          <w:sz w:val="30"/>
          <w:szCs w:val="24"/>
        </w:rPr>
        <w:t>三、选购</w:t>
      </w:r>
      <w:r w:rsidR="00E42630" w:rsidRPr="00EB0DA6">
        <w:rPr>
          <w:rFonts w:ascii="仿宋_GB2312" w:eastAsia="仿宋_GB2312" w:hint="eastAsia"/>
          <w:bCs/>
          <w:sz w:val="30"/>
          <w:szCs w:val="24"/>
        </w:rPr>
        <w:t>老视镜</w:t>
      </w:r>
      <w:r>
        <w:rPr>
          <w:rFonts w:ascii="仿宋_GB2312" w:eastAsia="仿宋_GB2312" w:hint="eastAsia"/>
          <w:bCs/>
          <w:sz w:val="30"/>
          <w:szCs w:val="24"/>
        </w:rPr>
        <w:t>时</w:t>
      </w:r>
      <w:r w:rsidR="00E42630" w:rsidRPr="00EB0DA6">
        <w:rPr>
          <w:rFonts w:ascii="仿宋_GB2312" w:eastAsia="仿宋_GB2312" w:hint="eastAsia"/>
          <w:bCs/>
          <w:sz w:val="30"/>
          <w:szCs w:val="24"/>
        </w:rPr>
        <w:t>，应现场查看</w:t>
      </w:r>
      <w:r w:rsidR="00340694">
        <w:rPr>
          <w:rFonts w:ascii="仿宋_GB2312" w:eastAsia="仿宋_GB2312" w:hint="eastAsia"/>
          <w:bCs/>
          <w:sz w:val="30"/>
          <w:szCs w:val="24"/>
        </w:rPr>
        <w:t>包</w:t>
      </w:r>
      <w:r w:rsidR="00E42630" w:rsidRPr="00EB0DA6">
        <w:rPr>
          <w:rFonts w:ascii="仿宋_GB2312" w:eastAsia="仿宋_GB2312" w:hint="eastAsia"/>
          <w:bCs/>
          <w:sz w:val="30"/>
          <w:szCs w:val="24"/>
        </w:rPr>
        <w:t>括型号、顶焦度、光学中心水平距离；产品名称、生产厂</w:t>
      </w:r>
      <w:r w:rsidR="008A64C3">
        <w:rPr>
          <w:rFonts w:ascii="仿宋_GB2312" w:eastAsia="仿宋_GB2312" w:hint="eastAsia"/>
          <w:bCs/>
          <w:sz w:val="30"/>
          <w:szCs w:val="24"/>
        </w:rPr>
        <w:t>厂名、厂址；产品所执行的标准、出厂日期或生产批号等信息是否齐全</w:t>
      </w:r>
      <w:r w:rsidR="00E42630" w:rsidRPr="00EB0DA6">
        <w:rPr>
          <w:rFonts w:ascii="仿宋_GB2312" w:eastAsia="仿宋_GB2312" w:hint="eastAsia"/>
          <w:bCs/>
          <w:sz w:val="30"/>
          <w:szCs w:val="24"/>
        </w:rPr>
        <w:t>。</w:t>
      </w:r>
    </w:p>
    <w:p w:rsidR="00E42630" w:rsidRPr="00EB0DA6" w:rsidRDefault="00E42630" w:rsidP="00EB0DA6">
      <w:pPr>
        <w:adjustRightInd w:val="0"/>
        <w:snapToGrid w:val="0"/>
        <w:spacing w:line="312" w:lineRule="auto"/>
        <w:ind w:rightChars="-90" w:right="-189" w:firstLineChars="200" w:firstLine="600"/>
        <w:rPr>
          <w:rFonts w:ascii="仿宋_GB2312" w:eastAsia="仿宋_GB2312"/>
          <w:bCs/>
          <w:sz w:val="30"/>
          <w:szCs w:val="24"/>
        </w:rPr>
      </w:pPr>
      <w:r w:rsidRPr="00EB0DA6">
        <w:rPr>
          <w:rFonts w:ascii="仿宋_GB2312" w:eastAsia="仿宋_GB2312" w:hint="eastAsia"/>
          <w:bCs/>
          <w:sz w:val="30"/>
          <w:szCs w:val="24"/>
        </w:rPr>
        <w:t>四、</w:t>
      </w:r>
      <w:r w:rsidR="008A64C3">
        <w:rPr>
          <w:rFonts w:ascii="仿宋_GB2312" w:eastAsia="仿宋_GB2312" w:hint="eastAsia"/>
          <w:bCs/>
          <w:sz w:val="30"/>
          <w:szCs w:val="24"/>
        </w:rPr>
        <w:t>试戴。选购好眼镜后，应戴上眼镜走一走，看看远处，看看近处，是否</w:t>
      </w:r>
      <w:r w:rsidRPr="00EB0DA6">
        <w:rPr>
          <w:rFonts w:ascii="仿宋_GB2312" w:eastAsia="仿宋_GB2312" w:hint="eastAsia"/>
          <w:bCs/>
          <w:sz w:val="30"/>
          <w:szCs w:val="24"/>
        </w:rPr>
        <w:t>头晕、恶心、眼痛</w:t>
      </w:r>
      <w:r w:rsidR="008A64C3">
        <w:rPr>
          <w:rFonts w:ascii="仿宋_GB2312" w:eastAsia="仿宋_GB2312" w:hint="eastAsia"/>
          <w:bCs/>
          <w:sz w:val="30"/>
          <w:szCs w:val="24"/>
        </w:rPr>
        <w:t>，</w:t>
      </w:r>
      <w:r w:rsidRPr="00EB0DA6">
        <w:rPr>
          <w:rFonts w:ascii="仿宋_GB2312" w:eastAsia="仿宋_GB2312" w:hint="eastAsia"/>
          <w:bCs/>
          <w:sz w:val="30"/>
          <w:szCs w:val="24"/>
        </w:rPr>
        <w:t>看地面是否平坦、固定物有无倾斜等现象</w:t>
      </w:r>
      <w:r w:rsidR="00807948">
        <w:rPr>
          <w:rFonts w:ascii="仿宋_GB2312" w:eastAsia="仿宋_GB2312" w:hint="eastAsia"/>
          <w:bCs/>
          <w:sz w:val="30"/>
          <w:szCs w:val="24"/>
        </w:rPr>
        <w:t>。</w:t>
      </w:r>
    </w:p>
    <w:sectPr w:rsidR="00E42630" w:rsidRPr="00EB0DA6" w:rsidSect="00DC4074">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AD3" w:rsidRDefault="00C20AD3">
      <w:r>
        <w:separator/>
      </w:r>
    </w:p>
  </w:endnote>
  <w:endnote w:type="continuationSeparator" w:id="1">
    <w:p w:rsidR="00C20AD3" w:rsidRDefault="00C20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DC" w:rsidRDefault="00AF31B6">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7728;mso-wrap-style:none;mso-position-horizontal:center;mso-position-horizontal-relative:margin" filled="f" stroked="f">
          <v:fill o:detectmouseclick="t"/>
          <v:textbox style="mso-fit-shape-to-text:t" inset="0,0,0,0">
            <w:txbxContent>
              <w:p w:rsidR="002372DC" w:rsidRDefault="00AF31B6">
                <w:pPr>
                  <w:pStyle w:val="a3"/>
                </w:pPr>
                <w:r>
                  <w:rPr>
                    <w:rFonts w:hint="eastAsia"/>
                  </w:rPr>
                  <w:fldChar w:fldCharType="begin"/>
                </w:r>
                <w:r w:rsidR="002372DC">
                  <w:rPr>
                    <w:rFonts w:hint="eastAsia"/>
                  </w:rPr>
                  <w:instrText xml:space="preserve"> PAGE  \* MERGEFORMAT </w:instrText>
                </w:r>
                <w:r>
                  <w:rPr>
                    <w:rFonts w:hint="eastAsia"/>
                  </w:rPr>
                  <w:fldChar w:fldCharType="separate"/>
                </w:r>
                <w:r w:rsidR="00254C2F">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AD3" w:rsidRDefault="00C20AD3">
      <w:r>
        <w:separator/>
      </w:r>
    </w:p>
  </w:footnote>
  <w:footnote w:type="continuationSeparator" w:id="1">
    <w:p w:rsidR="00C20AD3" w:rsidRDefault="00C20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05"/>
  <w:drawingGridVerticalSpacing w:val="156"/>
  <w:noPunctuationKerning/>
  <w:characterSpacingControl w:val="compressPunctuation"/>
  <w:doNotValidateAgainstSchema/>
  <w:doNotDemarcateInvalidXml/>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2227"/>
    <w:rsid w:val="00002227"/>
    <w:rsid w:val="00003B63"/>
    <w:rsid w:val="00012125"/>
    <w:rsid w:val="0001458C"/>
    <w:rsid w:val="00015949"/>
    <w:rsid w:val="000228C2"/>
    <w:rsid w:val="00022E23"/>
    <w:rsid w:val="00023216"/>
    <w:rsid w:val="00030BAE"/>
    <w:rsid w:val="00040F85"/>
    <w:rsid w:val="000450BC"/>
    <w:rsid w:val="00046D19"/>
    <w:rsid w:val="000529F6"/>
    <w:rsid w:val="000557AF"/>
    <w:rsid w:val="000669AE"/>
    <w:rsid w:val="00072C89"/>
    <w:rsid w:val="0008229F"/>
    <w:rsid w:val="00097856"/>
    <w:rsid w:val="000A2EDA"/>
    <w:rsid w:val="000C7E20"/>
    <w:rsid w:val="000D4175"/>
    <w:rsid w:val="000E0DFE"/>
    <w:rsid w:val="000E25F3"/>
    <w:rsid w:val="000F4876"/>
    <w:rsid w:val="000F58E7"/>
    <w:rsid w:val="000F7361"/>
    <w:rsid w:val="00103E21"/>
    <w:rsid w:val="00104801"/>
    <w:rsid w:val="00110F1B"/>
    <w:rsid w:val="00112C7C"/>
    <w:rsid w:val="00122B6C"/>
    <w:rsid w:val="0012480C"/>
    <w:rsid w:val="00130C88"/>
    <w:rsid w:val="00154F8E"/>
    <w:rsid w:val="00157EFA"/>
    <w:rsid w:val="001657D0"/>
    <w:rsid w:val="0018079E"/>
    <w:rsid w:val="00192250"/>
    <w:rsid w:val="001934DE"/>
    <w:rsid w:val="001A00A1"/>
    <w:rsid w:val="001A193C"/>
    <w:rsid w:val="001A1DA0"/>
    <w:rsid w:val="001C623D"/>
    <w:rsid w:val="001E1BF0"/>
    <w:rsid w:val="001F6377"/>
    <w:rsid w:val="00210986"/>
    <w:rsid w:val="002221E7"/>
    <w:rsid w:val="002305BA"/>
    <w:rsid w:val="002372DC"/>
    <w:rsid w:val="002423BA"/>
    <w:rsid w:val="002534D6"/>
    <w:rsid w:val="00254C2F"/>
    <w:rsid w:val="00261B62"/>
    <w:rsid w:val="00262B9F"/>
    <w:rsid w:val="00273747"/>
    <w:rsid w:val="00273BC9"/>
    <w:rsid w:val="00287A85"/>
    <w:rsid w:val="00292E1F"/>
    <w:rsid w:val="002A1D60"/>
    <w:rsid w:val="002A3A3B"/>
    <w:rsid w:val="002C6144"/>
    <w:rsid w:val="002C62FB"/>
    <w:rsid w:val="002D206A"/>
    <w:rsid w:val="002D3E13"/>
    <w:rsid w:val="002D570E"/>
    <w:rsid w:val="002E2094"/>
    <w:rsid w:val="002E46CB"/>
    <w:rsid w:val="002F333D"/>
    <w:rsid w:val="002F7763"/>
    <w:rsid w:val="00310E2A"/>
    <w:rsid w:val="00312F95"/>
    <w:rsid w:val="003325A9"/>
    <w:rsid w:val="00336368"/>
    <w:rsid w:val="00340694"/>
    <w:rsid w:val="00342890"/>
    <w:rsid w:val="0036170B"/>
    <w:rsid w:val="0036694E"/>
    <w:rsid w:val="00373466"/>
    <w:rsid w:val="003753BE"/>
    <w:rsid w:val="00382D8B"/>
    <w:rsid w:val="003943F2"/>
    <w:rsid w:val="003964B2"/>
    <w:rsid w:val="00397AC8"/>
    <w:rsid w:val="003A4543"/>
    <w:rsid w:val="003A5731"/>
    <w:rsid w:val="003A77FC"/>
    <w:rsid w:val="003B6D52"/>
    <w:rsid w:val="003D67F2"/>
    <w:rsid w:val="003D77B9"/>
    <w:rsid w:val="003E3268"/>
    <w:rsid w:val="003E3A81"/>
    <w:rsid w:val="003E4242"/>
    <w:rsid w:val="003E70C7"/>
    <w:rsid w:val="003F1126"/>
    <w:rsid w:val="003F4473"/>
    <w:rsid w:val="0040558B"/>
    <w:rsid w:val="00411E53"/>
    <w:rsid w:val="00423DAD"/>
    <w:rsid w:val="0042630A"/>
    <w:rsid w:val="00436147"/>
    <w:rsid w:val="00446832"/>
    <w:rsid w:val="00451939"/>
    <w:rsid w:val="0045326C"/>
    <w:rsid w:val="004557F4"/>
    <w:rsid w:val="00473F5D"/>
    <w:rsid w:val="004A3B38"/>
    <w:rsid w:val="004A7154"/>
    <w:rsid w:val="004B0935"/>
    <w:rsid w:val="004B606F"/>
    <w:rsid w:val="004B6DA9"/>
    <w:rsid w:val="004D1A42"/>
    <w:rsid w:val="004D6F42"/>
    <w:rsid w:val="004E4B6C"/>
    <w:rsid w:val="004E5B5A"/>
    <w:rsid w:val="004F0BE3"/>
    <w:rsid w:val="004F44A1"/>
    <w:rsid w:val="00500E1A"/>
    <w:rsid w:val="005120EE"/>
    <w:rsid w:val="00520D34"/>
    <w:rsid w:val="00525D4A"/>
    <w:rsid w:val="00526E42"/>
    <w:rsid w:val="00537F94"/>
    <w:rsid w:val="00540305"/>
    <w:rsid w:val="00541CF0"/>
    <w:rsid w:val="00546DB4"/>
    <w:rsid w:val="0055411F"/>
    <w:rsid w:val="005607BC"/>
    <w:rsid w:val="005736E1"/>
    <w:rsid w:val="00585677"/>
    <w:rsid w:val="00594C56"/>
    <w:rsid w:val="005A25DD"/>
    <w:rsid w:val="005A6140"/>
    <w:rsid w:val="005B2A0E"/>
    <w:rsid w:val="005C27CF"/>
    <w:rsid w:val="005C4D1E"/>
    <w:rsid w:val="005E4F75"/>
    <w:rsid w:val="00601F57"/>
    <w:rsid w:val="006108FA"/>
    <w:rsid w:val="00616D04"/>
    <w:rsid w:val="00622D10"/>
    <w:rsid w:val="00625CA1"/>
    <w:rsid w:val="00641CA9"/>
    <w:rsid w:val="006462D2"/>
    <w:rsid w:val="00655981"/>
    <w:rsid w:val="006729E6"/>
    <w:rsid w:val="006732A4"/>
    <w:rsid w:val="00677600"/>
    <w:rsid w:val="006808D2"/>
    <w:rsid w:val="00691434"/>
    <w:rsid w:val="00696195"/>
    <w:rsid w:val="00697876"/>
    <w:rsid w:val="006A1600"/>
    <w:rsid w:val="006A54AD"/>
    <w:rsid w:val="006B1A5B"/>
    <w:rsid w:val="006C5EBB"/>
    <w:rsid w:val="006D38AC"/>
    <w:rsid w:val="006D763D"/>
    <w:rsid w:val="006F68DA"/>
    <w:rsid w:val="006F69B0"/>
    <w:rsid w:val="00731C3F"/>
    <w:rsid w:val="00732AB9"/>
    <w:rsid w:val="00735B48"/>
    <w:rsid w:val="00737170"/>
    <w:rsid w:val="00743318"/>
    <w:rsid w:val="00756F78"/>
    <w:rsid w:val="0076402F"/>
    <w:rsid w:val="00765DB7"/>
    <w:rsid w:val="00780BC5"/>
    <w:rsid w:val="00782628"/>
    <w:rsid w:val="00786DA3"/>
    <w:rsid w:val="00792AE7"/>
    <w:rsid w:val="007A10E7"/>
    <w:rsid w:val="007A2ADF"/>
    <w:rsid w:val="007A45B3"/>
    <w:rsid w:val="007A6B92"/>
    <w:rsid w:val="007C6532"/>
    <w:rsid w:val="007E2FC2"/>
    <w:rsid w:val="007E447C"/>
    <w:rsid w:val="007E4F53"/>
    <w:rsid w:val="0080210F"/>
    <w:rsid w:val="00802130"/>
    <w:rsid w:val="00804EFA"/>
    <w:rsid w:val="008057AA"/>
    <w:rsid w:val="00807457"/>
    <w:rsid w:val="00807948"/>
    <w:rsid w:val="00815C69"/>
    <w:rsid w:val="00832671"/>
    <w:rsid w:val="00834284"/>
    <w:rsid w:val="008371A8"/>
    <w:rsid w:val="008471E7"/>
    <w:rsid w:val="00867C72"/>
    <w:rsid w:val="00870A3B"/>
    <w:rsid w:val="00873D05"/>
    <w:rsid w:val="00875250"/>
    <w:rsid w:val="008817E1"/>
    <w:rsid w:val="00882B92"/>
    <w:rsid w:val="008855E3"/>
    <w:rsid w:val="00887CB2"/>
    <w:rsid w:val="00890239"/>
    <w:rsid w:val="008A64C3"/>
    <w:rsid w:val="008D1424"/>
    <w:rsid w:val="008E4C09"/>
    <w:rsid w:val="008F0EFF"/>
    <w:rsid w:val="008F7C67"/>
    <w:rsid w:val="00910E71"/>
    <w:rsid w:val="00926049"/>
    <w:rsid w:val="00932D06"/>
    <w:rsid w:val="00936BE3"/>
    <w:rsid w:val="00940F88"/>
    <w:rsid w:val="009475CA"/>
    <w:rsid w:val="00951931"/>
    <w:rsid w:val="00962A9B"/>
    <w:rsid w:val="00963436"/>
    <w:rsid w:val="00974420"/>
    <w:rsid w:val="00977777"/>
    <w:rsid w:val="009A2BE7"/>
    <w:rsid w:val="009B3D9E"/>
    <w:rsid w:val="009B6A1D"/>
    <w:rsid w:val="009C0A50"/>
    <w:rsid w:val="009C4AF7"/>
    <w:rsid w:val="009C4E92"/>
    <w:rsid w:val="009C6C75"/>
    <w:rsid w:val="009E56C4"/>
    <w:rsid w:val="009F7F79"/>
    <w:rsid w:val="00A02E28"/>
    <w:rsid w:val="00A05EC9"/>
    <w:rsid w:val="00A12D39"/>
    <w:rsid w:val="00A15A4A"/>
    <w:rsid w:val="00A2756D"/>
    <w:rsid w:val="00A348AB"/>
    <w:rsid w:val="00A3645E"/>
    <w:rsid w:val="00A364B6"/>
    <w:rsid w:val="00A40FA8"/>
    <w:rsid w:val="00A54714"/>
    <w:rsid w:val="00A55CD4"/>
    <w:rsid w:val="00A777D4"/>
    <w:rsid w:val="00A821B3"/>
    <w:rsid w:val="00A84596"/>
    <w:rsid w:val="00A904F9"/>
    <w:rsid w:val="00AA78D5"/>
    <w:rsid w:val="00AB2090"/>
    <w:rsid w:val="00AB2EB1"/>
    <w:rsid w:val="00AB6974"/>
    <w:rsid w:val="00AB7A50"/>
    <w:rsid w:val="00AC77B5"/>
    <w:rsid w:val="00AD34E8"/>
    <w:rsid w:val="00AD3683"/>
    <w:rsid w:val="00AD7DB1"/>
    <w:rsid w:val="00AE2972"/>
    <w:rsid w:val="00AE5660"/>
    <w:rsid w:val="00AE5A9E"/>
    <w:rsid w:val="00AF29F5"/>
    <w:rsid w:val="00AF2C17"/>
    <w:rsid w:val="00AF31B6"/>
    <w:rsid w:val="00AF40DC"/>
    <w:rsid w:val="00AF613F"/>
    <w:rsid w:val="00B11F7D"/>
    <w:rsid w:val="00B3128C"/>
    <w:rsid w:val="00B4304F"/>
    <w:rsid w:val="00B45D37"/>
    <w:rsid w:val="00B542D7"/>
    <w:rsid w:val="00B701A7"/>
    <w:rsid w:val="00B85FD2"/>
    <w:rsid w:val="00B91C10"/>
    <w:rsid w:val="00B93524"/>
    <w:rsid w:val="00BA4362"/>
    <w:rsid w:val="00BA49F9"/>
    <w:rsid w:val="00BB66CE"/>
    <w:rsid w:val="00BC74AC"/>
    <w:rsid w:val="00BC7809"/>
    <w:rsid w:val="00BE06E0"/>
    <w:rsid w:val="00BE4653"/>
    <w:rsid w:val="00BE493E"/>
    <w:rsid w:val="00BF5B87"/>
    <w:rsid w:val="00C07B76"/>
    <w:rsid w:val="00C16D33"/>
    <w:rsid w:val="00C16DE8"/>
    <w:rsid w:val="00C20AD3"/>
    <w:rsid w:val="00C27D78"/>
    <w:rsid w:val="00C377E1"/>
    <w:rsid w:val="00C40A1E"/>
    <w:rsid w:val="00C45BF2"/>
    <w:rsid w:val="00C54E3A"/>
    <w:rsid w:val="00C5544F"/>
    <w:rsid w:val="00C55DA1"/>
    <w:rsid w:val="00C615BD"/>
    <w:rsid w:val="00C61D89"/>
    <w:rsid w:val="00C64358"/>
    <w:rsid w:val="00C706A7"/>
    <w:rsid w:val="00C74ED0"/>
    <w:rsid w:val="00C80DB7"/>
    <w:rsid w:val="00C83254"/>
    <w:rsid w:val="00C83BEE"/>
    <w:rsid w:val="00CA0686"/>
    <w:rsid w:val="00CA31E4"/>
    <w:rsid w:val="00CB0FD2"/>
    <w:rsid w:val="00CB1C10"/>
    <w:rsid w:val="00CC1389"/>
    <w:rsid w:val="00CD128B"/>
    <w:rsid w:val="00CE1279"/>
    <w:rsid w:val="00CE1E75"/>
    <w:rsid w:val="00CE7A62"/>
    <w:rsid w:val="00CF0628"/>
    <w:rsid w:val="00CF293E"/>
    <w:rsid w:val="00CF5359"/>
    <w:rsid w:val="00CF6026"/>
    <w:rsid w:val="00D036F6"/>
    <w:rsid w:val="00D056C1"/>
    <w:rsid w:val="00D1493B"/>
    <w:rsid w:val="00D30897"/>
    <w:rsid w:val="00D432F8"/>
    <w:rsid w:val="00D4654E"/>
    <w:rsid w:val="00D555CE"/>
    <w:rsid w:val="00D62181"/>
    <w:rsid w:val="00D65F4B"/>
    <w:rsid w:val="00D7124B"/>
    <w:rsid w:val="00D73FD9"/>
    <w:rsid w:val="00D84BB7"/>
    <w:rsid w:val="00D8659F"/>
    <w:rsid w:val="00D8702F"/>
    <w:rsid w:val="00D920D0"/>
    <w:rsid w:val="00D922F2"/>
    <w:rsid w:val="00DB3CF5"/>
    <w:rsid w:val="00DC078C"/>
    <w:rsid w:val="00DC2A70"/>
    <w:rsid w:val="00DC4074"/>
    <w:rsid w:val="00DC6755"/>
    <w:rsid w:val="00DD25FE"/>
    <w:rsid w:val="00DE3FAC"/>
    <w:rsid w:val="00DE4FC8"/>
    <w:rsid w:val="00DE5E8E"/>
    <w:rsid w:val="00DE6374"/>
    <w:rsid w:val="00E11902"/>
    <w:rsid w:val="00E12959"/>
    <w:rsid w:val="00E2012B"/>
    <w:rsid w:val="00E21F98"/>
    <w:rsid w:val="00E25EF5"/>
    <w:rsid w:val="00E32449"/>
    <w:rsid w:val="00E42630"/>
    <w:rsid w:val="00E5390E"/>
    <w:rsid w:val="00E56505"/>
    <w:rsid w:val="00E57729"/>
    <w:rsid w:val="00E9755A"/>
    <w:rsid w:val="00EA5C4E"/>
    <w:rsid w:val="00EB0DA6"/>
    <w:rsid w:val="00EB6D36"/>
    <w:rsid w:val="00ED2F35"/>
    <w:rsid w:val="00ED6657"/>
    <w:rsid w:val="00EF06FC"/>
    <w:rsid w:val="00EF49B5"/>
    <w:rsid w:val="00F107D0"/>
    <w:rsid w:val="00F10AEC"/>
    <w:rsid w:val="00F2054B"/>
    <w:rsid w:val="00F26FEB"/>
    <w:rsid w:val="00F3000A"/>
    <w:rsid w:val="00F36C0B"/>
    <w:rsid w:val="00F51974"/>
    <w:rsid w:val="00F52650"/>
    <w:rsid w:val="00F56B9B"/>
    <w:rsid w:val="00F65BB6"/>
    <w:rsid w:val="00F74E92"/>
    <w:rsid w:val="00F86795"/>
    <w:rsid w:val="00F8703D"/>
    <w:rsid w:val="00F90015"/>
    <w:rsid w:val="00F9052B"/>
    <w:rsid w:val="00F91021"/>
    <w:rsid w:val="00F9409F"/>
    <w:rsid w:val="00FA663E"/>
    <w:rsid w:val="00FB073F"/>
    <w:rsid w:val="00FB75ED"/>
    <w:rsid w:val="00FC43E5"/>
    <w:rsid w:val="00FD6045"/>
    <w:rsid w:val="00FE1F68"/>
    <w:rsid w:val="032871A3"/>
    <w:rsid w:val="07D44CEC"/>
    <w:rsid w:val="09736362"/>
    <w:rsid w:val="0C435DBE"/>
    <w:rsid w:val="0DE331E7"/>
    <w:rsid w:val="12E437C7"/>
    <w:rsid w:val="23CA5ACB"/>
    <w:rsid w:val="273930A5"/>
    <w:rsid w:val="286263AC"/>
    <w:rsid w:val="3E343E43"/>
    <w:rsid w:val="506B6413"/>
    <w:rsid w:val="6E7C7032"/>
    <w:rsid w:val="717F60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07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locked/>
    <w:rsid w:val="00DC4074"/>
    <w:rPr>
      <w:rFonts w:ascii="Times New Roman" w:eastAsia="宋体" w:hAnsi="Times New Roman"/>
      <w:sz w:val="18"/>
    </w:rPr>
  </w:style>
  <w:style w:type="character" w:customStyle="1" w:styleId="Char0">
    <w:name w:val="页眉 Char"/>
    <w:link w:val="a4"/>
    <w:locked/>
    <w:rsid w:val="00DC4074"/>
    <w:rPr>
      <w:rFonts w:ascii="Times New Roman" w:eastAsia="宋体" w:hAnsi="Times New Roman"/>
      <w:sz w:val="18"/>
    </w:rPr>
  </w:style>
  <w:style w:type="paragraph" w:styleId="a4">
    <w:name w:val="header"/>
    <w:basedOn w:val="a"/>
    <w:link w:val="Char0"/>
    <w:rsid w:val="00DC4074"/>
    <w:pPr>
      <w:pBdr>
        <w:bottom w:val="single" w:sz="6" w:space="1" w:color="auto"/>
      </w:pBdr>
      <w:tabs>
        <w:tab w:val="center" w:pos="4153"/>
        <w:tab w:val="right" w:pos="8306"/>
      </w:tabs>
      <w:snapToGrid w:val="0"/>
      <w:jc w:val="center"/>
    </w:pPr>
    <w:rPr>
      <w:kern w:val="0"/>
      <w:sz w:val="18"/>
      <w:szCs w:val="20"/>
    </w:rPr>
  </w:style>
  <w:style w:type="paragraph" w:styleId="a5">
    <w:name w:val="Normal (Web)"/>
    <w:basedOn w:val="a"/>
    <w:rsid w:val="00DC4074"/>
    <w:pPr>
      <w:widowControl/>
      <w:spacing w:before="100" w:beforeAutospacing="1" w:after="100" w:afterAutospacing="1"/>
      <w:jc w:val="left"/>
    </w:pPr>
    <w:rPr>
      <w:rFonts w:ascii="宋体" w:hAnsi="宋体" w:cs="宋体"/>
      <w:kern w:val="0"/>
      <w:sz w:val="24"/>
      <w:szCs w:val="24"/>
    </w:rPr>
  </w:style>
  <w:style w:type="paragraph" w:styleId="a3">
    <w:name w:val="footer"/>
    <w:basedOn w:val="a"/>
    <w:link w:val="Char"/>
    <w:rsid w:val="00DC4074"/>
    <w:pPr>
      <w:tabs>
        <w:tab w:val="center" w:pos="4153"/>
        <w:tab w:val="right" w:pos="8306"/>
      </w:tabs>
      <w:snapToGrid w:val="0"/>
      <w:jc w:val="left"/>
    </w:pPr>
    <w:rPr>
      <w:kern w:val="0"/>
      <w:sz w:val="18"/>
      <w:szCs w:val="20"/>
    </w:rPr>
  </w:style>
  <w:style w:type="paragraph" w:customStyle="1" w:styleId="CM3">
    <w:name w:val="CM3"/>
    <w:basedOn w:val="a"/>
    <w:next w:val="a"/>
    <w:uiPriority w:val="99"/>
    <w:rsid w:val="00DC4074"/>
    <w:pPr>
      <w:autoSpaceDE w:val="0"/>
      <w:autoSpaceDN w:val="0"/>
      <w:adjustRightInd w:val="0"/>
      <w:spacing w:line="440" w:lineRule="atLeast"/>
      <w:jc w:val="left"/>
    </w:pPr>
    <w:rPr>
      <w:rFonts w:ascii="黑体" w:eastAsia="黑体"/>
      <w:kern w:val="0"/>
      <w:sz w:val="24"/>
      <w:szCs w:val="24"/>
    </w:rPr>
  </w:style>
  <w:style w:type="paragraph" w:customStyle="1" w:styleId="a6">
    <w:name w:val="正文(缩进)"/>
    <w:basedOn w:val="a"/>
    <w:rsid w:val="00103E21"/>
    <w:pPr>
      <w:adjustRightInd w:val="0"/>
      <w:snapToGrid w:val="0"/>
      <w:spacing w:line="360" w:lineRule="auto"/>
      <w:ind w:firstLine="200"/>
    </w:pPr>
    <w:rPr>
      <w:sz w:val="24"/>
      <w:szCs w:val="24"/>
    </w:rPr>
  </w:style>
  <w:style w:type="paragraph" w:styleId="a7">
    <w:name w:val="Balloon Text"/>
    <w:basedOn w:val="a"/>
    <w:link w:val="Char1"/>
    <w:rsid w:val="00EB0DA6"/>
    <w:rPr>
      <w:sz w:val="18"/>
      <w:szCs w:val="18"/>
    </w:rPr>
  </w:style>
  <w:style w:type="character" w:customStyle="1" w:styleId="Char1">
    <w:name w:val="批注框文本 Char"/>
    <w:basedOn w:val="a0"/>
    <w:link w:val="a7"/>
    <w:rsid w:val="00EB0DA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251</Words>
  <Characters>1432</Characters>
  <Application>Microsoft Office Word</Application>
  <DocSecurity>0</DocSecurity>
  <Lines>11</Lines>
  <Paragraphs>3</Paragraphs>
  <ScaleCrop>false</ScaleCrop>
  <Company>Lenovo</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2016年上海市消防应急灯具产品质量监督抽查结果</dc:title>
  <dc:creator>ywc</dc:creator>
  <cp:lastModifiedBy>徐珮瑶</cp:lastModifiedBy>
  <cp:revision>12</cp:revision>
  <cp:lastPrinted>2018-01-30T06:11:00Z</cp:lastPrinted>
  <dcterms:created xsi:type="dcterms:W3CDTF">2020-11-25T08:00:00Z</dcterms:created>
  <dcterms:modified xsi:type="dcterms:W3CDTF">2021-05-21T07:20:00Z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