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54F" w:rsidRPr="001A754F" w:rsidRDefault="001A754F" w:rsidP="001A754F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000000"/>
          <w:sz w:val="28"/>
          <w:szCs w:val="28"/>
        </w:rPr>
      </w:pPr>
      <w:r w:rsidRPr="001A754F">
        <w:rPr>
          <w:rFonts w:ascii="仿宋_GB2312" w:eastAsia="仿宋_GB2312" w:hAnsi="Calibri" w:cs="Calibri" w:hint="eastAsia"/>
          <w:color w:val="000000"/>
          <w:sz w:val="28"/>
          <w:szCs w:val="28"/>
        </w:rPr>
        <w:t>编号：SHSSXZ00</w:t>
      </w:r>
      <w:r w:rsidR="00642108">
        <w:rPr>
          <w:rFonts w:ascii="仿宋_GB2312" w:eastAsia="仿宋_GB2312" w:hAnsi="Calibri" w:cs="Calibri"/>
          <w:color w:val="000000"/>
          <w:sz w:val="28"/>
          <w:szCs w:val="28"/>
        </w:rPr>
        <w:t>77</w:t>
      </w:r>
      <w:bookmarkStart w:id="0" w:name="_GoBack"/>
      <w:bookmarkEnd w:id="0"/>
      <w:r w:rsidRPr="001A754F">
        <w:rPr>
          <w:rFonts w:ascii="仿宋_GB2312" w:eastAsia="仿宋_GB2312" w:hAnsi="Calibri" w:cs="Calibri" w:hint="eastAsia"/>
          <w:color w:val="000000"/>
          <w:sz w:val="28"/>
          <w:szCs w:val="28"/>
        </w:rPr>
        <w:t>-2020</w:t>
      </w:r>
    </w:p>
    <w:p w:rsidR="001A754F" w:rsidRDefault="001A754F" w:rsidP="001A754F">
      <w:pPr>
        <w:snapToGrid w:val="0"/>
        <w:spacing w:line="360" w:lineRule="auto"/>
        <w:jc w:val="center"/>
        <w:rPr>
          <w:rFonts w:ascii="Calibri" w:eastAsia="方正小标宋简体" w:hAnsi="Calibri" w:cs="Calibri"/>
          <w:color w:val="000000"/>
          <w:sz w:val="32"/>
          <w:szCs w:val="32"/>
        </w:rPr>
      </w:pPr>
    </w:p>
    <w:p w:rsidR="001A754F" w:rsidRDefault="009A0CB3" w:rsidP="001A754F">
      <w:pPr>
        <w:snapToGrid w:val="0"/>
        <w:spacing w:line="360" w:lineRule="auto"/>
        <w:jc w:val="center"/>
        <w:rPr>
          <w:rFonts w:ascii="Calibri" w:eastAsia="方正小标宋简体" w:hAnsi="Calibri" w:cs="Calibri"/>
          <w:color w:val="000000"/>
          <w:sz w:val="32"/>
          <w:szCs w:val="32"/>
        </w:rPr>
      </w:pPr>
      <w:r>
        <w:rPr>
          <w:rFonts w:ascii="Calibri" w:eastAsia="方正小标宋简体" w:hAnsi="Calibri" w:cs="Calibri" w:hint="eastAsia"/>
          <w:color w:val="000000"/>
          <w:sz w:val="32"/>
          <w:szCs w:val="32"/>
        </w:rPr>
        <w:t>上海市</w:t>
      </w:r>
      <w:r w:rsidR="00917A54" w:rsidRPr="003C702B">
        <w:rPr>
          <w:rFonts w:ascii="Calibri" w:eastAsia="方正小标宋简体" w:hAnsi="Calibri" w:cs="Calibri"/>
          <w:color w:val="000000"/>
          <w:sz w:val="32"/>
          <w:szCs w:val="32"/>
        </w:rPr>
        <w:t>产品质量监督抽查实施细则</w:t>
      </w:r>
    </w:p>
    <w:p w:rsidR="001A754F" w:rsidRDefault="00326A0F" w:rsidP="001A754F">
      <w:pPr>
        <w:snapToGrid w:val="0"/>
        <w:spacing w:line="360" w:lineRule="auto"/>
        <w:jc w:val="center"/>
        <w:rPr>
          <w:rFonts w:ascii="Calibri" w:eastAsia="方正小标宋简体" w:hAnsi="Calibri" w:cs="Calibri"/>
          <w:color w:val="000000"/>
          <w:sz w:val="32"/>
          <w:szCs w:val="32"/>
        </w:rPr>
      </w:pPr>
      <w:r>
        <w:rPr>
          <w:rFonts w:ascii="Calibri" w:eastAsia="方正小标宋简体" w:hAnsi="Calibri" w:cs="Calibri" w:hint="eastAsia"/>
          <w:color w:val="000000"/>
          <w:sz w:val="32"/>
          <w:szCs w:val="32"/>
        </w:rPr>
        <w:t>家用燃气</w:t>
      </w:r>
      <w:r w:rsidR="00A076F7">
        <w:rPr>
          <w:rFonts w:ascii="Calibri" w:eastAsia="方正小标宋简体" w:hAnsi="Calibri" w:cs="Calibri" w:hint="eastAsia"/>
          <w:color w:val="000000"/>
          <w:sz w:val="32"/>
          <w:szCs w:val="32"/>
        </w:rPr>
        <w:t>灶</w:t>
      </w:r>
    </w:p>
    <w:p w:rsidR="00917A54" w:rsidRPr="00E96045" w:rsidRDefault="00917A54" w:rsidP="00E96045">
      <w:pPr>
        <w:spacing w:line="460" w:lineRule="exact"/>
        <w:ind w:firstLineChars="171" w:firstLine="359"/>
        <w:rPr>
          <w:rFonts w:ascii="宋体" w:hAnsi="宋体" w:cs="Calibri"/>
          <w:color w:val="000000"/>
          <w:szCs w:val="21"/>
        </w:rPr>
      </w:pPr>
    </w:p>
    <w:p w:rsidR="00917A54" w:rsidRPr="00E96045" w:rsidRDefault="00917A54" w:rsidP="00E96045">
      <w:pPr>
        <w:spacing w:line="460" w:lineRule="exact"/>
        <w:rPr>
          <w:rFonts w:ascii="黑体" w:eastAsia="黑体" w:hAnsi="黑体" w:cs="Calibri"/>
          <w:color w:val="000000"/>
          <w:szCs w:val="21"/>
        </w:rPr>
      </w:pPr>
      <w:r w:rsidRPr="00E96045">
        <w:rPr>
          <w:rFonts w:ascii="黑体" w:eastAsia="黑体" w:hAnsi="黑体" w:cs="Calibri"/>
          <w:color w:val="000000"/>
          <w:szCs w:val="21"/>
        </w:rPr>
        <w:t xml:space="preserve">1 </w:t>
      </w:r>
      <w:r w:rsidR="00474E04" w:rsidRPr="00E96045">
        <w:rPr>
          <w:rFonts w:ascii="黑体" w:eastAsia="黑体" w:hAnsi="黑体" w:cs="Calibri"/>
          <w:color w:val="000000"/>
          <w:szCs w:val="21"/>
        </w:rPr>
        <w:t>抽样</w:t>
      </w:r>
      <w:r w:rsidR="006D09D7" w:rsidRPr="00E96045">
        <w:rPr>
          <w:rFonts w:ascii="黑体" w:eastAsia="黑体" w:hAnsi="黑体" w:cs="Calibri" w:hint="eastAsia"/>
          <w:color w:val="000000"/>
          <w:szCs w:val="21"/>
        </w:rPr>
        <w:t>方法</w:t>
      </w:r>
    </w:p>
    <w:p w:rsidR="00EE13A5" w:rsidRPr="00E96045" w:rsidRDefault="004D0616" w:rsidP="00E96045">
      <w:pPr>
        <w:spacing w:line="460" w:lineRule="exact"/>
        <w:ind w:firstLineChars="200" w:firstLine="420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以随机方式在被抽样生产者、销售者的待销产品中抽取样品。</w:t>
      </w:r>
    </w:p>
    <w:p w:rsidR="00917A54" w:rsidRPr="00E96045" w:rsidRDefault="00917A54" w:rsidP="00E96045">
      <w:pPr>
        <w:spacing w:line="460" w:lineRule="exact"/>
        <w:rPr>
          <w:rFonts w:ascii="黑体" w:eastAsia="黑体" w:hAnsi="黑体" w:cs="Calibri"/>
          <w:color w:val="000000"/>
          <w:szCs w:val="21"/>
        </w:rPr>
      </w:pPr>
      <w:r w:rsidRPr="00E96045">
        <w:rPr>
          <w:rFonts w:ascii="黑体" w:eastAsia="黑体" w:hAnsi="黑体" w:cs="Calibri"/>
          <w:color w:val="000000"/>
          <w:szCs w:val="21"/>
        </w:rPr>
        <w:t xml:space="preserve">2 </w:t>
      </w:r>
      <w:r w:rsidR="0000576C" w:rsidRPr="00E96045">
        <w:rPr>
          <w:rFonts w:ascii="黑体" w:eastAsia="黑体" w:hAnsi="黑体" w:cs="Calibri"/>
          <w:color w:val="000000"/>
          <w:szCs w:val="21"/>
        </w:rPr>
        <w:t>检</w:t>
      </w:r>
      <w:r w:rsidR="006D09D7" w:rsidRPr="00E96045">
        <w:rPr>
          <w:rFonts w:ascii="黑体" w:eastAsia="黑体" w:hAnsi="黑体" w:cs="Calibri" w:hint="eastAsia"/>
          <w:color w:val="000000"/>
          <w:szCs w:val="21"/>
        </w:rPr>
        <w:t>验方法与判定依据</w:t>
      </w:r>
    </w:p>
    <w:p w:rsidR="00C85907" w:rsidRPr="00E96045" w:rsidRDefault="00C85907" w:rsidP="00C85907">
      <w:pPr>
        <w:snapToGrid w:val="0"/>
        <w:spacing w:line="440" w:lineRule="exact"/>
        <w:jc w:val="center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/>
          <w:color w:val="000000"/>
          <w:szCs w:val="21"/>
        </w:rPr>
        <w:t>表</w:t>
      </w:r>
      <w:r w:rsidR="00326A0F">
        <w:rPr>
          <w:rFonts w:ascii="宋体" w:hAnsi="宋体" w:cs="Calibri" w:hint="eastAsia"/>
          <w:color w:val="000000"/>
          <w:szCs w:val="21"/>
        </w:rPr>
        <w:t>家用燃气</w:t>
      </w:r>
      <w:r w:rsidR="00A076F7">
        <w:rPr>
          <w:rFonts w:ascii="宋体" w:hAnsi="宋体" w:cs="Calibri" w:hint="eastAsia"/>
          <w:color w:val="000000"/>
          <w:szCs w:val="21"/>
        </w:rPr>
        <w:t>灶</w:t>
      </w:r>
      <w:r w:rsidR="00EE13A5" w:rsidRPr="00E96045">
        <w:rPr>
          <w:rFonts w:ascii="宋体" w:hAnsi="宋体" w:cs="Calibri" w:hint="eastAsia"/>
          <w:color w:val="000000"/>
          <w:szCs w:val="21"/>
        </w:rPr>
        <w:t>检</w:t>
      </w:r>
      <w:r w:rsidR="006D09D7" w:rsidRPr="00E96045">
        <w:rPr>
          <w:rFonts w:ascii="宋体" w:hAnsi="宋体" w:cs="Calibri" w:hint="eastAsia"/>
          <w:color w:val="000000"/>
          <w:szCs w:val="21"/>
        </w:rPr>
        <w:t>验</w:t>
      </w:r>
      <w:r w:rsidR="00EE13A5" w:rsidRPr="00E96045">
        <w:rPr>
          <w:rFonts w:ascii="宋体" w:hAnsi="宋体" w:cs="Calibri" w:hint="eastAsia"/>
          <w:color w:val="000000"/>
          <w:szCs w:val="21"/>
        </w:rPr>
        <w:t>项目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417"/>
        <w:gridCol w:w="2693"/>
        <w:gridCol w:w="2835"/>
        <w:gridCol w:w="1694"/>
      </w:tblGrid>
      <w:tr w:rsidR="00E96045" w:rsidRPr="00E96045" w:rsidTr="008C6128">
        <w:trPr>
          <w:trHeight w:val="624"/>
          <w:tblHeader/>
        </w:trPr>
        <w:tc>
          <w:tcPr>
            <w:tcW w:w="534" w:type="dxa"/>
            <w:vAlign w:val="center"/>
          </w:tcPr>
          <w:p w:rsidR="00E96045" w:rsidRPr="00E96045" w:rsidRDefault="00E96045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1417" w:type="dxa"/>
            <w:vAlign w:val="center"/>
          </w:tcPr>
          <w:p w:rsidR="00E96045" w:rsidRPr="00E96045" w:rsidRDefault="00E96045" w:rsidP="006D09D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/>
                <w:color w:val="000000"/>
                <w:szCs w:val="21"/>
              </w:rPr>
              <w:t>检</w:t>
            </w: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验</w:t>
            </w:r>
            <w:r w:rsidRPr="00E96045"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2693" w:type="dxa"/>
            <w:vAlign w:val="center"/>
          </w:tcPr>
          <w:p w:rsidR="00E96045" w:rsidRPr="00E96045" w:rsidRDefault="00E96045" w:rsidP="006D09D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检验方法</w:t>
            </w:r>
          </w:p>
        </w:tc>
        <w:tc>
          <w:tcPr>
            <w:tcW w:w="2835" w:type="dxa"/>
            <w:vAlign w:val="center"/>
          </w:tcPr>
          <w:p w:rsidR="00E96045" w:rsidRPr="00E96045" w:rsidRDefault="00E96045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强制性质量要求</w:t>
            </w:r>
          </w:p>
        </w:tc>
        <w:tc>
          <w:tcPr>
            <w:tcW w:w="1694" w:type="dxa"/>
            <w:vAlign w:val="center"/>
          </w:tcPr>
          <w:p w:rsidR="00E96045" w:rsidRPr="00E96045" w:rsidRDefault="00E96045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推荐性质量要求</w:t>
            </w:r>
          </w:p>
        </w:tc>
      </w:tr>
      <w:tr w:rsidR="00326A0F" w:rsidRPr="00E96045" w:rsidTr="008C6128">
        <w:trPr>
          <w:trHeight w:val="624"/>
        </w:trPr>
        <w:tc>
          <w:tcPr>
            <w:tcW w:w="534" w:type="dxa"/>
            <w:vAlign w:val="center"/>
          </w:tcPr>
          <w:p w:rsidR="00326A0F" w:rsidRPr="00E96045" w:rsidRDefault="00A076F7" w:rsidP="00A076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1</w:t>
            </w:r>
          </w:p>
        </w:tc>
        <w:tc>
          <w:tcPr>
            <w:tcW w:w="1417" w:type="dxa"/>
            <w:vAlign w:val="center"/>
          </w:tcPr>
          <w:p w:rsidR="00326A0F" w:rsidRPr="00E96045" w:rsidRDefault="00A076F7" w:rsidP="00A076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053263">
              <w:rPr>
                <w:rFonts w:ascii="宋体" w:hAnsi="宋体"/>
                <w:bCs/>
                <w:color w:val="000000"/>
                <w:szCs w:val="21"/>
              </w:rPr>
              <w:t>气密性</w:t>
            </w:r>
          </w:p>
        </w:tc>
        <w:tc>
          <w:tcPr>
            <w:tcW w:w="2693" w:type="dxa"/>
            <w:vAlign w:val="center"/>
          </w:tcPr>
          <w:p w:rsidR="00326A0F" w:rsidRPr="00E96045" w:rsidRDefault="00A076F7" w:rsidP="00A076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053263">
              <w:rPr>
                <w:rFonts w:ascii="宋体" w:hAnsi="宋体" w:hint="eastAsia"/>
                <w:color w:val="000000"/>
                <w:szCs w:val="21"/>
              </w:rPr>
              <w:t>表13</w:t>
            </w:r>
          </w:p>
        </w:tc>
        <w:tc>
          <w:tcPr>
            <w:tcW w:w="2835" w:type="dxa"/>
            <w:vAlign w:val="center"/>
          </w:tcPr>
          <w:p w:rsidR="00326A0F" w:rsidRPr="00E96045" w:rsidRDefault="00A076F7" w:rsidP="00A076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053263">
              <w:rPr>
                <w:rFonts w:ascii="宋体" w:hAnsi="宋体" w:hint="eastAsia"/>
                <w:color w:val="000000"/>
                <w:szCs w:val="21"/>
              </w:rPr>
              <w:t>5.2.1</w:t>
            </w:r>
          </w:p>
        </w:tc>
        <w:tc>
          <w:tcPr>
            <w:tcW w:w="1694" w:type="dxa"/>
            <w:vAlign w:val="center"/>
          </w:tcPr>
          <w:p w:rsidR="00326A0F" w:rsidRPr="00E96045" w:rsidRDefault="00A076F7" w:rsidP="00A076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A076F7" w:rsidRPr="00E96045" w:rsidTr="008C6128">
        <w:trPr>
          <w:trHeight w:val="624"/>
        </w:trPr>
        <w:tc>
          <w:tcPr>
            <w:tcW w:w="534" w:type="dxa"/>
            <w:vAlign w:val="center"/>
          </w:tcPr>
          <w:p w:rsidR="00A076F7" w:rsidRDefault="00A076F7" w:rsidP="00A076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2</w:t>
            </w:r>
          </w:p>
        </w:tc>
        <w:tc>
          <w:tcPr>
            <w:tcW w:w="1417" w:type="dxa"/>
            <w:vAlign w:val="center"/>
          </w:tcPr>
          <w:p w:rsidR="00A076F7" w:rsidRPr="00053263" w:rsidRDefault="00A076F7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热负荷</w:t>
            </w:r>
            <w:r w:rsidRPr="00053263">
              <w:rPr>
                <w:rFonts w:ascii="宋体" w:hAnsi="宋体" w:hint="eastAsia"/>
                <w:bCs/>
                <w:color w:val="000000"/>
                <w:szCs w:val="21"/>
              </w:rPr>
              <w:t>偏差</w:t>
            </w:r>
          </w:p>
        </w:tc>
        <w:tc>
          <w:tcPr>
            <w:tcW w:w="2693" w:type="dxa"/>
            <w:vAlign w:val="center"/>
          </w:tcPr>
          <w:p w:rsidR="00A076F7" w:rsidRPr="00053263" w:rsidRDefault="00A076F7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053263">
              <w:rPr>
                <w:rFonts w:ascii="宋体" w:hAnsi="宋体" w:hint="eastAsia"/>
                <w:color w:val="000000"/>
                <w:szCs w:val="21"/>
              </w:rPr>
              <w:t>表14</w:t>
            </w:r>
          </w:p>
        </w:tc>
        <w:tc>
          <w:tcPr>
            <w:tcW w:w="2835" w:type="dxa"/>
            <w:vAlign w:val="center"/>
          </w:tcPr>
          <w:p w:rsidR="00A076F7" w:rsidRPr="00053263" w:rsidRDefault="00A076F7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</w:t>
            </w:r>
            <w:r w:rsidRPr="00053263">
              <w:rPr>
                <w:rFonts w:ascii="宋体" w:hAnsi="宋体" w:hint="eastAsia"/>
                <w:color w:val="000000"/>
                <w:szCs w:val="21"/>
              </w:rPr>
              <w:t>5.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2.2"/>
                <w:attr w:name="UnitName" w:val="a"/>
              </w:smartTagPr>
              <w:r w:rsidRPr="00053263">
                <w:rPr>
                  <w:rFonts w:ascii="宋体" w:hAnsi="宋体" w:hint="eastAsia"/>
                  <w:color w:val="000000"/>
                  <w:szCs w:val="21"/>
                </w:rPr>
                <w:t>2.2 a</w:t>
              </w:r>
            </w:smartTag>
            <w:r w:rsidRPr="00053263">
              <w:rPr>
                <w:rFonts w:ascii="宋体" w:hAnsi="宋体" w:hint="eastAsia"/>
                <w:color w:val="000000"/>
                <w:szCs w:val="21"/>
              </w:rPr>
              <w:t>)</w:t>
            </w:r>
          </w:p>
        </w:tc>
        <w:tc>
          <w:tcPr>
            <w:tcW w:w="1694" w:type="dxa"/>
            <w:vAlign w:val="center"/>
          </w:tcPr>
          <w:p w:rsidR="00A076F7" w:rsidRPr="00E96045" w:rsidRDefault="00A076F7" w:rsidP="00A076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A076F7" w:rsidRPr="00E96045" w:rsidTr="008C6128">
        <w:trPr>
          <w:trHeight w:val="624"/>
        </w:trPr>
        <w:tc>
          <w:tcPr>
            <w:tcW w:w="534" w:type="dxa"/>
            <w:vAlign w:val="center"/>
          </w:tcPr>
          <w:p w:rsidR="00A076F7" w:rsidRDefault="00A076F7" w:rsidP="00A076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A076F7" w:rsidRPr="00053263" w:rsidRDefault="00A076F7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bCs/>
                <w:color w:val="000000"/>
                <w:szCs w:val="21"/>
              </w:rPr>
              <w:t>主火实测折算热负荷</w:t>
            </w:r>
          </w:p>
        </w:tc>
        <w:tc>
          <w:tcPr>
            <w:tcW w:w="2693" w:type="dxa"/>
            <w:vAlign w:val="center"/>
          </w:tcPr>
          <w:p w:rsidR="00A076F7" w:rsidRPr="00053263" w:rsidRDefault="00A076F7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053263">
              <w:rPr>
                <w:rFonts w:ascii="宋体" w:hAnsi="宋体" w:hint="eastAsia"/>
                <w:color w:val="000000"/>
                <w:szCs w:val="21"/>
              </w:rPr>
              <w:t>表14</w:t>
            </w:r>
          </w:p>
        </w:tc>
        <w:tc>
          <w:tcPr>
            <w:tcW w:w="2835" w:type="dxa"/>
            <w:vAlign w:val="center"/>
          </w:tcPr>
          <w:p w:rsidR="00A076F7" w:rsidRPr="00053263" w:rsidRDefault="00A076F7" w:rsidP="00EC7DCE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053263">
                <w:rPr>
                  <w:rFonts w:ascii="宋体" w:hAnsi="宋体" w:hint="eastAsia"/>
                  <w:color w:val="000000"/>
                  <w:szCs w:val="21"/>
                </w:rPr>
                <w:t>5.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True"/>
                  <w:attr w:name="SourceValue" w:val="2.2"/>
                  <w:attr w:name="UnitName" w:val="C"/>
                </w:smartTagPr>
                <w:r w:rsidRPr="00053263">
                  <w:rPr>
                    <w:rFonts w:ascii="宋体" w:hAnsi="宋体" w:hint="eastAsia"/>
                    <w:color w:val="000000"/>
                    <w:szCs w:val="21"/>
                  </w:rPr>
                  <w:t>2.2</w:t>
                </w:r>
              </w:smartTag>
            </w:smartTag>
            <w:r w:rsidRPr="00053263">
              <w:rPr>
                <w:rFonts w:ascii="宋体" w:hAnsi="宋体" w:hint="eastAsia"/>
                <w:color w:val="000000"/>
                <w:szCs w:val="21"/>
              </w:rPr>
              <w:t xml:space="preserve"> c)</w:t>
            </w:r>
          </w:p>
        </w:tc>
        <w:tc>
          <w:tcPr>
            <w:tcW w:w="1694" w:type="dxa"/>
            <w:vAlign w:val="center"/>
          </w:tcPr>
          <w:p w:rsidR="00A076F7" w:rsidRPr="00E96045" w:rsidRDefault="00A076F7" w:rsidP="00A076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A076F7" w:rsidRPr="00E96045" w:rsidTr="008C6128">
        <w:trPr>
          <w:trHeight w:val="624"/>
        </w:trPr>
        <w:tc>
          <w:tcPr>
            <w:tcW w:w="534" w:type="dxa"/>
            <w:vAlign w:val="center"/>
          </w:tcPr>
          <w:p w:rsidR="00A076F7" w:rsidRDefault="00A076F7" w:rsidP="00A076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4</w:t>
            </w:r>
          </w:p>
        </w:tc>
        <w:tc>
          <w:tcPr>
            <w:tcW w:w="1417" w:type="dxa"/>
            <w:vAlign w:val="center"/>
          </w:tcPr>
          <w:p w:rsidR="00A076F7" w:rsidRPr="00053263" w:rsidRDefault="00A076F7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bCs/>
                <w:color w:val="000000"/>
                <w:szCs w:val="21"/>
              </w:rPr>
              <w:t>离焰</w:t>
            </w:r>
          </w:p>
        </w:tc>
        <w:tc>
          <w:tcPr>
            <w:tcW w:w="2693" w:type="dxa"/>
            <w:vAlign w:val="center"/>
          </w:tcPr>
          <w:p w:rsidR="00A076F7" w:rsidRPr="00053263" w:rsidRDefault="00A076F7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053263">
              <w:rPr>
                <w:rFonts w:ascii="宋体" w:hAnsi="宋体" w:hint="eastAsia"/>
                <w:color w:val="000000"/>
                <w:szCs w:val="21"/>
              </w:rPr>
              <w:t>表16</w:t>
            </w:r>
          </w:p>
        </w:tc>
        <w:tc>
          <w:tcPr>
            <w:tcW w:w="2835" w:type="dxa"/>
            <w:vAlign w:val="center"/>
          </w:tcPr>
          <w:p w:rsidR="00A076F7" w:rsidRPr="00053263" w:rsidRDefault="00A076F7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053263">
              <w:rPr>
                <w:rFonts w:ascii="宋体" w:hAnsi="宋体" w:hint="eastAsia"/>
                <w:color w:val="000000"/>
                <w:szCs w:val="21"/>
              </w:rPr>
              <w:t>表2</w:t>
            </w:r>
          </w:p>
        </w:tc>
        <w:tc>
          <w:tcPr>
            <w:tcW w:w="1694" w:type="dxa"/>
            <w:vAlign w:val="center"/>
          </w:tcPr>
          <w:p w:rsidR="00A076F7" w:rsidRDefault="00A076F7" w:rsidP="00A076F7">
            <w:pPr>
              <w:jc w:val="center"/>
            </w:pPr>
            <w:r w:rsidRPr="00166596"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A076F7" w:rsidRPr="00E96045" w:rsidTr="008C6128">
        <w:trPr>
          <w:trHeight w:val="624"/>
        </w:trPr>
        <w:tc>
          <w:tcPr>
            <w:tcW w:w="534" w:type="dxa"/>
            <w:vAlign w:val="center"/>
          </w:tcPr>
          <w:p w:rsidR="00A076F7" w:rsidRDefault="00A076F7" w:rsidP="00A076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5</w:t>
            </w:r>
          </w:p>
        </w:tc>
        <w:tc>
          <w:tcPr>
            <w:tcW w:w="1417" w:type="dxa"/>
            <w:vAlign w:val="center"/>
          </w:tcPr>
          <w:p w:rsidR="00A076F7" w:rsidRPr="00053263" w:rsidRDefault="00A076F7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bCs/>
                <w:color w:val="000000"/>
                <w:szCs w:val="21"/>
              </w:rPr>
              <w:t>熄火</w:t>
            </w:r>
          </w:p>
        </w:tc>
        <w:tc>
          <w:tcPr>
            <w:tcW w:w="2693" w:type="dxa"/>
            <w:vAlign w:val="center"/>
          </w:tcPr>
          <w:p w:rsidR="00A076F7" w:rsidRPr="00053263" w:rsidRDefault="00A076F7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053263">
              <w:rPr>
                <w:rFonts w:ascii="宋体" w:hAnsi="宋体" w:hint="eastAsia"/>
                <w:color w:val="000000"/>
                <w:szCs w:val="21"/>
              </w:rPr>
              <w:t>表16</w:t>
            </w:r>
          </w:p>
        </w:tc>
        <w:tc>
          <w:tcPr>
            <w:tcW w:w="2835" w:type="dxa"/>
            <w:vAlign w:val="center"/>
          </w:tcPr>
          <w:p w:rsidR="00A076F7" w:rsidRPr="00053263" w:rsidRDefault="00A076F7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053263">
              <w:rPr>
                <w:rFonts w:ascii="宋体" w:hAnsi="宋体" w:hint="eastAsia"/>
                <w:color w:val="000000"/>
                <w:szCs w:val="21"/>
              </w:rPr>
              <w:t>表2</w:t>
            </w:r>
          </w:p>
        </w:tc>
        <w:tc>
          <w:tcPr>
            <w:tcW w:w="1694" w:type="dxa"/>
            <w:vAlign w:val="center"/>
          </w:tcPr>
          <w:p w:rsidR="00A076F7" w:rsidRDefault="00A076F7" w:rsidP="00A076F7">
            <w:pPr>
              <w:jc w:val="center"/>
            </w:pPr>
            <w:r w:rsidRPr="00166596"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A076F7" w:rsidRPr="00E96045" w:rsidTr="008C6128">
        <w:trPr>
          <w:trHeight w:val="624"/>
        </w:trPr>
        <w:tc>
          <w:tcPr>
            <w:tcW w:w="534" w:type="dxa"/>
            <w:vAlign w:val="center"/>
          </w:tcPr>
          <w:p w:rsidR="00A076F7" w:rsidRDefault="00A076F7" w:rsidP="00A076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6</w:t>
            </w:r>
          </w:p>
        </w:tc>
        <w:tc>
          <w:tcPr>
            <w:tcW w:w="1417" w:type="dxa"/>
            <w:vAlign w:val="center"/>
          </w:tcPr>
          <w:p w:rsidR="00A076F7" w:rsidRPr="00053263" w:rsidRDefault="00A076F7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bCs/>
                <w:color w:val="000000"/>
                <w:szCs w:val="21"/>
              </w:rPr>
              <w:t>回火</w:t>
            </w:r>
          </w:p>
        </w:tc>
        <w:tc>
          <w:tcPr>
            <w:tcW w:w="2693" w:type="dxa"/>
            <w:vAlign w:val="center"/>
          </w:tcPr>
          <w:p w:rsidR="00A076F7" w:rsidRPr="00053263" w:rsidRDefault="00A076F7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053263">
              <w:rPr>
                <w:rFonts w:ascii="宋体" w:hAnsi="宋体" w:hint="eastAsia"/>
                <w:color w:val="000000"/>
                <w:szCs w:val="21"/>
              </w:rPr>
              <w:t>表16</w:t>
            </w:r>
          </w:p>
        </w:tc>
        <w:tc>
          <w:tcPr>
            <w:tcW w:w="2835" w:type="dxa"/>
            <w:vAlign w:val="center"/>
          </w:tcPr>
          <w:p w:rsidR="00A076F7" w:rsidRPr="00053263" w:rsidRDefault="00A076F7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053263">
              <w:rPr>
                <w:rFonts w:ascii="宋体" w:hAnsi="宋体" w:hint="eastAsia"/>
                <w:color w:val="000000"/>
                <w:szCs w:val="21"/>
              </w:rPr>
              <w:t>表2</w:t>
            </w:r>
          </w:p>
        </w:tc>
        <w:tc>
          <w:tcPr>
            <w:tcW w:w="1694" w:type="dxa"/>
            <w:vAlign w:val="center"/>
          </w:tcPr>
          <w:p w:rsidR="00A076F7" w:rsidRDefault="00A076F7" w:rsidP="00A076F7">
            <w:pPr>
              <w:jc w:val="center"/>
            </w:pPr>
            <w:r w:rsidRPr="00166596"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A076F7" w:rsidRPr="00E96045" w:rsidTr="008C6128">
        <w:trPr>
          <w:trHeight w:val="624"/>
        </w:trPr>
        <w:tc>
          <w:tcPr>
            <w:tcW w:w="534" w:type="dxa"/>
            <w:vAlign w:val="center"/>
          </w:tcPr>
          <w:p w:rsidR="00A076F7" w:rsidRDefault="00A076F7" w:rsidP="00A076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7</w:t>
            </w:r>
          </w:p>
        </w:tc>
        <w:tc>
          <w:tcPr>
            <w:tcW w:w="1417" w:type="dxa"/>
            <w:vAlign w:val="center"/>
          </w:tcPr>
          <w:p w:rsidR="00A076F7" w:rsidRPr="00053263" w:rsidRDefault="00A076F7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/>
                <w:bCs/>
                <w:color w:val="000000"/>
                <w:szCs w:val="21"/>
              </w:rPr>
              <w:t>干烟气中</w:t>
            </w:r>
            <w:r w:rsidRPr="00053263">
              <w:rPr>
                <w:rFonts w:ascii="宋体" w:hAnsi="宋体" w:hint="eastAsia"/>
                <w:bCs/>
                <w:color w:val="000000"/>
                <w:szCs w:val="21"/>
              </w:rPr>
              <w:t>一氧化碳</w:t>
            </w:r>
            <w:r w:rsidRPr="00053263">
              <w:rPr>
                <w:rFonts w:ascii="宋体" w:hAnsi="宋体"/>
                <w:bCs/>
                <w:color w:val="000000"/>
                <w:szCs w:val="21"/>
              </w:rPr>
              <w:t>浓度</w:t>
            </w:r>
          </w:p>
        </w:tc>
        <w:tc>
          <w:tcPr>
            <w:tcW w:w="2693" w:type="dxa"/>
            <w:vAlign w:val="center"/>
          </w:tcPr>
          <w:p w:rsidR="00A076F7" w:rsidRPr="00053263" w:rsidRDefault="00A076F7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053263">
              <w:rPr>
                <w:rFonts w:ascii="宋体" w:hAnsi="宋体" w:hint="eastAsia"/>
                <w:color w:val="000000"/>
                <w:szCs w:val="21"/>
              </w:rPr>
              <w:t>表16</w:t>
            </w:r>
          </w:p>
        </w:tc>
        <w:tc>
          <w:tcPr>
            <w:tcW w:w="2835" w:type="dxa"/>
            <w:vAlign w:val="center"/>
          </w:tcPr>
          <w:p w:rsidR="00A076F7" w:rsidRPr="00053263" w:rsidRDefault="00A076F7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053263">
              <w:rPr>
                <w:rFonts w:ascii="宋体" w:hAnsi="宋体" w:hint="eastAsia"/>
                <w:color w:val="000000"/>
                <w:szCs w:val="21"/>
              </w:rPr>
              <w:t>表2</w:t>
            </w:r>
          </w:p>
        </w:tc>
        <w:tc>
          <w:tcPr>
            <w:tcW w:w="1694" w:type="dxa"/>
            <w:vAlign w:val="center"/>
          </w:tcPr>
          <w:p w:rsidR="00A076F7" w:rsidRDefault="00A076F7" w:rsidP="00A076F7">
            <w:pPr>
              <w:jc w:val="center"/>
            </w:pPr>
            <w:r w:rsidRPr="00166596"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A076F7" w:rsidRPr="00E96045" w:rsidTr="008C6128">
        <w:trPr>
          <w:trHeight w:val="624"/>
        </w:trPr>
        <w:tc>
          <w:tcPr>
            <w:tcW w:w="534" w:type="dxa"/>
            <w:vAlign w:val="center"/>
          </w:tcPr>
          <w:p w:rsidR="00A076F7" w:rsidRDefault="00A076F7" w:rsidP="00A076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8</w:t>
            </w:r>
          </w:p>
        </w:tc>
        <w:tc>
          <w:tcPr>
            <w:tcW w:w="1417" w:type="dxa"/>
            <w:vAlign w:val="center"/>
          </w:tcPr>
          <w:p w:rsidR="00A076F7" w:rsidRPr="00053263" w:rsidRDefault="00A076F7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操作时手必须接触的部位</w:t>
            </w:r>
            <w:r w:rsidRPr="00053263">
              <w:rPr>
                <w:rFonts w:ascii="宋体" w:hAnsi="宋体" w:hint="eastAsia"/>
                <w:bCs/>
                <w:color w:val="000000"/>
                <w:szCs w:val="21"/>
              </w:rPr>
              <w:t>温升</w:t>
            </w:r>
          </w:p>
        </w:tc>
        <w:tc>
          <w:tcPr>
            <w:tcW w:w="2693" w:type="dxa"/>
            <w:vAlign w:val="center"/>
          </w:tcPr>
          <w:p w:rsidR="00A076F7" w:rsidRPr="00053263" w:rsidRDefault="00A076F7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053263">
              <w:rPr>
                <w:rFonts w:ascii="宋体" w:hAnsi="宋体" w:hint="eastAsia"/>
                <w:color w:val="000000"/>
                <w:szCs w:val="21"/>
              </w:rPr>
              <w:t>表18</w:t>
            </w:r>
          </w:p>
        </w:tc>
        <w:tc>
          <w:tcPr>
            <w:tcW w:w="2835" w:type="dxa"/>
            <w:vAlign w:val="center"/>
          </w:tcPr>
          <w:p w:rsidR="00A076F7" w:rsidRPr="00053263" w:rsidRDefault="00A076F7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053263">
              <w:rPr>
                <w:rFonts w:ascii="宋体" w:hAnsi="宋体" w:hint="eastAsia"/>
                <w:color w:val="000000"/>
                <w:szCs w:val="21"/>
              </w:rPr>
              <w:t>表3</w:t>
            </w:r>
          </w:p>
        </w:tc>
        <w:tc>
          <w:tcPr>
            <w:tcW w:w="1694" w:type="dxa"/>
            <w:vAlign w:val="center"/>
          </w:tcPr>
          <w:p w:rsidR="00A076F7" w:rsidRDefault="00A076F7" w:rsidP="00A076F7">
            <w:pPr>
              <w:jc w:val="center"/>
            </w:pPr>
            <w:r w:rsidRPr="00166596"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153129" w:rsidRPr="00E96045" w:rsidTr="008C6128">
        <w:trPr>
          <w:trHeight w:val="624"/>
        </w:trPr>
        <w:tc>
          <w:tcPr>
            <w:tcW w:w="534" w:type="dxa"/>
            <w:vAlign w:val="center"/>
          </w:tcPr>
          <w:p w:rsidR="00153129" w:rsidRDefault="00153129" w:rsidP="00A076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9</w:t>
            </w:r>
          </w:p>
        </w:tc>
        <w:tc>
          <w:tcPr>
            <w:tcW w:w="1417" w:type="dxa"/>
            <w:vAlign w:val="center"/>
          </w:tcPr>
          <w:p w:rsidR="00153129" w:rsidRPr="00053263" w:rsidRDefault="00153129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耐热冲击</w:t>
            </w:r>
          </w:p>
        </w:tc>
        <w:tc>
          <w:tcPr>
            <w:tcW w:w="2693" w:type="dxa"/>
            <w:vAlign w:val="center"/>
          </w:tcPr>
          <w:p w:rsidR="00153129" w:rsidRPr="00053263" w:rsidRDefault="00153129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16410-2007 / 6.10</w:t>
            </w:r>
          </w:p>
        </w:tc>
        <w:tc>
          <w:tcPr>
            <w:tcW w:w="2835" w:type="dxa"/>
            <w:vAlign w:val="center"/>
          </w:tcPr>
          <w:p w:rsidR="00153129" w:rsidRPr="00053263" w:rsidRDefault="00153129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16410-2007 / 5.2.5 c）</w:t>
            </w:r>
          </w:p>
        </w:tc>
        <w:tc>
          <w:tcPr>
            <w:tcW w:w="1694" w:type="dxa"/>
            <w:vAlign w:val="center"/>
          </w:tcPr>
          <w:p w:rsidR="00153129" w:rsidRPr="00166596" w:rsidRDefault="00153129" w:rsidP="00A076F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153129" w:rsidRPr="00E96045" w:rsidTr="008C6128">
        <w:trPr>
          <w:trHeight w:val="624"/>
        </w:trPr>
        <w:tc>
          <w:tcPr>
            <w:tcW w:w="534" w:type="dxa"/>
            <w:vAlign w:val="center"/>
          </w:tcPr>
          <w:p w:rsidR="00153129" w:rsidRDefault="00153129" w:rsidP="00A076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10</w:t>
            </w:r>
          </w:p>
        </w:tc>
        <w:tc>
          <w:tcPr>
            <w:tcW w:w="1417" w:type="dxa"/>
            <w:vAlign w:val="center"/>
          </w:tcPr>
          <w:p w:rsidR="00153129" w:rsidRPr="00053263" w:rsidRDefault="00153129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耐重力冲击</w:t>
            </w:r>
          </w:p>
        </w:tc>
        <w:tc>
          <w:tcPr>
            <w:tcW w:w="2693" w:type="dxa"/>
            <w:vAlign w:val="center"/>
          </w:tcPr>
          <w:p w:rsidR="00153129" w:rsidRPr="00053263" w:rsidRDefault="00153129" w:rsidP="00153129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153129">
              <w:rPr>
                <w:rFonts w:ascii="宋体" w:hAnsi="宋体"/>
                <w:color w:val="000000"/>
                <w:szCs w:val="21"/>
              </w:rPr>
              <w:t xml:space="preserve">GB 16410-2007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/ </w:t>
            </w:r>
            <w:r w:rsidRPr="00153129">
              <w:rPr>
                <w:rFonts w:ascii="宋体" w:hAnsi="宋体"/>
                <w:color w:val="000000"/>
                <w:szCs w:val="21"/>
              </w:rPr>
              <w:t>6.11</w:t>
            </w:r>
          </w:p>
        </w:tc>
        <w:tc>
          <w:tcPr>
            <w:tcW w:w="2835" w:type="dxa"/>
            <w:vAlign w:val="center"/>
          </w:tcPr>
          <w:p w:rsidR="00153129" w:rsidRPr="00053263" w:rsidRDefault="00153129" w:rsidP="00153129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16410-2007 / 5.2.6 b）</w:t>
            </w:r>
          </w:p>
        </w:tc>
        <w:tc>
          <w:tcPr>
            <w:tcW w:w="1694" w:type="dxa"/>
            <w:vAlign w:val="center"/>
          </w:tcPr>
          <w:p w:rsidR="00153129" w:rsidRPr="00166596" w:rsidRDefault="00153129" w:rsidP="00A076F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A076F7" w:rsidRPr="00E96045" w:rsidTr="008C6128">
        <w:trPr>
          <w:trHeight w:val="624"/>
        </w:trPr>
        <w:tc>
          <w:tcPr>
            <w:tcW w:w="534" w:type="dxa"/>
            <w:vAlign w:val="center"/>
          </w:tcPr>
          <w:p w:rsidR="00A076F7" w:rsidRDefault="00CF525E" w:rsidP="00A076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lastRenderedPageBreak/>
              <w:t>11</w:t>
            </w:r>
          </w:p>
        </w:tc>
        <w:tc>
          <w:tcPr>
            <w:tcW w:w="1417" w:type="dxa"/>
            <w:vAlign w:val="center"/>
          </w:tcPr>
          <w:p w:rsidR="00A076F7" w:rsidRPr="00053263" w:rsidRDefault="00A076F7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/>
                <w:bCs/>
                <w:color w:val="000000"/>
                <w:szCs w:val="21"/>
              </w:rPr>
              <w:t>熄火保护装置</w:t>
            </w:r>
            <w:r w:rsidRPr="00053263">
              <w:rPr>
                <w:rFonts w:ascii="宋体" w:hAnsi="宋体" w:hint="eastAsia"/>
                <w:bCs/>
                <w:color w:val="000000"/>
                <w:szCs w:val="21"/>
              </w:rPr>
              <w:t>闭阀时间</w:t>
            </w:r>
          </w:p>
        </w:tc>
        <w:tc>
          <w:tcPr>
            <w:tcW w:w="2693" w:type="dxa"/>
            <w:vAlign w:val="center"/>
          </w:tcPr>
          <w:p w:rsidR="00A076F7" w:rsidRPr="00053263" w:rsidRDefault="00A076F7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053263">
              <w:rPr>
                <w:rFonts w:ascii="宋体" w:hAnsi="宋体" w:hint="eastAsia"/>
                <w:color w:val="000000"/>
                <w:szCs w:val="21"/>
              </w:rPr>
              <w:t>表20</w:t>
            </w:r>
          </w:p>
        </w:tc>
        <w:tc>
          <w:tcPr>
            <w:tcW w:w="2835" w:type="dxa"/>
            <w:vAlign w:val="center"/>
          </w:tcPr>
          <w:p w:rsidR="00A076F7" w:rsidRPr="00053263" w:rsidRDefault="008C6128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GB 16410-2007 / </w:t>
            </w:r>
            <w:r w:rsidR="00A076F7" w:rsidRPr="00053263">
              <w:rPr>
                <w:rFonts w:ascii="宋体" w:hAnsi="宋体" w:hint="eastAsia"/>
                <w:color w:val="000000"/>
                <w:szCs w:val="21"/>
              </w:rPr>
              <w:t>5.2.7.1 b）</w:t>
            </w:r>
          </w:p>
        </w:tc>
        <w:tc>
          <w:tcPr>
            <w:tcW w:w="1694" w:type="dxa"/>
            <w:vAlign w:val="center"/>
          </w:tcPr>
          <w:p w:rsidR="00A076F7" w:rsidRDefault="00A076F7" w:rsidP="00A076F7">
            <w:pPr>
              <w:jc w:val="center"/>
            </w:pPr>
            <w:r w:rsidRPr="00166596"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A076F7" w:rsidRPr="00E96045" w:rsidTr="008C6128">
        <w:trPr>
          <w:trHeight w:val="624"/>
        </w:trPr>
        <w:tc>
          <w:tcPr>
            <w:tcW w:w="534" w:type="dxa"/>
            <w:vAlign w:val="center"/>
          </w:tcPr>
          <w:p w:rsidR="00A076F7" w:rsidRDefault="00CF525E" w:rsidP="00A076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12</w:t>
            </w:r>
          </w:p>
        </w:tc>
        <w:tc>
          <w:tcPr>
            <w:tcW w:w="1417" w:type="dxa"/>
            <w:vAlign w:val="center"/>
          </w:tcPr>
          <w:p w:rsidR="00A076F7" w:rsidRPr="00053263" w:rsidRDefault="00A076F7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热效率</w:t>
            </w:r>
          </w:p>
        </w:tc>
        <w:tc>
          <w:tcPr>
            <w:tcW w:w="2693" w:type="dxa"/>
            <w:vAlign w:val="center"/>
          </w:tcPr>
          <w:p w:rsidR="00A076F7" w:rsidRPr="00053263" w:rsidRDefault="00A076F7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16410-2007 / 表21</w:t>
            </w:r>
          </w:p>
        </w:tc>
        <w:tc>
          <w:tcPr>
            <w:tcW w:w="2835" w:type="dxa"/>
            <w:vAlign w:val="center"/>
          </w:tcPr>
          <w:p w:rsidR="00A076F7" w:rsidRPr="00053263" w:rsidRDefault="00A076F7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16410-2007 / 表4</w:t>
            </w:r>
          </w:p>
        </w:tc>
        <w:tc>
          <w:tcPr>
            <w:tcW w:w="1694" w:type="dxa"/>
            <w:vAlign w:val="center"/>
          </w:tcPr>
          <w:p w:rsidR="00A076F7" w:rsidRDefault="00A076F7" w:rsidP="00A076F7">
            <w:pPr>
              <w:jc w:val="center"/>
            </w:pPr>
            <w:r w:rsidRPr="00166596"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A076F7" w:rsidRPr="00E96045" w:rsidTr="008C6128">
        <w:trPr>
          <w:trHeight w:val="624"/>
        </w:trPr>
        <w:tc>
          <w:tcPr>
            <w:tcW w:w="534" w:type="dxa"/>
            <w:vAlign w:val="center"/>
          </w:tcPr>
          <w:p w:rsidR="00A076F7" w:rsidRDefault="00CF525E" w:rsidP="00A076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13</w:t>
            </w:r>
          </w:p>
        </w:tc>
        <w:tc>
          <w:tcPr>
            <w:tcW w:w="1417" w:type="dxa"/>
            <w:vAlign w:val="center"/>
          </w:tcPr>
          <w:p w:rsidR="00A076F7" w:rsidRPr="00053263" w:rsidRDefault="00A076F7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bCs/>
                <w:color w:val="000000"/>
                <w:szCs w:val="21"/>
              </w:rPr>
              <w:t>防触电保护</w:t>
            </w:r>
          </w:p>
        </w:tc>
        <w:tc>
          <w:tcPr>
            <w:tcW w:w="2693" w:type="dxa"/>
            <w:vAlign w:val="center"/>
          </w:tcPr>
          <w:p w:rsidR="00A076F7" w:rsidRPr="00053263" w:rsidRDefault="00A076F7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/ </w:t>
            </w:r>
            <w:r w:rsidRPr="00053263">
              <w:rPr>
                <w:rFonts w:ascii="宋体" w:hAnsi="宋体" w:hint="eastAsia"/>
                <w:color w:val="000000"/>
                <w:szCs w:val="21"/>
              </w:rPr>
              <w:t>表22</w:t>
            </w:r>
          </w:p>
        </w:tc>
        <w:tc>
          <w:tcPr>
            <w:tcW w:w="2835" w:type="dxa"/>
            <w:vAlign w:val="center"/>
          </w:tcPr>
          <w:p w:rsidR="00A076F7" w:rsidRPr="00053263" w:rsidRDefault="00A076F7" w:rsidP="00A076F7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053263">
              <w:rPr>
                <w:rFonts w:ascii="宋体" w:hAnsi="宋体" w:hint="eastAsia"/>
                <w:color w:val="000000"/>
                <w:szCs w:val="21"/>
              </w:rPr>
              <w:t>表5</w:t>
            </w:r>
          </w:p>
        </w:tc>
        <w:tc>
          <w:tcPr>
            <w:tcW w:w="1694" w:type="dxa"/>
            <w:vAlign w:val="center"/>
          </w:tcPr>
          <w:p w:rsidR="00A076F7" w:rsidRDefault="00A076F7" w:rsidP="00A076F7">
            <w:pPr>
              <w:jc w:val="center"/>
            </w:pPr>
            <w:r w:rsidRPr="00166596"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A076F7" w:rsidRPr="00E96045" w:rsidTr="008C6128">
        <w:trPr>
          <w:trHeight w:val="624"/>
        </w:trPr>
        <w:tc>
          <w:tcPr>
            <w:tcW w:w="534" w:type="dxa"/>
            <w:vAlign w:val="center"/>
          </w:tcPr>
          <w:p w:rsidR="00A076F7" w:rsidRDefault="00CF525E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14</w:t>
            </w:r>
          </w:p>
        </w:tc>
        <w:tc>
          <w:tcPr>
            <w:tcW w:w="1417" w:type="dxa"/>
            <w:vAlign w:val="center"/>
          </w:tcPr>
          <w:p w:rsidR="00A076F7" w:rsidRPr="00053263" w:rsidRDefault="00A076F7" w:rsidP="00A8719C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bCs/>
                <w:color w:val="000000"/>
                <w:szCs w:val="21"/>
              </w:rPr>
              <w:t>室温下的泄漏电流和电气强度</w:t>
            </w:r>
          </w:p>
        </w:tc>
        <w:tc>
          <w:tcPr>
            <w:tcW w:w="2693" w:type="dxa"/>
            <w:vAlign w:val="center"/>
          </w:tcPr>
          <w:p w:rsidR="00A076F7" w:rsidRPr="00053263" w:rsidRDefault="00A076F7" w:rsidP="00A8719C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</w:t>
            </w:r>
            <w:r w:rsidRPr="00053263">
              <w:rPr>
                <w:rFonts w:ascii="宋体" w:hAnsi="宋体" w:hint="eastAsia"/>
                <w:color w:val="000000"/>
                <w:szCs w:val="21"/>
              </w:rPr>
              <w:t>表22</w:t>
            </w:r>
          </w:p>
        </w:tc>
        <w:tc>
          <w:tcPr>
            <w:tcW w:w="2835" w:type="dxa"/>
            <w:vAlign w:val="center"/>
          </w:tcPr>
          <w:p w:rsidR="00A076F7" w:rsidRPr="00053263" w:rsidRDefault="00A076F7" w:rsidP="00A8719C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053263">
              <w:rPr>
                <w:rFonts w:ascii="宋体" w:hAnsi="宋体" w:hint="eastAsia"/>
                <w:color w:val="000000"/>
                <w:szCs w:val="21"/>
              </w:rPr>
              <w:t>表5</w:t>
            </w:r>
          </w:p>
        </w:tc>
        <w:tc>
          <w:tcPr>
            <w:tcW w:w="1694" w:type="dxa"/>
            <w:vAlign w:val="center"/>
          </w:tcPr>
          <w:p w:rsidR="00A076F7" w:rsidRDefault="00A076F7" w:rsidP="00A076F7">
            <w:pPr>
              <w:jc w:val="center"/>
            </w:pPr>
            <w:r w:rsidRPr="00953555"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A076F7" w:rsidRPr="00E96045" w:rsidTr="008C6128">
        <w:trPr>
          <w:trHeight w:val="624"/>
        </w:trPr>
        <w:tc>
          <w:tcPr>
            <w:tcW w:w="534" w:type="dxa"/>
            <w:vAlign w:val="center"/>
          </w:tcPr>
          <w:p w:rsidR="00A076F7" w:rsidRDefault="00CF525E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15</w:t>
            </w:r>
          </w:p>
        </w:tc>
        <w:tc>
          <w:tcPr>
            <w:tcW w:w="1417" w:type="dxa"/>
            <w:vAlign w:val="center"/>
          </w:tcPr>
          <w:p w:rsidR="00A076F7" w:rsidRPr="00053263" w:rsidRDefault="00A076F7" w:rsidP="00A8719C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bCs/>
                <w:color w:val="000000"/>
                <w:szCs w:val="21"/>
              </w:rPr>
              <w:t>接地电阻</w:t>
            </w:r>
          </w:p>
        </w:tc>
        <w:tc>
          <w:tcPr>
            <w:tcW w:w="2693" w:type="dxa"/>
            <w:vAlign w:val="center"/>
          </w:tcPr>
          <w:p w:rsidR="00A076F7" w:rsidRPr="00053263" w:rsidRDefault="00A076F7" w:rsidP="00A8719C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D355EE">
                <w:rPr>
                  <w:rFonts w:ascii="宋体" w:hAnsi="宋体" w:hint="eastAsia"/>
                  <w:color w:val="000000" w:themeColor="text1"/>
                  <w:szCs w:val="21"/>
                </w:rPr>
                <w:t>6.15.1</w:t>
              </w:r>
            </w:smartTag>
          </w:p>
        </w:tc>
        <w:tc>
          <w:tcPr>
            <w:tcW w:w="2835" w:type="dxa"/>
            <w:vAlign w:val="center"/>
          </w:tcPr>
          <w:p w:rsidR="00A076F7" w:rsidRPr="00053263" w:rsidRDefault="00A076F7" w:rsidP="00A8719C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053263">
              <w:rPr>
                <w:rFonts w:ascii="宋体" w:hAnsi="宋体" w:hint="eastAsia"/>
                <w:color w:val="000000"/>
                <w:szCs w:val="21"/>
              </w:rPr>
              <w:t>表5</w:t>
            </w:r>
          </w:p>
        </w:tc>
        <w:tc>
          <w:tcPr>
            <w:tcW w:w="1694" w:type="dxa"/>
            <w:vAlign w:val="center"/>
          </w:tcPr>
          <w:p w:rsidR="00A076F7" w:rsidRDefault="00A076F7" w:rsidP="00A076F7">
            <w:pPr>
              <w:jc w:val="center"/>
            </w:pPr>
            <w:r w:rsidRPr="00953555"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A076F7" w:rsidRPr="00E96045" w:rsidTr="008C6128">
        <w:trPr>
          <w:trHeight w:val="624"/>
        </w:trPr>
        <w:tc>
          <w:tcPr>
            <w:tcW w:w="534" w:type="dxa"/>
            <w:vAlign w:val="center"/>
          </w:tcPr>
          <w:p w:rsidR="00A076F7" w:rsidRDefault="00CF525E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16</w:t>
            </w:r>
          </w:p>
        </w:tc>
        <w:tc>
          <w:tcPr>
            <w:tcW w:w="1417" w:type="dxa"/>
            <w:vAlign w:val="center"/>
          </w:tcPr>
          <w:p w:rsidR="00A076F7" w:rsidRPr="00053263" w:rsidRDefault="00A076F7" w:rsidP="00A8719C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bCs/>
                <w:color w:val="000000"/>
                <w:szCs w:val="21"/>
              </w:rPr>
              <w:t>使用直流电源的灶具直流电源电压异常时</w:t>
            </w:r>
          </w:p>
        </w:tc>
        <w:tc>
          <w:tcPr>
            <w:tcW w:w="2693" w:type="dxa"/>
            <w:vAlign w:val="center"/>
          </w:tcPr>
          <w:p w:rsidR="00A076F7" w:rsidRPr="00053263" w:rsidRDefault="00A076F7" w:rsidP="008C612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 xml:space="preserve">GB 16410-2007 </w:t>
            </w:r>
            <w:r w:rsidR="00BD1AC8">
              <w:rPr>
                <w:rFonts w:ascii="宋体" w:hAnsi="宋体" w:hint="eastAsia"/>
                <w:color w:val="000000"/>
                <w:szCs w:val="21"/>
              </w:rPr>
              <w:t>/</w:t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cr/>
              <w:t xml:space="preserve">   6410-2007</w:t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="00A8719C">
              <w:rPr>
                <w:rFonts w:ascii="宋体" w:hAnsi="宋体" w:hint="eastAsia"/>
                <w:vanish/>
                <w:color w:val="000000"/>
                <w:szCs w:val="21"/>
              </w:rPr>
              <w:pgNum/>
            </w:r>
            <w:r w:rsidRPr="00053263">
              <w:rPr>
                <w:rFonts w:ascii="宋体" w:hAnsi="宋体" w:hint="eastAsia"/>
                <w:color w:val="000000"/>
                <w:szCs w:val="21"/>
              </w:rPr>
              <w:t>6.15.2.3</w:t>
            </w:r>
          </w:p>
        </w:tc>
        <w:tc>
          <w:tcPr>
            <w:tcW w:w="2835" w:type="dxa"/>
            <w:vAlign w:val="center"/>
          </w:tcPr>
          <w:p w:rsidR="00A076F7" w:rsidRPr="00053263" w:rsidRDefault="00A076F7" w:rsidP="008C612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053263">
              <w:rPr>
                <w:rFonts w:ascii="宋体" w:hAnsi="宋体" w:hint="eastAsia"/>
                <w:color w:val="000000"/>
                <w:szCs w:val="21"/>
              </w:rPr>
              <w:t>5.2.10.2</w:t>
            </w:r>
          </w:p>
        </w:tc>
        <w:tc>
          <w:tcPr>
            <w:tcW w:w="1694" w:type="dxa"/>
            <w:vAlign w:val="center"/>
          </w:tcPr>
          <w:p w:rsidR="00A076F7" w:rsidRDefault="00A076F7" w:rsidP="00A076F7">
            <w:pPr>
              <w:jc w:val="center"/>
            </w:pPr>
            <w:r w:rsidRPr="00953555"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A076F7" w:rsidRPr="00E96045" w:rsidTr="008C6128">
        <w:trPr>
          <w:trHeight w:val="624"/>
        </w:trPr>
        <w:tc>
          <w:tcPr>
            <w:tcW w:w="534" w:type="dxa"/>
            <w:vAlign w:val="center"/>
          </w:tcPr>
          <w:p w:rsidR="00A076F7" w:rsidRDefault="00CF525E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17</w:t>
            </w:r>
          </w:p>
        </w:tc>
        <w:tc>
          <w:tcPr>
            <w:tcW w:w="1417" w:type="dxa"/>
            <w:vAlign w:val="center"/>
          </w:tcPr>
          <w:p w:rsidR="00A076F7" w:rsidRPr="00053263" w:rsidRDefault="00A076F7" w:rsidP="00A8719C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bCs/>
                <w:color w:val="000000"/>
                <w:szCs w:val="21"/>
              </w:rPr>
              <w:t>电点火装置结构要求</w:t>
            </w:r>
          </w:p>
        </w:tc>
        <w:tc>
          <w:tcPr>
            <w:tcW w:w="2693" w:type="dxa"/>
            <w:vAlign w:val="center"/>
          </w:tcPr>
          <w:p w:rsidR="00A076F7" w:rsidRPr="00053263" w:rsidRDefault="00A076F7" w:rsidP="008C612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 xml:space="preserve">GB 16410-2007 </w:t>
            </w:r>
            <w:r w:rsidR="00BD1AC8">
              <w:rPr>
                <w:rFonts w:ascii="宋体" w:hAnsi="宋体" w:hint="eastAsia"/>
                <w:color w:val="000000"/>
                <w:szCs w:val="21"/>
              </w:rPr>
              <w:t xml:space="preserve">/ </w:t>
            </w:r>
            <w:r w:rsidRPr="00053263">
              <w:rPr>
                <w:rFonts w:ascii="宋体" w:hAnsi="宋体" w:hint="eastAsia"/>
                <w:color w:val="000000"/>
                <w:szCs w:val="21"/>
              </w:rPr>
              <w:t>6.19.1</w:t>
            </w:r>
          </w:p>
        </w:tc>
        <w:tc>
          <w:tcPr>
            <w:tcW w:w="2835" w:type="dxa"/>
            <w:vAlign w:val="center"/>
          </w:tcPr>
          <w:p w:rsidR="00A076F7" w:rsidRPr="00053263" w:rsidRDefault="00A076F7" w:rsidP="008C612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053263">
              <w:rPr>
                <w:rFonts w:ascii="宋体" w:hAnsi="宋体" w:hint="eastAsia"/>
                <w:color w:val="000000"/>
                <w:szCs w:val="21"/>
              </w:rPr>
              <w:t>5.3.1.5</w:t>
            </w:r>
          </w:p>
        </w:tc>
        <w:tc>
          <w:tcPr>
            <w:tcW w:w="1694" w:type="dxa"/>
            <w:vAlign w:val="center"/>
          </w:tcPr>
          <w:p w:rsidR="00A076F7" w:rsidRDefault="00A076F7" w:rsidP="00A076F7">
            <w:pPr>
              <w:jc w:val="center"/>
            </w:pPr>
            <w:r w:rsidRPr="00953555"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A076F7" w:rsidRPr="00E96045" w:rsidTr="008C6128">
        <w:trPr>
          <w:trHeight w:val="624"/>
        </w:trPr>
        <w:tc>
          <w:tcPr>
            <w:tcW w:w="534" w:type="dxa"/>
            <w:vAlign w:val="center"/>
          </w:tcPr>
          <w:p w:rsidR="00A076F7" w:rsidRDefault="00CF525E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18</w:t>
            </w:r>
          </w:p>
        </w:tc>
        <w:tc>
          <w:tcPr>
            <w:tcW w:w="1417" w:type="dxa"/>
            <w:vAlign w:val="center"/>
          </w:tcPr>
          <w:p w:rsidR="00A076F7" w:rsidRPr="00053263" w:rsidRDefault="00A076F7" w:rsidP="00A8719C">
            <w:pPr>
              <w:snapToGrid w:val="0"/>
              <w:spacing w:line="44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bCs/>
                <w:color w:val="000000"/>
                <w:szCs w:val="21"/>
              </w:rPr>
              <w:t>熄火保护装置结构要求</w:t>
            </w:r>
          </w:p>
        </w:tc>
        <w:tc>
          <w:tcPr>
            <w:tcW w:w="2693" w:type="dxa"/>
            <w:vAlign w:val="center"/>
          </w:tcPr>
          <w:p w:rsidR="00A076F7" w:rsidRPr="00053263" w:rsidRDefault="00A076F7" w:rsidP="008C612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 xml:space="preserve">GB 16410-2007 </w:t>
            </w:r>
            <w:r w:rsidR="00BD1AC8">
              <w:rPr>
                <w:rFonts w:ascii="宋体" w:hAnsi="宋体" w:hint="eastAsia"/>
                <w:color w:val="000000"/>
                <w:szCs w:val="21"/>
              </w:rPr>
              <w:t xml:space="preserve">/ </w:t>
            </w:r>
            <w:r w:rsidRPr="00053263">
              <w:rPr>
                <w:rFonts w:ascii="宋体" w:hAnsi="宋体" w:hint="eastAsia"/>
                <w:color w:val="000000"/>
                <w:szCs w:val="21"/>
              </w:rPr>
              <w:t>6.19.1</w:t>
            </w:r>
          </w:p>
        </w:tc>
        <w:tc>
          <w:tcPr>
            <w:tcW w:w="2835" w:type="dxa"/>
            <w:vAlign w:val="center"/>
          </w:tcPr>
          <w:p w:rsidR="00A076F7" w:rsidRPr="00053263" w:rsidRDefault="00A076F7" w:rsidP="008C612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053263">
              <w:rPr>
                <w:rFonts w:ascii="宋体" w:hAnsi="宋体" w:hint="eastAsia"/>
                <w:color w:val="000000"/>
                <w:szCs w:val="21"/>
              </w:rPr>
              <w:t>5.3.1.5</w:t>
            </w:r>
          </w:p>
        </w:tc>
        <w:tc>
          <w:tcPr>
            <w:tcW w:w="1694" w:type="dxa"/>
            <w:vAlign w:val="center"/>
          </w:tcPr>
          <w:p w:rsidR="00A076F7" w:rsidRDefault="00A076F7" w:rsidP="00A076F7">
            <w:pPr>
              <w:jc w:val="center"/>
            </w:pPr>
            <w:r w:rsidRPr="00953555"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A076F7" w:rsidRPr="00E96045" w:rsidTr="008C6128">
        <w:trPr>
          <w:trHeight w:val="624"/>
        </w:trPr>
        <w:tc>
          <w:tcPr>
            <w:tcW w:w="534" w:type="dxa"/>
            <w:vAlign w:val="center"/>
          </w:tcPr>
          <w:p w:rsidR="00A076F7" w:rsidRDefault="00CF525E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19</w:t>
            </w:r>
          </w:p>
        </w:tc>
        <w:tc>
          <w:tcPr>
            <w:tcW w:w="1417" w:type="dxa"/>
            <w:vAlign w:val="center"/>
          </w:tcPr>
          <w:p w:rsidR="00D355EE" w:rsidRDefault="00A076F7" w:rsidP="00A8719C">
            <w:pPr>
              <w:snapToGrid w:val="0"/>
              <w:spacing w:line="44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bCs/>
                <w:color w:val="000000"/>
                <w:szCs w:val="21"/>
              </w:rPr>
              <w:t>燃烧器应设熄火保护</w:t>
            </w:r>
          </w:p>
          <w:p w:rsidR="00A076F7" w:rsidRPr="00053263" w:rsidRDefault="00A076F7" w:rsidP="00A8719C">
            <w:pPr>
              <w:snapToGrid w:val="0"/>
              <w:spacing w:line="44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bCs/>
                <w:color w:val="000000"/>
                <w:szCs w:val="21"/>
              </w:rPr>
              <w:t>装置</w:t>
            </w:r>
          </w:p>
        </w:tc>
        <w:tc>
          <w:tcPr>
            <w:tcW w:w="2693" w:type="dxa"/>
            <w:vAlign w:val="center"/>
          </w:tcPr>
          <w:p w:rsidR="00A076F7" w:rsidRPr="00053263" w:rsidRDefault="00A076F7" w:rsidP="008C612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 xml:space="preserve">GB 16410-2007 </w:t>
            </w:r>
            <w:r w:rsidR="00BD1AC8">
              <w:rPr>
                <w:rFonts w:ascii="宋体" w:hAnsi="宋体" w:hint="eastAsia"/>
                <w:color w:val="000000"/>
                <w:szCs w:val="21"/>
              </w:rPr>
              <w:t xml:space="preserve">/ </w:t>
            </w:r>
            <w:r w:rsidRPr="00053263">
              <w:rPr>
                <w:rFonts w:ascii="宋体" w:hAnsi="宋体" w:hint="eastAsia"/>
                <w:color w:val="000000"/>
                <w:szCs w:val="21"/>
              </w:rPr>
              <w:t>6.19.1</w:t>
            </w:r>
          </w:p>
        </w:tc>
        <w:tc>
          <w:tcPr>
            <w:tcW w:w="2835" w:type="dxa"/>
            <w:vAlign w:val="center"/>
          </w:tcPr>
          <w:p w:rsidR="00A076F7" w:rsidRPr="00053263" w:rsidRDefault="00A076F7" w:rsidP="008C612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053263">
                <w:rPr>
                  <w:rFonts w:ascii="宋体" w:hAnsi="宋体" w:hint="eastAsia"/>
                  <w:color w:val="000000"/>
                  <w:szCs w:val="21"/>
                </w:rPr>
                <w:t>5.3.1</w:t>
              </w:r>
            </w:smartTag>
            <w:r w:rsidRPr="00053263">
              <w:rPr>
                <w:rFonts w:ascii="宋体" w:hAnsi="宋体" w:hint="eastAsia"/>
                <w:color w:val="000000"/>
                <w:szCs w:val="21"/>
              </w:rPr>
              <w:t>.12</w:t>
            </w:r>
          </w:p>
        </w:tc>
        <w:tc>
          <w:tcPr>
            <w:tcW w:w="1694" w:type="dxa"/>
            <w:vAlign w:val="center"/>
          </w:tcPr>
          <w:p w:rsidR="00A076F7" w:rsidRDefault="00A076F7" w:rsidP="00A076F7">
            <w:pPr>
              <w:jc w:val="center"/>
            </w:pPr>
            <w:r w:rsidRPr="00953555"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CF525E" w:rsidRPr="00E96045" w:rsidTr="008C6128">
        <w:trPr>
          <w:trHeight w:val="624"/>
        </w:trPr>
        <w:tc>
          <w:tcPr>
            <w:tcW w:w="534" w:type="dxa"/>
            <w:vAlign w:val="center"/>
          </w:tcPr>
          <w:p w:rsidR="00CF525E" w:rsidRDefault="00CF525E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20</w:t>
            </w:r>
          </w:p>
        </w:tc>
        <w:tc>
          <w:tcPr>
            <w:tcW w:w="1417" w:type="dxa"/>
            <w:vAlign w:val="center"/>
          </w:tcPr>
          <w:p w:rsidR="00CF525E" w:rsidRPr="00053263" w:rsidRDefault="00CF525E" w:rsidP="00A8719C">
            <w:pPr>
              <w:snapToGrid w:val="0"/>
              <w:spacing w:line="44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燃气导管</w:t>
            </w:r>
          </w:p>
        </w:tc>
        <w:tc>
          <w:tcPr>
            <w:tcW w:w="2693" w:type="dxa"/>
            <w:vAlign w:val="center"/>
          </w:tcPr>
          <w:p w:rsidR="00CF525E" w:rsidRPr="00053263" w:rsidRDefault="00CF525E" w:rsidP="008C612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525E">
              <w:rPr>
                <w:rFonts w:ascii="宋体" w:hAnsi="宋体"/>
                <w:color w:val="000000"/>
                <w:szCs w:val="21"/>
              </w:rPr>
              <w:t xml:space="preserve">GB 16410-2007 </w:t>
            </w: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  <w:r w:rsidRPr="00CF525E">
              <w:rPr>
                <w:rFonts w:ascii="宋体" w:hAnsi="宋体"/>
                <w:color w:val="000000"/>
                <w:szCs w:val="21"/>
              </w:rPr>
              <w:t>6.19.1</w:t>
            </w:r>
          </w:p>
        </w:tc>
        <w:tc>
          <w:tcPr>
            <w:tcW w:w="2835" w:type="dxa"/>
            <w:vAlign w:val="center"/>
          </w:tcPr>
          <w:p w:rsidR="00CF525E" w:rsidRPr="00053263" w:rsidRDefault="00CF525E" w:rsidP="008C612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CF525E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</w:t>
            </w:r>
            <w:r w:rsidRPr="00CF525E">
              <w:rPr>
                <w:rFonts w:ascii="宋体" w:hAnsi="宋体" w:hint="eastAsia"/>
                <w:color w:val="000000"/>
                <w:szCs w:val="21"/>
              </w:rPr>
              <w:t xml:space="preserve"> 5.3.1.10 d）f）</w:t>
            </w:r>
          </w:p>
        </w:tc>
        <w:tc>
          <w:tcPr>
            <w:tcW w:w="1694" w:type="dxa"/>
            <w:vAlign w:val="center"/>
          </w:tcPr>
          <w:p w:rsidR="00CF525E" w:rsidRPr="00953555" w:rsidRDefault="00CF525E" w:rsidP="00A076F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953555"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A076F7" w:rsidRPr="00E96045" w:rsidTr="008C6128">
        <w:trPr>
          <w:trHeight w:val="624"/>
        </w:trPr>
        <w:tc>
          <w:tcPr>
            <w:tcW w:w="534" w:type="dxa"/>
            <w:vAlign w:val="center"/>
          </w:tcPr>
          <w:p w:rsidR="00A076F7" w:rsidRDefault="00BD1AC8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21</w:t>
            </w:r>
          </w:p>
        </w:tc>
        <w:tc>
          <w:tcPr>
            <w:tcW w:w="1417" w:type="dxa"/>
            <w:vAlign w:val="center"/>
          </w:tcPr>
          <w:p w:rsidR="00A076F7" w:rsidRPr="00053263" w:rsidRDefault="00A076F7" w:rsidP="00A8719C">
            <w:pPr>
              <w:snapToGrid w:val="0"/>
              <w:spacing w:line="44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bCs/>
                <w:color w:val="000000"/>
                <w:szCs w:val="21"/>
              </w:rPr>
              <w:t>非金属材料作面板</w:t>
            </w:r>
          </w:p>
        </w:tc>
        <w:tc>
          <w:tcPr>
            <w:tcW w:w="2693" w:type="dxa"/>
            <w:vAlign w:val="center"/>
          </w:tcPr>
          <w:p w:rsidR="00A076F7" w:rsidRPr="00053263" w:rsidRDefault="00A076F7" w:rsidP="008C612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053263">
                <w:rPr>
                  <w:rFonts w:ascii="宋体" w:hAnsi="宋体" w:hint="eastAsia"/>
                  <w:color w:val="000000"/>
                  <w:szCs w:val="21"/>
                </w:rPr>
                <w:t>6.19.1</w:t>
              </w:r>
            </w:smartTag>
          </w:p>
        </w:tc>
        <w:tc>
          <w:tcPr>
            <w:tcW w:w="2835" w:type="dxa"/>
            <w:vAlign w:val="center"/>
          </w:tcPr>
          <w:p w:rsidR="00A076F7" w:rsidRPr="00053263" w:rsidRDefault="00A076F7" w:rsidP="008C612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053263">
                <w:rPr>
                  <w:rFonts w:ascii="宋体" w:hAnsi="宋体" w:hint="eastAsia"/>
                  <w:color w:val="000000"/>
                  <w:szCs w:val="21"/>
                </w:rPr>
                <w:t>5.3.2</w:t>
              </w:r>
            </w:smartTag>
            <w:r w:rsidRPr="00053263">
              <w:rPr>
                <w:rFonts w:ascii="宋体" w:hAnsi="宋体" w:hint="eastAsia"/>
                <w:color w:val="000000"/>
                <w:szCs w:val="21"/>
              </w:rPr>
              <w:t>.6</w:t>
            </w:r>
          </w:p>
        </w:tc>
        <w:tc>
          <w:tcPr>
            <w:tcW w:w="1694" w:type="dxa"/>
            <w:vAlign w:val="center"/>
          </w:tcPr>
          <w:p w:rsidR="00A076F7" w:rsidRDefault="00A076F7" w:rsidP="00A076F7">
            <w:pPr>
              <w:jc w:val="center"/>
            </w:pPr>
            <w:r w:rsidRPr="00953555"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A076F7" w:rsidRPr="00E96045" w:rsidTr="008C6128">
        <w:trPr>
          <w:trHeight w:val="624"/>
        </w:trPr>
        <w:tc>
          <w:tcPr>
            <w:tcW w:w="534" w:type="dxa"/>
            <w:vAlign w:val="center"/>
          </w:tcPr>
          <w:p w:rsidR="00A076F7" w:rsidRDefault="00BD1AC8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22</w:t>
            </w:r>
          </w:p>
        </w:tc>
        <w:tc>
          <w:tcPr>
            <w:tcW w:w="1417" w:type="dxa"/>
            <w:vAlign w:val="center"/>
          </w:tcPr>
          <w:p w:rsidR="00D355EE" w:rsidRDefault="00A076F7" w:rsidP="00A8719C">
            <w:pPr>
              <w:snapToGrid w:val="0"/>
              <w:spacing w:line="44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bCs/>
                <w:color w:val="000000"/>
                <w:szCs w:val="21"/>
              </w:rPr>
              <w:t>使用交流电灶具结构</w:t>
            </w:r>
          </w:p>
          <w:p w:rsidR="00A076F7" w:rsidRPr="00053263" w:rsidRDefault="00A076F7" w:rsidP="00A8719C">
            <w:pPr>
              <w:snapToGrid w:val="0"/>
              <w:spacing w:line="44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bCs/>
                <w:color w:val="000000"/>
                <w:szCs w:val="21"/>
              </w:rPr>
              <w:t>要求</w:t>
            </w:r>
          </w:p>
        </w:tc>
        <w:tc>
          <w:tcPr>
            <w:tcW w:w="2693" w:type="dxa"/>
            <w:vAlign w:val="center"/>
          </w:tcPr>
          <w:p w:rsidR="00A076F7" w:rsidRPr="00053263" w:rsidRDefault="00A076F7" w:rsidP="008C612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053263">
                <w:rPr>
                  <w:rFonts w:ascii="宋体" w:hAnsi="宋体" w:hint="eastAsia"/>
                  <w:color w:val="000000"/>
                  <w:szCs w:val="21"/>
                </w:rPr>
                <w:t>6.19.1</w:t>
              </w:r>
            </w:smartTag>
          </w:p>
        </w:tc>
        <w:tc>
          <w:tcPr>
            <w:tcW w:w="2835" w:type="dxa"/>
            <w:vAlign w:val="center"/>
          </w:tcPr>
          <w:p w:rsidR="00A076F7" w:rsidRPr="00053263" w:rsidRDefault="00A076F7" w:rsidP="008C612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 xml:space="preserve">GB 16410-2007 </w:t>
            </w: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  <w:r w:rsidRPr="00053263">
              <w:rPr>
                <w:rFonts w:ascii="宋体" w:hAnsi="宋体" w:hint="eastAsia"/>
                <w:color w:val="000000"/>
                <w:szCs w:val="21"/>
              </w:rPr>
              <w:t>5.3.6</w:t>
            </w:r>
          </w:p>
        </w:tc>
        <w:tc>
          <w:tcPr>
            <w:tcW w:w="1694" w:type="dxa"/>
            <w:vAlign w:val="center"/>
          </w:tcPr>
          <w:p w:rsidR="00A076F7" w:rsidRDefault="00A076F7" w:rsidP="00A076F7">
            <w:pPr>
              <w:jc w:val="center"/>
            </w:pPr>
            <w:r w:rsidRPr="00953555"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A076F7" w:rsidRPr="00E96045" w:rsidTr="008C6128">
        <w:trPr>
          <w:trHeight w:val="624"/>
        </w:trPr>
        <w:tc>
          <w:tcPr>
            <w:tcW w:w="534" w:type="dxa"/>
            <w:vAlign w:val="center"/>
          </w:tcPr>
          <w:p w:rsidR="00A076F7" w:rsidRDefault="00BD1AC8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lastRenderedPageBreak/>
              <w:t>23</w:t>
            </w:r>
          </w:p>
        </w:tc>
        <w:tc>
          <w:tcPr>
            <w:tcW w:w="1417" w:type="dxa"/>
            <w:vAlign w:val="center"/>
          </w:tcPr>
          <w:p w:rsidR="00A076F7" w:rsidRPr="00053263" w:rsidRDefault="00A076F7" w:rsidP="00A8719C">
            <w:pPr>
              <w:snapToGrid w:val="0"/>
              <w:spacing w:line="44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燃烧器火孔材料</w:t>
            </w:r>
          </w:p>
        </w:tc>
        <w:tc>
          <w:tcPr>
            <w:tcW w:w="2693" w:type="dxa"/>
            <w:vAlign w:val="center"/>
          </w:tcPr>
          <w:p w:rsidR="00A076F7" w:rsidRPr="00053263" w:rsidRDefault="00A076F7" w:rsidP="008C612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053263">
                <w:rPr>
                  <w:rFonts w:ascii="宋体" w:hAnsi="宋体" w:hint="eastAsia"/>
                  <w:color w:val="000000"/>
                  <w:szCs w:val="21"/>
                </w:rPr>
                <w:t>6.20.4</w:t>
              </w:r>
            </w:smartTag>
          </w:p>
        </w:tc>
        <w:tc>
          <w:tcPr>
            <w:tcW w:w="2835" w:type="dxa"/>
            <w:vAlign w:val="center"/>
          </w:tcPr>
          <w:p w:rsidR="00A076F7" w:rsidRPr="00053263" w:rsidRDefault="00A076F7" w:rsidP="008C612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 xml:space="preserve">GB 16410-2007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/ </w:t>
            </w:r>
            <w:r w:rsidRPr="00053263">
              <w:rPr>
                <w:rFonts w:ascii="宋体" w:hAnsi="宋体" w:hint="eastAsia"/>
                <w:color w:val="000000"/>
                <w:szCs w:val="21"/>
              </w:rPr>
              <w:t>5.4.10.1</w:t>
            </w:r>
          </w:p>
        </w:tc>
        <w:tc>
          <w:tcPr>
            <w:tcW w:w="1694" w:type="dxa"/>
            <w:vAlign w:val="center"/>
          </w:tcPr>
          <w:p w:rsidR="00A076F7" w:rsidRDefault="00A076F7" w:rsidP="00A076F7">
            <w:pPr>
              <w:jc w:val="center"/>
            </w:pPr>
            <w:r w:rsidRPr="00953555"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A076F7" w:rsidRPr="00E96045" w:rsidTr="008C6128">
        <w:trPr>
          <w:trHeight w:val="624"/>
        </w:trPr>
        <w:tc>
          <w:tcPr>
            <w:tcW w:w="534" w:type="dxa"/>
            <w:vAlign w:val="center"/>
          </w:tcPr>
          <w:p w:rsidR="00A076F7" w:rsidRDefault="00BD1AC8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24</w:t>
            </w:r>
          </w:p>
        </w:tc>
        <w:tc>
          <w:tcPr>
            <w:tcW w:w="1417" w:type="dxa"/>
            <w:vAlign w:val="center"/>
          </w:tcPr>
          <w:p w:rsidR="00A076F7" w:rsidRPr="00053263" w:rsidRDefault="00A076F7" w:rsidP="00A8719C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标志</w:t>
            </w:r>
          </w:p>
        </w:tc>
        <w:tc>
          <w:tcPr>
            <w:tcW w:w="2693" w:type="dxa"/>
            <w:vAlign w:val="center"/>
          </w:tcPr>
          <w:p w:rsidR="00A076F7" w:rsidRPr="00053263" w:rsidRDefault="00A076F7" w:rsidP="00EC7DCE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>GB 16410-2007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053263">
              <w:rPr>
                <w:rFonts w:ascii="宋体" w:hAnsi="宋体" w:hint="eastAsia"/>
                <w:color w:val="000000"/>
                <w:szCs w:val="21"/>
              </w:rPr>
              <w:t>8.1.1 、a) b) c) d) e) g) h) i) j)、8.1.2</w:t>
            </w:r>
          </w:p>
        </w:tc>
        <w:tc>
          <w:tcPr>
            <w:tcW w:w="2835" w:type="dxa"/>
            <w:vAlign w:val="center"/>
          </w:tcPr>
          <w:p w:rsidR="00A076F7" w:rsidRPr="00053263" w:rsidRDefault="00A076F7" w:rsidP="008C612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53263">
              <w:rPr>
                <w:rFonts w:ascii="宋体" w:hAnsi="宋体" w:hint="eastAsia"/>
                <w:color w:val="000000"/>
                <w:szCs w:val="21"/>
              </w:rPr>
              <w:t xml:space="preserve">GB 16410-2007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/ </w:t>
            </w:r>
            <w:r w:rsidRPr="00053263">
              <w:rPr>
                <w:rFonts w:ascii="宋体" w:hAnsi="宋体" w:hint="eastAsia"/>
                <w:color w:val="000000"/>
                <w:szCs w:val="21"/>
              </w:rPr>
              <w:t>8.1.1 、a) b) c) d) e) g) h) i) j)、8.1.2</w:t>
            </w:r>
          </w:p>
        </w:tc>
        <w:tc>
          <w:tcPr>
            <w:tcW w:w="1694" w:type="dxa"/>
            <w:vAlign w:val="center"/>
          </w:tcPr>
          <w:p w:rsidR="00A076F7" w:rsidRDefault="00A076F7" w:rsidP="00A076F7">
            <w:pPr>
              <w:jc w:val="center"/>
            </w:pPr>
            <w:r w:rsidRPr="00953555"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</w:tr>
      <w:tr w:rsidR="00A076F7" w:rsidRPr="00E96045" w:rsidTr="00BD1AC8">
        <w:trPr>
          <w:trHeight w:val="624"/>
        </w:trPr>
        <w:tc>
          <w:tcPr>
            <w:tcW w:w="534" w:type="dxa"/>
            <w:vAlign w:val="center"/>
          </w:tcPr>
          <w:p w:rsidR="00A076F7" w:rsidRPr="00E96045" w:rsidRDefault="00A076F7" w:rsidP="00E96045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说明</w:t>
            </w:r>
          </w:p>
        </w:tc>
        <w:tc>
          <w:tcPr>
            <w:tcW w:w="8639" w:type="dxa"/>
            <w:gridSpan w:val="4"/>
            <w:vAlign w:val="center"/>
          </w:tcPr>
          <w:p w:rsidR="00A076F7" w:rsidRPr="00E96045" w:rsidRDefault="00A076F7" w:rsidP="00E96045">
            <w:pPr>
              <w:jc w:val="left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法律法规、强制性标准、市场准入的相关规定是强制性质量要求；推荐性标准、标准中的非强制性条款的规定是推荐性质量要求；在产品或者其包装上，或者以产品说明、实物样品等方式表明的质量状况是明示质量要求。</w:t>
            </w:r>
          </w:p>
        </w:tc>
      </w:tr>
    </w:tbl>
    <w:p w:rsidR="009836C5" w:rsidRPr="00E96045" w:rsidRDefault="00500912" w:rsidP="00E96045">
      <w:pPr>
        <w:snapToGrid w:val="0"/>
        <w:spacing w:line="460" w:lineRule="exact"/>
        <w:ind w:firstLineChars="200" w:firstLine="420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注：</w:t>
      </w:r>
      <w:r w:rsidRPr="00E96045">
        <w:rPr>
          <w:rFonts w:ascii="宋体" w:hAnsi="宋体" w:cs="Calibri"/>
          <w:color w:val="000000"/>
          <w:szCs w:val="21"/>
        </w:rPr>
        <w:t>凡是注日期的文件，其随后所有的修改单（不包括勘误的内容）或修订版不适用于本细则。凡是不注日期的文件，其最新版本适用于本细则。</w:t>
      </w:r>
    </w:p>
    <w:p w:rsidR="00917A54" w:rsidRPr="00E96045" w:rsidRDefault="006D09D7" w:rsidP="00E96045">
      <w:pPr>
        <w:spacing w:line="460" w:lineRule="exact"/>
        <w:rPr>
          <w:rFonts w:ascii="黑体" w:eastAsia="黑体" w:hAnsi="黑体" w:cs="Calibri"/>
          <w:color w:val="000000"/>
          <w:szCs w:val="21"/>
        </w:rPr>
      </w:pPr>
      <w:r w:rsidRPr="00E96045">
        <w:rPr>
          <w:rFonts w:ascii="黑体" w:eastAsia="黑体" w:hAnsi="黑体" w:cs="Calibri" w:hint="eastAsia"/>
          <w:color w:val="000000"/>
          <w:szCs w:val="21"/>
        </w:rPr>
        <w:t>3</w:t>
      </w:r>
      <w:r w:rsidR="007D73CB" w:rsidRPr="00E96045">
        <w:rPr>
          <w:rFonts w:ascii="黑体" w:eastAsia="黑体" w:hAnsi="黑体" w:cs="Calibri" w:hint="eastAsia"/>
          <w:color w:val="000000"/>
          <w:szCs w:val="21"/>
        </w:rPr>
        <w:t>检</w:t>
      </w:r>
      <w:r w:rsidRPr="00E96045">
        <w:rPr>
          <w:rFonts w:ascii="黑体" w:eastAsia="黑体" w:hAnsi="黑体" w:cs="Calibri" w:hint="eastAsia"/>
          <w:color w:val="000000"/>
          <w:szCs w:val="21"/>
        </w:rPr>
        <w:t>验</w:t>
      </w:r>
      <w:r w:rsidR="007D73CB" w:rsidRPr="00E96045">
        <w:rPr>
          <w:rFonts w:ascii="黑体" w:eastAsia="黑体" w:hAnsi="黑体" w:cs="Calibri" w:hint="eastAsia"/>
          <w:color w:val="000000"/>
          <w:szCs w:val="21"/>
        </w:rPr>
        <w:t>结果</w:t>
      </w:r>
      <w:r w:rsidRPr="00E96045">
        <w:rPr>
          <w:rFonts w:ascii="黑体" w:eastAsia="黑体" w:hAnsi="黑体" w:cs="Calibri" w:hint="eastAsia"/>
          <w:color w:val="000000"/>
          <w:szCs w:val="21"/>
        </w:rPr>
        <w:t>判定</w:t>
      </w:r>
    </w:p>
    <w:p w:rsidR="00917A54" w:rsidRPr="00E96045" w:rsidRDefault="00917A54" w:rsidP="00E96045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/>
          <w:color w:val="000000"/>
          <w:szCs w:val="21"/>
        </w:rPr>
        <w:t>3.</w:t>
      </w:r>
      <w:r w:rsidR="007D73CB" w:rsidRPr="00E96045">
        <w:rPr>
          <w:rFonts w:ascii="宋体" w:hAnsi="宋体" w:cs="Calibri" w:hint="eastAsia"/>
          <w:color w:val="000000"/>
          <w:szCs w:val="21"/>
        </w:rPr>
        <w:t>1</w:t>
      </w:r>
      <w:r w:rsidRPr="00E96045">
        <w:rPr>
          <w:rFonts w:ascii="宋体" w:hAnsi="宋体" w:cs="Calibri"/>
          <w:color w:val="000000"/>
          <w:szCs w:val="21"/>
        </w:rPr>
        <w:t>判定</w:t>
      </w:r>
      <w:r w:rsidR="00C310C4" w:rsidRPr="00E96045">
        <w:rPr>
          <w:rFonts w:ascii="宋体" w:hAnsi="宋体" w:cs="Calibri" w:hint="eastAsia"/>
          <w:color w:val="000000"/>
          <w:szCs w:val="21"/>
        </w:rPr>
        <w:t>规则</w:t>
      </w:r>
    </w:p>
    <w:p w:rsidR="00917A54" w:rsidRPr="00E96045" w:rsidRDefault="006D09D7" w:rsidP="00E96045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="004D0616" w:rsidRPr="00E96045">
        <w:rPr>
          <w:rFonts w:ascii="宋体" w:hAnsi="宋体" w:cs="Calibri"/>
          <w:color w:val="000000"/>
          <w:szCs w:val="21"/>
        </w:rPr>
        <w:t>.1.</w:t>
      </w:r>
      <w:r w:rsidRPr="00E96045">
        <w:rPr>
          <w:rFonts w:ascii="宋体" w:hAnsi="宋体" w:cs="Calibri" w:hint="eastAsia"/>
          <w:color w:val="000000"/>
          <w:szCs w:val="21"/>
        </w:rPr>
        <w:t>1</w:t>
      </w:r>
      <w:r w:rsidR="00917A54" w:rsidRPr="00E96045">
        <w:rPr>
          <w:rFonts w:ascii="宋体" w:hAnsi="宋体" w:cs="Calibri"/>
          <w:color w:val="000000"/>
          <w:szCs w:val="21"/>
        </w:rPr>
        <w:t>若被</w:t>
      </w:r>
      <w:r w:rsidR="007D73CB" w:rsidRPr="00E96045">
        <w:rPr>
          <w:rFonts w:ascii="宋体" w:hAnsi="宋体" w:cs="Calibri" w:hint="eastAsia"/>
          <w:color w:val="000000"/>
          <w:szCs w:val="21"/>
        </w:rPr>
        <w:t>抽查</w:t>
      </w:r>
      <w:r w:rsidR="00917A54" w:rsidRPr="00E96045">
        <w:rPr>
          <w:rFonts w:ascii="宋体" w:hAnsi="宋体" w:cs="Calibri"/>
          <w:color w:val="000000"/>
          <w:szCs w:val="21"/>
        </w:rPr>
        <w:t>产品明示</w:t>
      </w:r>
      <w:r w:rsidR="00267DE8" w:rsidRPr="00E96045">
        <w:rPr>
          <w:rFonts w:ascii="宋体" w:hAnsi="宋体" w:cs="Calibri"/>
          <w:color w:val="000000"/>
          <w:szCs w:val="21"/>
        </w:rPr>
        <w:t>质量要求高于本细则中</w:t>
      </w:r>
      <w:r w:rsidR="0000576C" w:rsidRPr="00E96045">
        <w:rPr>
          <w:rFonts w:ascii="宋体" w:hAnsi="宋体" w:cs="Calibri" w:hint="eastAsia"/>
          <w:color w:val="000000"/>
          <w:szCs w:val="21"/>
        </w:rPr>
        <w:t>检</w:t>
      </w:r>
      <w:r w:rsidRPr="00E96045">
        <w:rPr>
          <w:rFonts w:ascii="宋体" w:hAnsi="宋体" w:cs="Calibri" w:hint="eastAsia"/>
          <w:color w:val="000000"/>
          <w:szCs w:val="21"/>
        </w:rPr>
        <w:t>验</w:t>
      </w:r>
      <w:r w:rsidR="00917A54" w:rsidRPr="00E96045">
        <w:rPr>
          <w:rFonts w:ascii="宋体" w:hAnsi="宋体" w:cs="Calibri"/>
          <w:color w:val="000000"/>
          <w:szCs w:val="21"/>
        </w:rPr>
        <w:t>项目</w:t>
      </w:r>
      <w:r w:rsidR="00AD6881" w:rsidRPr="00E96045">
        <w:rPr>
          <w:rFonts w:ascii="宋体" w:hAnsi="宋体" w:cs="Calibri" w:hint="eastAsia"/>
          <w:color w:val="000000"/>
          <w:szCs w:val="21"/>
        </w:rPr>
        <w:t>对应的</w:t>
      </w:r>
      <w:r w:rsidR="007D73CB" w:rsidRPr="00E96045">
        <w:rPr>
          <w:rFonts w:ascii="宋体" w:hAnsi="宋体" w:cs="Calibri" w:hint="eastAsia"/>
          <w:color w:val="000000"/>
          <w:szCs w:val="21"/>
        </w:rPr>
        <w:t>质量</w:t>
      </w:r>
      <w:r w:rsidR="00917A54" w:rsidRPr="00E96045">
        <w:rPr>
          <w:rFonts w:ascii="宋体" w:hAnsi="宋体" w:cs="Calibri"/>
          <w:color w:val="000000"/>
          <w:szCs w:val="21"/>
        </w:rPr>
        <w:t>要求时，</w:t>
      </w:r>
      <w:r w:rsidR="00AD6881" w:rsidRPr="00E96045">
        <w:rPr>
          <w:rFonts w:ascii="宋体" w:hAnsi="宋体" w:cs="Calibri" w:hint="eastAsia"/>
          <w:color w:val="000000"/>
          <w:szCs w:val="21"/>
        </w:rPr>
        <w:t>按照</w:t>
      </w:r>
      <w:r w:rsidR="00917A54" w:rsidRPr="00E96045">
        <w:rPr>
          <w:rFonts w:ascii="宋体" w:hAnsi="宋体" w:cs="Calibri"/>
          <w:color w:val="000000"/>
          <w:szCs w:val="21"/>
        </w:rPr>
        <w:t>被</w:t>
      </w:r>
      <w:r w:rsidR="007D73CB" w:rsidRPr="00E96045">
        <w:rPr>
          <w:rFonts w:ascii="宋体" w:hAnsi="宋体" w:cs="Calibri" w:hint="eastAsia"/>
          <w:color w:val="000000"/>
          <w:szCs w:val="21"/>
        </w:rPr>
        <w:t>抽查</w:t>
      </w:r>
      <w:r w:rsidR="00917A54" w:rsidRPr="00E96045">
        <w:rPr>
          <w:rFonts w:ascii="宋体" w:hAnsi="宋体" w:cs="Calibri"/>
          <w:color w:val="000000"/>
          <w:szCs w:val="21"/>
        </w:rPr>
        <w:t>产品明示的质量要求判定。</w:t>
      </w:r>
    </w:p>
    <w:p w:rsidR="00917A54" w:rsidRPr="00E96045" w:rsidRDefault="006D09D7" w:rsidP="00E96045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="004D0616" w:rsidRPr="00E96045">
        <w:rPr>
          <w:rFonts w:ascii="宋体" w:hAnsi="宋体" w:cs="Calibri"/>
          <w:color w:val="000000"/>
          <w:szCs w:val="21"/>
        </w:rPr>
        <w:t>.1.</w:t>
      </w:r>
      <w:r w:rsidRPr="00E96045">
        <w:rPr>
          <w:rFonts w:ascii="宋体" w:hAnsi="宋体" w:cs="Calibri" w:hint="eastAsia"/>
          <w:color w:val="000000"/>
          <w:szCs w:val="21"/>
        </w:rPr>
        <w:t>2</w:t>
      </w:r>
      <w:r w:rsidR="00267DE8" w:rsidRPr="00E96045">
        <w:rPr>
          <w:rFonts w:ascii="宋体" w:hAnsi="宋体" w:cs="Calibri"/>
          <w:color w:val="000000"/>
          <w:szCs w:val="21"/>
        </w:rPr>
        <w:t>若被</w:t>
      </w:r>
      <w:r w:rsidR="007D73CB" w:rsidRPr="00E96045">
        <w:rPr>
          <w:rFonts w:ascii="宋体" w:hAnsi="宋体" w:cs="Calibri" w:hint="eastAsia"/>
          <w:color w:val="000000"/>
          <w:szCs w:val="21"/>
        </w:rPr>
        <w:t>抽查</w:t>
      </w:r>
      <w:r w:rsidR="00AD6881" w:rsidRPr="00E96045">
        <w:rPr>
          <w:rFonts w:ascii="宋体" w:hAnsi="宋体" w:cs="Calibri"/>
          <w:color w:val="000000"/>
          <w:szCs w:val="21"/>
        </w:rPr>
        <w:t>产品明示</w:t>
      </w:r>
      <w:r w:rsidR="00267DE8" w:rsidRPr="00E96045">
        <w:rPr>
          <w:rFonts w:ascii="宋体" w:hAnsi="宋体" w:cs="Calibri"/>
          <w:color w:val="000000"/>
          <w:szCs w:val="21"/>
        </w:rPr>
        <w:t>质量要求</w:t>
      </w:r>
      <w:r w:rsidR="004D0616" w:rsidRPr="00E96045">
        <w:rPr>
          <w:rFonts w:ascii="宋体" w:hAnsi="宋体" w:cs="Calibri" w:hint="eastAsia"/>
          <w:color w:val="000000"/>
          <w:szCs w:val="21"/>
        </w:rPr>
        <w:t>缺少、低于或包含</w:t>
      </w:r>
      <w:r w:rsidR="00267DE8" w:rsidRPr="00E96045">
        <w:rPr>
          <w:rFonts w:ascii="宋体" w:hAnsi="宋体" w:cs="Calibri"/>
          <w:color w:val="000000"/>
          <w:szCs w:val="21"/>
        </w:rPr>
        <w:t>本细则中</w:t>
      </w:r>
      <w:r w:rsidR="0000576C" w:rsidRPr="00E96045">
        <w:rPr>
          <w:rFonts w:ascii="宋体" w:hAnsi="宋体" w:cs="Calibri" w:hint="eastAsia"/>
          <w:color w:val="000000"/>
          <w:szCs w:val="21"/>
        </w:rPr>
        <w:t>检</w:t>
      </w:r>
      <w:r w:rsidRPr="00E96045">
        <w:rPr>
          <w:rFonts w:ascii="宋体" w:hAnsi="宋体" w:cs="Calibri" w:hint="eastAsia"/>
          <w:color w:val="000000"/>
          <w:szCs w:val="21"/>
        </w:rPr>
        <w:t>验</w:t>
      </w:r>
      <w:r w:rsidR="00917A54" w:rsidRPr="00E96045">
        <w:rPr>
          <w:rFonts w:ascii="宋体" w:hAnsi="宋体" w:cs="Calibri"/>
          <w:color w:val="000000"/>
          <w:szCs w:val="21"/>
        </w:rPr>
        <w:t>项目</w:t>
      </w:r>
      <w:r w:rsidR="00AD6881" w:rsidRPr="00E96045">
        <w:rPr>
          <w:rFonts w:ascii="宋体" w:hAnsi="宋体" w:cs="Calibri" w:hint="eastAsia"/>
          <w:color w:val="000000"/>
          <w:szCs w:val="21"/>
        </w:rPr>
        <w:t>对应</w:t>
      </w:r>
      <w:r w:rsidR="00917A54" w:rsidRPr="00E96045">
        <w:rPr>
          <w:rFonts w:ascii="宋体" w:hAnsi="宋体" w:cs="Calibri"/>
          <w:color w:val="000000"/>
          <w:szCs w:val="21"/>
        </w:rPr>
        <w:t>的强制性</w:t>
      </w:r>
      <w:r w:rsidR="007D73CB" w:rsidRPr="00E96045">
        <w:rPr>
          <w:rFonts w:ascii="宋体" w:hAnsi="宋体" w:cs="Calibri" w:hint="eastAsia"/>
          <w:color w:val="000000"/>
          <w:szCs w:val="21"/>
        </w:rPr>
        <w:t>质量</w:t>
      </w:r>
      <w:r w:rsidR="00917A54" w:rsidRPr="00E96045">
        <w:rPr>
          <w:rFonts w:ascii="宋体" w:hAnsi="宋体" w:cs="Calibri"/>
          <w:color w:val="000000"/>
          <w:szCs w:val="21"/>
        </w:rPr>
        <w:t>要求时，按照强制性</w:t>
      </w:r>
      <w:r w:rsidR="007D73CB" w:rsidRPr="00E96045">
        <w:rPr>
          <w:rFonts w:ascii="宋体" w:hAnsi="宋体" w:cs="Calibri" w:hint="eastAsia"/>
          <w:color w:val="000000"/>
          <w:szCs w:val="21"/>
        </w:rPr>
        <w:t>质量</w:t>
      </w:r>
      <w:r w:rsidR="00917A54" w:rsidRPr="00E96045">
        <w:rPr>
          <w:rFonts w:ascii="宋体" w:hAnsi="宋体" w:cs="Calibri"/>
          <w:color w:val="000000"/>
          <w:szCs w:val="21"/>
        </w:rPr>
        <w:t>要求判定。</w:t>
      </w:r>
    </w:p>
    <w:p w:rsidR="007D73CB" w:rsidRPr="00E96045" w:rsidRDefault="006D09D7" w:rsidP="00E96045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="007D73CB" w:rsidRPr="00E96045">
        <w:rPr>
          <w:rFonts w:ascii="宋体" w:hAnsi="宋体" w:cs="Calibri"/>
          <w:color w:val="000000"/>
          <w:szCs w:val="21"/>
        </w:rPr>
        <w:t>.</w:t>
      </w:r>
      <w:r w:rsidR="00507F40" w:rsidRPr="00E96045">
        <w:rPr>
          <w:rFonts w:ascii="宋体" w:hAnsi="宋体" w:cs="Calibri" w:hint="eastAsia"/>
          <w:color w:val="000000"/>
          <w:szCs w:val="21"/>
        </w:rPr>
        <w:t>2</w:t>
      </w:r>
      <w:r w:rsidR="007D73CB" w:rsidRPr="00E96045">
        <w:rPr>
          <w:rFonts w:ascii="宋体" w:hAnsi="宋体" w:cs="Calibri" w:hint="eastAsia"/>
          <w:color w:val="000000"/>
          <w:szCs w:val="21"/>
        </w:rPr>
        <w:t>结果判定</w:t>
      </w:r>
    </w:p>
    <w:p w:rsidR="007D73CB" w:rsidRPr="00E96045" w:rsidRDefault="006D09D7" w:rsidP="00E96045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="00C20C8C" w:rsidRPr="00E96045">
        <w:rPr>
          <w:rFonts w:ascii="宋体" w:hAnsi="宋体" w:cs="Calibri"/>
          <w:color w:val="000000"/>
          <w:szCs w:val="21"/>
        </w:rPr>
        <w:t>.2.1</w:t>
      </w:r>
      <w:r w:rsidR="00BE70C8" w:rsidRPr="00E96045">
        <w:rPr>
          <w:rFonts w:ascii="宋体" w:hAnsi="宋体" w:cs="Calibri" w:hint="eastAsia"/>
          <w:color w:val="000000"/>
          <w:szCs w:val="21"/>
        </w:rPr>
        <w:t>参与判定的</w:t>
      </w:r>
      <w:r w:rsidR="007D73CB" w:rsidRPr="00E96045">
        <w:rPr>
          <w:rFonts w:ascii="宋体" w:hAnsi="宋体" w:cs="Calibri"/>
          <w:color w:val="000000"/>
          <w:szCs w:val="21"/>
        </w:rPr>
        <w:t>检</w:t>
      </w:r>
      <w:r w:rsidRPr="00E96045">
        <w:rPr>
          <w:rFonts w:ascii="宋体" w:hAnsi="宋体" w:cs="Calibri" w:hint="eastAsia"/>
          <w:color w:val="000000"/>
          <w:szCs w:val="21"/>
        </w:rPr>
        <w:t>验</w:t>
      </w:r>
      <w:r w:rsidR="007D73CB" w:rsidRPr="00E96045">
        <w:rPr>
          <w:rFonts w:ascii="宋体" w:hAnsi="宋体" w:cs="Calibri"/>
          <w:color w:val="000000"/>
          <w:szCs w:val="21"/>
        </w:rPr>
        <w:t>项目中任一项或一项以上不</w:t>
      </w:r>
      <w:r w:rsidR="007D73CB" w:rsidRPr="00E96045">
        <w:rPr>
          <w:rFonts w:ascii="宋体" w:hAnsi="宋体" w:cs="Calibri" w:hint="eastAsia"/>
          <w:color w:val="000000"/>
          <w:szCs w:val="21"/>
        </w:rPr>
        <w:t>符合质量要求</w:t>
      </w:r>
      <w:r w:rsidR="007D73CB" w:rsidRPr="00E96045">
        <w:rPr>
          <w:rFonts w:ascii="宋体" w:hAnsi="宋体" w:cs="Calibri"/>
          <w:color w:val="000000"/>
          <w:szCs w:val="21"/>
        </w:rPr>
        <w:t>，判定为被抽查产品不合格。</w:t>
      </w:r>
    </w:p>
    <w:p w:rsidR="007D73CB" w:rsidRPr="00E96045" w:rsidRDefault="006D09D7" w:rsidP="00E96045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="00C20C8C" w:rsidRPr="00E96045">
        <w:rPr>
          <w:rFonts w:ascii="宋体" w:hAnsi="宋体" w:cs="Calibri"/>
          <w:color w:val="000000"/>
          <w:szCs w:val="21"/>
        </w:rPr>
        <w:t>.2.2</w:t>
      </w:r>
      <w:r w:rsidR="007D73CB" w:rsidRPr="00E96045">
        <w:rPr>
          <w:rFonts w:ascii="宋体" w:hAnsi="宋体" w:cs="Calibri" w:hint="eastAsia"/>
          <w:color w:val="000000"/>
          <w:szCs w:val="21"/>
        </w:rPr>
        <w:t>若检</w:t>
      </w:r>
      <w:r w:rsidRPr="00E96045">
        <w:rPr>
          <w:rFonts w:ascii="宋体" w:hAnsi="宋体" w:cs="Calibri" w:hint="eastAsia"/>
          <w:color w:val="000000"/>
          <w:szCs w:val="21"/>
        </w:rPr>
        <w:t>验</w:t>
      </w:r>
      <w:r w:rsidR="007D73CB" w:rsidRPr="00E96045">
        <w:rPr>
          <w:rFonts w:ascii="宋体" w:hAnsi="宋体" w:cs="Calibri" w:hint="eastAsia"/>
          <w:color w:val="000000"/>
          <w:szCs w:val="21"/>
        </w:rPr>
        <w:t>项目全部符合质量要求，表明未发现被抽查产品不合格</w:t>
      </w:r>
      <w:r w:rsidR="00BA71D6" w:rsidRPr="00E96045">
        <w:rPr>
          <w:rFonts w:ascii="宋体" w:hAnsi="宋体" w:cs="Calibri" w:hint="eastAsia"/>
          <w:color w:val="000000"/>
          <w:szCs w:val="21"/>
        </w:rPr>
        <w:t>，不判定被抽查产品合格</w:t>
      </w:r>
      <w:r w:rsidR="007D73CB" w:rsidRPr="00E96045">
        <w:rPr>
          <w:rFonts w:ascii="宋体" w:hAnsi="宋体" w:cs="Calibri" w:hint="eastAsia"/>
          <w:color w:val="000000"/>
          <w:szCs w:val="21"/>
        </w:rPr>
        <w:t>。</w:t>
      </w:r>
    </w:p>
    <w:p w:rsidR="007D73CB" w:rsidRPr="00E96045" w:rsidRDefault="007D73CB" w:rsidP="00E96045">
      <w:pPr>
        <w:snapToGrid w:val="0"/>
        <w:spacing w:line="460" w:lineRule="exact"/>
        <w:ind w:firstLineChars="199" w:firstLine="418"/>
        <w:rPr>
          <w:rFonts w:ascii="宋体" w:hAnsi="宋体" w:cs="Calibri"/>
          <w:color w:val="000000"/>
          <w:szCs w:val="21"/>
        </w:rPr>
      </w:pPr>
    </w:p>
    <w:sectPr w:rsidR="007D73CB" w:rsidRPr="00E96045" w:rsidSect="00BE70C8">
      <w:headerReference w:type="default" r:id="rId6"/>
      <w:footerReference w:type="even" r:id="rId7"/>
      <w:footerReference w:type="default" r:id="rId8"/>
      <w:pgSz w:w="11906" w:h="16838"/>
      <w:pgMar w:top="1985" w:right="1361" w:bottom="1361" w:left="158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9E3" w:rsidRDefault="00BF09E3">
      <w:r>
        <w:separator/>
      </w:r>
    </w:p>
  </w:endnote>
  <w:endnote w:type="continuationSeparator" w:id="0">
    <w:p w:rsidR="00BF09E3" w:rsidRDefault="00BF0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黑体"/>
    <w:charset w:val="86"/>
    <w:family w:val="script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A54" w:rsidRDefault="00F55D85">
    <w:pPr>
      <w:pStyle w:val="a4"/>
      <w:framePr w:h="0" w:wrap="around" w:vAnchor="text" w:hAnchor="margin" w:xAlign="center" w:y="1"/>
      <w:rPr>
        <w:rStyle w:val="a7"/>
      </w:rPr>
    </w:pPr>
    <w:r>
      <w:fldChar w:fldCharType="begin"/>
    </w:r>
    <w:r w:rsidR="00917A54">
      <w:rPr>
        <w:rStyle w:val="a7"/>
      </w:rPr>
      <w:instrText xml:space="preserve">PAGE  </w:instrText>
    </w:r>
    <w:r>
      <w:fldChar w:fldCharType="separate"/>
    </w:r>
    <w:r w:rsidR="00917A54">
      <w:rPr>
        <w:rStyle w:val="a7"/>
      </w:rPr>
      <w:t>2</w:t>
    </w:r>
    <w:r>
      <w:fldChar w:fldCharType="end"/>
    </w:r>
  </w:p>
  <w:p w:rsidR="00917A54" w:rsidRDefault="00917A5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0C8" w:rsidRPr="00BE70C8" w:rsidRDefault="00F55D85">
    <w:pPr>
      <w:pStyle w:val="a4"/>
      <w:jc w:val="right"/>
      <w:rPr>
        <w:rFonts w:ascii="宋体" w:hAnsi="宋体"/>
        <w:sz w:val="21"/>
        <w:szCs w:val="24"/>
      </w:rPr>
    </w:pPr>
    <w:r w:rsidRPr="00BE70C8">
      <w:rPr>
        <w:rFonts w:ascii="宋体" w:hAnsi="宋体"/>
        <w:sz w:val="21"/>
        <w:szCs w:val="24"/>
      </w:rPr>
      <w:fldChar w:fldCharType="begin"/>
    </w:r>
    <w:r w:rsidR="00BE70C8" w:rsidRPr="00BE70C8">
      <w:rPr>
        <w:rFonts w:ascii="宋体" w:hAnsi="宋体"/>
        <w:sz w:val="21"/>
        <w:szCs w:val="24"/>
      </w:rPr>
      <w:instrText xml:space="preserve"> PAGE   \* MERGEFORMAT </w:instrText>
    </w:r>
    <w:r w:rsidRPr="00BE70C8">
      <w:rPr>
        <w:rFonts w:ascii="宋体" w:hAnsi="宋体"/>
        <w:sz w:val="21"/>
        <w:szCs w:val="24"/>
      </w:rPr>
      <w:fldChar w:fldCharType="separate"/>
    </w:r>
    <w:r w:rsidR="00642108" w:rsidRPr="00642108">
      <w:rPr>
        <w:rFonts w:ascii="宋体" w:hAnsi="宋体"/>
        <w:noProof/>
        <w:sz w:val="21"/>
        <w:szCs w:val="24"/>
        <w:lang w:val="zh-CN"/>
      </w:rPr>
      <w:t>-</w:t>
    </w:r>
    <w:r w:rsidR="00642108">
      <w:rPr>
        <w:rFonts w:ascii="宋体" w:hAnsi="宋体"/>
        <w:noProof/>
        <w:sz w:val="21"/>
        <w:szCs w:val="24"/>
      </w:rPr>
      <w:t xml:space="preserve"> 1 -</w:t>
    </w:r>
    <w:r w:rsidRPr="00BE70C8">
      <w:rPr>
        <w:rFonts w:ascii="宋体" w:hAnsi="宋体"/>
        <w:sz w:val="21"/>
        <w:szCs w:val="24"/>
      </w:rPr>
      <w:fldChar w:fldCharType="end"/>
    </w:r>
  </w:p>
  <w:p w:rsidR="00917A54" w:rsidRDefault="00917A5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9E3" w:rsidRDefault="00BF09E3">
      <w:r>
        <w:separator/>
      </w:r>
    </w:p>
  </w:footnote>
  <w:footnote w:type="continuationSeparator" w:id="0">
    <w:p w:rsidR="00BF09E3" w:rsidRDefault="00BF0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A54" w:rsidRDefault="00917A54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576C"/>
    <w:rsid w:val="00051A44"/>
    <w:rsid w:val="00081CBD"/>
    <w:rsid w:val="000976DE"/>
    <w:rsid w:val="00121066"/>
    <w:rsid w:val="00153129"/>
    <w:rsid w:val="00172A27"/>
    <w:rsid w:val="001809DD"/>
    <w:rsid w:val="001A2288"/>
    <w:rsid w:val="001A38B6"/>
    <w:rsid w:val="001A754F"/>
    <w:rsid w:val="001E49EE"/>
    <w:rsid w:val="001F002B"/>
    <w:rsid w:val="001F577C"/>
    <w:rsid w:val="002169C9"/>
    <w:rsid w:val="00253624"/>
    <w:rsid w:val="00266325"/>
    <w:rsid w:val="00267DE8"/>
    <w:rsid w:val="0029370C"/>
    <w:rsid w:val="002A3AA4"/>
    <w:rsid w:val="002D7F8A"/>
    <w:rsid w:val="002E0D1D"/>
    <w:rsid w:val="00302A32"/>
    <w:rsid w:val="003203A3"/>
    <w:rsid w:val="00326A0F"/>
    <w:rsid w:val="00356386"/>
    <w:rsid w:val="003723C7"/>
    <w:rsid w:val="0037366A"/>
    <w:rsid w:val="003C388C"/>
    <w:rsid w:val="003C702B"/>
    <w:rsid w:val="003D0A94"/>
    <w:rsid w:val="003E61BF"/>
    <w:rsid w:val="00412EB7"/>
    <w:rsid w:val="004345A4"/>
    <w:rsid w:val="00445E86"/>
    <w:rsid w:val="00474E04"/>
    <w:rsid w:val="00497705"/>
    <w:rsid w:val="004D0616"/>
    <w:rsid w:val="004D0C5A"/>
    <w:rsid w:val="004E1396"/>
    <w:rsid w:val="004F5E0A"/>
    <w:rsid w:val="00500912"/>
    <w:rsid w:val="00507F40"/>
    <w:rsid w:val="005448DC"/>
    <w:rsid w:val="00563EBC"/>
    <w:rsid w:val="005E135D"/>
    <w:rsid w:val="005F1B02"/>
    <w:rsid w:val="00611321"/>
    <w:rsid w:val="00642108"/>
    <w:rsid w:val="00677B6C"/>
    <w:rsid w:val="006831F6"/>
    <w:rsid w:val="006A2CDA"/>
    <w:rsid w:val="006D09D7"/>
    <w:rsid w:val="006F0971"/>
    <w:rsid w:val="00716588"/>
    <w:rsid w:val="0072334C"/>
    <w:rsid w:val="00727B06"/>
    <w:rsid w:val="0077386F"/>
    <w:rsid w:val="007A1713"/>
    <w:rsid w:val="007A2257"/>
    <w:rsid w:val="007B77A3"/>
    <w:rsid w:val="007C0F4F"/>
    <w:rsid w:val="007D73CB"/>
    <w:rsid w:val="007E76C1"/>
    <w:rsid w:val="0083334F"/>
    <w:rsid w:val="00877AAF"/>
    <w:rsid w:val="00895BEA"/>
    <w:rsid w:val="008A0E6B"/>
    <w:rsid w:val="008A3497"/>
    <w:rsid w:val="008C6128"/>
    <w:rsid w:val="008D6370"/>
    <w:rsid w:val="00917A54"/>
    <w:rsid w:val="009836C5"/>
    <w:rsid w:val="009A0CB3"/>
    <w:rsid w:val="009D0BB5"/>
    <w:rsid w:val="009F17ED"/>
    <w:rsid w:val="009F5993"/>
    <w:rsid w:val="00A02AE4"/>
    <w:rsid w:val="00A076F7"/>
    <w:rsid w:val="00A23303"/>
    <w:rsid w:val="00A43553"/>
    <w:rsid w:val="00A8719C"/>
    <w:rsid w:val="00AD6881"/>
    <w:rsid w:val="00B72749"/>
    <w:rsid w:val="00BA71D6"/>
    <w:rsid w:val="00BD1AC8"/>
    <w:rsid w:val="00BE70C8"/>
    <w:rsid w:val="00BF09E3"/>
    <w:rsid w:val="00C20C8C"/>
    <w:rsid w:val="00C26074"/>
    <w:rsid w:val="00C310C4"/>
    <w:rsid w:val="00C5440F"/>
    <w:rsid w:val="00C83B0A"/>
    <w:rsid w:val="00C85907"/>
    <w:rsid w:val="00CE1E0C"/>
    <w:rsid w:val="00CE277E"/>
    <w:rsid w:val="00CF525E"/>
    <w:rsid w:val="00D24F71"/>
    <w:rsid w:val="00D355EE"/>
    <w:rsid w:val="00D56867"/>
    <w:rsid w:val="00D603D0"/>
    <w:rsid w:val="00D94E14"/>
    <w:rsid w:val="00DB0ABA"/>
    <w:rsid w:val="00DE3573"/>
    <w:rsid w:val="00E02A7F"/>
    <w:rsid w:val="00E07880"/>
    <w:rsid w:val="00E25F95"/>
    <w:rsid w:val="00E56B5F"/>
    <w:rsid w:val="00E82621"/>
    <w:rsid w:val="00E96045"/>
    <w:rsid w:val="00EA3421"/>
    <w:rsid w:val="00EC7DCE"/>
    <w:rsid w:val="00ED1FE2"/>
    <w:rsid w:val="00EE13A5"/>
    <w:rsid w:val="00F50940"/>
    <w:rsid w:val="00F53BFC"/>
    <w:rsid w:val="00F55D85"/>
    <w:rsid w:val="00F67F30"/>
    <w:rsid w:val="00F76822"/>
    <w:rsid w:val="00F77C9A"/>
    <w:rsid w:val="00FA144A"/>
    <w:rsid w:val="00FB576C"/>
    <w:rsid w:val="00FD04F4"/>
    <w:rsid w:val="00FD2AA6"/>
    <w:rsid w:val="00FD7B5F"/>
    <w:rsid w:val="00FE7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55437A81"/>
  <w15:docId w15:val="{D145CD50-92CA-4181-9739-A52B6BF0A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D8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uiPriority w:val="99"/>
    <w:rsid w:val="00F55D85"/>
    <w:rPr>
      <w:kern w:val="2"/>
      <w:sz w:val="18"/>
      <w:szCs w:val="18"/>
    </w:rPr>
  </w:style>
  <w:style w:type="character" w:customStyle="1" w:styleId="a5">
    <w:name w:val="页眉 字符"/>
    <w:link w:val="a6"/>
    <w:uiPriority w:val="99"/>
    <w:semiHidden/>
    <w:rsid w:val="00F55D85"/>
    <w:rPr>
      <w:kern w:val="2"/>
      <w:sz w:val="18"/>
      <w:szCs w:val="18"/>
    </w:rPr>
  </w:style>
  <w:style w:type="character" w:styleId="a7">
    <w:name w:val="page number"/>
    <w:basedOn w:val="a0"/>
    <w:rsid w:val="00F55D85"/>
  </w:style>
  <w:style w:type="paragraph" w:customStyle="1" w:styleId="1">
    <w:name w:val="列出段落1"/>
    <w:basedOn w:val="a"/>
    <w:uiPriority w:val="34"/>
    <w:qFormat/>
    <w:rsid w:val="00F55D85"/>
    <w:pPr>
      <w:ind w:firstLineChars="200" w:firstLine="420"/>
    </w:pPr>
    <w:rPr>
      <w:rFonts w:ascii="Calibri" w:hAnsi="Calibri"/>
      <w:szCs w:val="22"/>
    </w:rPr>
  </w:style>
  <w:style w:type="paragraph" w:styleId="a4">
    <w:name w:val="footer"/>
    <w:basedOn w:val="a"/>
    <w:link w:val="a3"/>
    <w:uiPriority w:val="99"/>
    <w:unhideWhenUsed/>
    <w:rsid w:val="00F55D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5"/>
    <w:uiPriority w:val="99"/>
    <w:unhideWhenUsed/>
    <w:rsid w:val="00F55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99"/>
    <w:unhideWhenUsed/>
    <w:rsid w:val="003723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D0616"/>
    <w:rPr>
      <w:sz w:val="18"/>
      <w:szCs w:val="18"/>
    </w:rPr>
  </w:style>
  <w:style w:type="character" w:customStyle="1" w:styleId="aa">
    <w:name w:val="批注框文本 字符"/>
    <w:link w:val="a9"/>
    <w:uiPriority w:val="99"/>
    <w:semiHidden/>
    <w:rsid w:val="004D061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312</Words>
  <Characters>1782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Company>Legend (Beijing) Limited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subject/>
  <dc:creator>Legend User</dc:creator>
  <cp:keywords/>
  <dc:description/>
  <cp:lastModifiedBy>沈 乐辰</cp:lastModifiedBy>
  <cp:revision>15</cp:revision>
  <cp:lastPrinted>2019-12-05T07:53:00Z</cp:lastPrinted>
  <dcterms:created xsi:type="dcterms:W3CDTF">2020-03-05T02:06:00Z</dcterms:created>
  <dcterms:modified xsi:type="dcterms:W3CDTF">2020-03-08T04:59:00Z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2052-9.1.0.4569</vt:lpwstr>
  </property>
</Properties>
</file>