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54F" w:rsidRPr="001A754F" w:rsidRDefault="001A754F" w:rsidP="001A754F">
      <w:pPr>
        <w:snapToGrid w:val="0"/>
        <w:spacing w:line="360" w:lineRule="auto"/>
        <w:jc w:val="right"/>
        <w:rPr>
          <w:rFonts w:ascii="仿宋_GB2312" w:eastAsia="仿宋_GB2312" w:hAnsi="Calibri" w:cs="Calibri"/>
          <w:color w:val="000000"/>
          <w:sz w:val="28"/>
          <w:szCs w:val="28"/>
        </w:rPr>
      </w:pPr>
      <w:r w:rsidRPr="001A754F">
        <w:rPr>
          <w:rFonts w:ascii="仿宋_GB2312" w:eastAsia="仿宋_GB2312" w:hAnsi="Calibri" w:cs="Calibri" w:hint="eastAsia"/>
          <w:color w:val="000000"/>
          <w:sz w:val="28"/>
          <w:szCs w:val="28"/>
        </w:rPr>
        <w:t>编号：SHSSXZ00</w:t>
      </w:r>
      <w:r w:rsidR="00073056">
        <w:rPr>
          <w:rFonts w:ascii="仿宋_GB2312" w:eastAsia="仿宋_GB2312" w:hAnsi="Calibri" w:cs="Calibri"/>
          <w:color w:val="000000"/>
          <w:sz w:val="28"/>
          <w:szCs w:val="28"/>
        </w:rPr>
        <w:t>78</w:t>
      </w:r>
      <w:bookmarkStart w:id="0" w:name="_GoBack"/>
      <w:bookmarkEnd w:id="0"/>
      <w:r w:rsidRPr="001A754F">
        <w:rPr>
          <w:rFonts w:ascii="仿宋_GB2312" w:eastAsia="仿宋_GB2312" w:hAnsi="Calibri" w:cs="Calibri" w:hint="eastAsia"/>
          <w:color w:val="000000"/>
          <w:sz w:val="28"/>
          <w:szCs w:val="28"/>
        </w:rPr>
        <w:t>-2020</w:t>
      </w:r>
    </w:p>
    <w:p w:rsidR="001A754F" w:rsidRDefault="001A754F" w:rsidP="001A754F">
      <w:pPr>
        <w:snapToGrid w:val="0"/>
        <w:spacing w:line="360" w:lineRule="auto"/>
        <w:jc w:val="center"/>
        <w:rPr>
          <w:rFonts w:ascii="Calibri" w:eastAsia="方正小标宋简体" w:hAnsi="Calibri" w:cs="Calibri"/>
          <w:color w:val="000000"/>
          <w:sz w:val="32"/>
          <w:szCs w:val="32"/>
        </w:rPr>
      </w:pPr>
    </w:p>
    <w:p w:rsidR="001A754F" w:rsidRDefault="009A0CB3" w:rsidP="001A754F">
      <w:pPr>
        <w:snapToGrid w:val="0"/>
        <w:spacing w:line="360" w:lineRule="auto"/>
        <w:jc w:val="center"/>
        <w:rPr>
          <w:rFonts w:ascii="Calibri" w:eastAsia="方正小标宋简体" w:hAnsi="Calibri" w:cs="Calibri"/>
          <w:color w:val="000000"/>
          <w:sz w:val="32"/>
          <w:szCs w:val="32"/>
        </w:rPr>
      </w:pPr>
      <w:r>
        <w:rPr>
          <w:rFonts w:ascii="Calibri" w:eastAsia="方正小标宋简体" w:hAnsi="Calibri" w:cs="Calibri" w:hint="eastAsia"/>
          <w:color w:val="000000"/>
          <w:sz w:val="32"/>
          <w:szCs w:val="32"/>
        </w:rPr>
        <w:t>上海市</w:t>
      </w:r>
      <w:r w:rsidR="00917A54" w:rsidRPr="003C702B">
        <w:rPr>
          <w:rFonts w:ascii="Calibri" w:eastAsia="方正小标宋简体" w:hAnsi="Calibri" w:cs="Calibri"/>
          <w:color w:val="000000"/>
          <w:sz w:val="32"/>
          <w:szCs w:val="32"/>
        </w:rPr>
        <w:t>产品质量监督抽查实施细则</w:t>
      </w:r>
    </w:p>
    <w:p w:rsidR="001A754F" w:rsidRDefault="00326A0F" w:rsidP="001A754F">
      <w:pPr>
        <w:snapToGrid w:val="0"/>
        <w:spacing w:line="360" w:lineRule="auto"/>
        <w:jc w:val="center"/>
        <w:rPr>
          <w:rFonts w:ascii="Calibri" w:eastAsia="方正小标宋简体" w:hAnsi="Calibri" w:cs="Calibri"/>
          <w:color w:val="000000"/>
          <w:sz w:val="32"/>
          <w:szCs w:val="32"/>
        </w:rPr>
      </w:pPr>
      <w:r>
        <w:rPr>
          <w:rFonts w:ascii="Calibri" w:eastAsia="方正小标宋简体" w:hAnsi="Calibri" w:cs="Calibri" w:hint="eastAsia"/>
          <w:color w:val="000000"/>
          <w:sz w:val="32"/>
          <w:szCs w:val="32"/>
        </w:rPr>
        <w:t>家用燃气快速热水器</w:t>
      </w:r>
    </w:p>
    <w:p w:rsidR="00917A54" w:rsidRPr="00E96045" w:rsidRDefault="00917A54" w:rsidP="00E96045">
      <w:pPr>
        <w:spacing w:line="460" w:lineRule="exact"/>
        <w:ind w:firstLineChars="171" w:firstLine="359"/>
        <w:rPr>
          <w:rFonts w:ascii="宋体" w:hAnsi="宋体" w:cs="Calibri"/>
          <w:color w:val="000000"/>
          <w:szCs w:val="21"/>
        </w:rPr>
      </w:pPr>
    </w:p>
    <w:p w:rsidR="00917A54" w:rsidRPr="00E96045" w:rsidRDefault="00917A54" w:rsidP="00E96045">
      <w:pPr>
        <w:spacing w:line="460" w:lineRule="exact"/>
        <w:rPr>
          <w:rFonts w:ascii="黑体" w:eastAsia="黑体" w:hAnsi="黑体" w:cs="Calibri"/>
          <w:color w:val="000000"/>
          <w:szCs w:val="21"/>
        </w:rPr>
      </w:pPr>
      <w:r w:rsidRPr="00E96045">
        <w:rPr>
          <w:rFonts w:ascii="黑体" w:eastAsia="黑体" w:hAnsi="黑体" w:cs="Calibri"/>
          <w:color w:val="000000"/>
          <w:szCs w:val="21"/>
        </w:rPr>
        <w:t xml:space="preserve">1 </w:t>
      </w:r>
      <w:r w:rsidR="00474E04" w:rsidRPr="00E96045">
        <w:rPr>
          <w:rFonts w:ascii="黑体" w:eastAsia="黑体" w:hAnsi="黑体" w:cs="Calibri"/>
          <w:color w:val="000000"/>
          <w:szCs w:val="21"/>
        </w:rPr>
        <w:t>抽样</w:t>
      </w:r>
      <w:r w:rsidR="006D09D7" w:rsidRPr="00E96045">
        <w:rPr>
          <w:rFonts w:ascii="黑体" w:eastAsia="黑体" w:hAnsi="黑体" w:cs="Calibri" w:hint="eastAsia"/>
          <w:color w:val="000000"/>
          <w:szCs w:val="21"/>
        </w:rPr>
        <w:t>方法</w:t>
      </w:r>
    </w:p>
    <w:p w:rsidR="00EE13A5" w:rsidRPr="00E96045" w:rsidRDefault="004D0616" w:rsidP="00E96045">
      <w:pPr>
        <w:spacing w:line="460" w:lineRule="exact"/>
        <w:ind w:firstLineChars="200" w:firstLine="420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以随机方式在被抽样生产者、销售者的待销产品中抽取样品。</w:t>
      </w:r>
    </w:p>
    <w:p w:rsidR="00917A54" w:rsidRPr="00E96045" w:rsidRDefault="00917A54" w:rsidP="00E96045">
      <w:pPr>
        <w:spacing w:line="460" w:lineRule="exact"/>
        <w:rPr>
          <w:rFonts w:ascii="黑体" w:eastAsia="黑体" w:hAnsi="黑体" w:cs="Calibri"/>
          <w:color w:val="000000"/>
          <w:szCs w:val="21"/>
        </w:rPr>
      </w:pPr>
      <w:r w:rsidRPr="00E96045">
        <w:rPr>
          <w:rFonts w:ascii="黑体" w:eastAsia="黑体" w:hAnsi="黑体" w:cs="Calibri"/>
          <w:color w:val="000000"/>
          <w:szCs w:val="21"/>
        </w:rPr>
        <w:t xml:space="preserve">2 </w:t>
      </w:r>
      <w:r w:rsidR="0000576C" w:rsidRPr="00E96045">
        <w:rPr>
          <w:rFonts w:ascii="黑体" w:eastAsia="黑体" w:hAnsi="黑体" w:cs="Calibri"/>
          <w:color w:val="000000"/>
          <w:szCs w:val="21"/>
        </w:rPr>
        <w:t>检</w:t>
      </w:r>
      <w:r w:rsidR="006D09D7" w:rsidRPr="00E96045">
        <w:rPr>
          <w:rFonts w:ascii="黑体" w:eastAsia="黑体" w:hAnsi="黑体" w:cs="Calibri" w:hint="eastAsia"/>
          <w:color w:val="000000"/>
          <w:szCs w:val="21"/>
        </w:rPr>
        <w:t>验方法与判定依据</w:t>
      </w:r>
    </w:p>
    <w:p w:rsidR="00C85907" w:rsidRPr="00E96045" w:rsidRDefault="00C85907" w:rsidP="00C85907">
      <w:pPr>
        <w:snapToGrid w:val="0"/>
        <w:spacing w:line="440" w:lineRule="exact"/>
        <w:jc w:val="center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/>
          <w:color w:val="000000"/>
          <w:szCs w:val="21"/>
        </w:rPr>
        <w:t>表</w:t>
      </w:r>
      <w:r w:rsidR="00326A0F">
        <w:rPr>
          <w:rFonts w:ascii="宋体" w:hAnsi="宋体" w:cs="Calibri" w:hint="eastAsia"/>
          <w:color w:val="000000"/>
          <w:szCs w:val="21"/>
        </w:rPr>
        <w:t>家用燃气快速热水器</w:t>
      </w:r>
      <w:r w:rsidR="004D0616" w:rsidRPr="00E96045">
        <w:rPr>
          <w:rFonts w:ascii="宋体" w:hAnsi="宋体" w:cs="Calibri" w:hint="eastAsia"/>
          <w:color w:val="000000"/>
          <w:szCs w:val="21"/>
        </w:rPr>
        <w:t>产品</w:t>
      </w:r>
      <w:r w:rsidR="00EE13A5" w:rsidRPr="00E96045">
        <w:rPr>
          <w:rFonts w:ascii="宋体" w:hAnsi="宋体" w:cs="Calibri" w:hint="eastAsia"/>
          <w:color w:val="000000"/>
          <w:szCs w:val="21"/>
        </w:rPr>
        <w:t>检</w:t>
      </w:r>
      <w:r w:rsidR="006D09D7" w:rsidRPr="00E96045">
        <w:rPr>
          <w:rFonts w:ascii="宋体" w:hAnsi="宋体" w:cs="Calibri" w:hint="eastAsia"/>
          <w:color w:val="000000"/>
          <w:szCs w:val="21"/>
        </w:rPr>
        <w:t>验</w:t>
      </w:r>
      <w:r w:rsidR="00EE13A5" w:rsidRPr="00E96045">
        <w:rPr>
          <w:rFonts w:ascii="宋体" w:hAnsi="宋体" w:cs="Calibri" w:hint="eastAsia"/>
          <w:color w:val="000000"/>
          <w:szCs w:val="21"/>
        </w:rPr>
        <w:t>项目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268"/>
        <w:gridCol w:w="2268"/>
        <w:gridCol w:w="1701"/>
      </w:tblGrid>
      <w:tr w:rsidR="00525B2E" w:rsidRPr="00E96045" w:rsidTr="00525B2E">
        <w:trPr>
          <w:trHeight w:val="397"/>
          <w:tblHeader/>
        </w:trPr>
        <w:tc>
          <w:tcPr>
            <w:tcW w:w="534" w:type="dxa"/>
            <w:vAlign w:val="center"/>
          </w:tcPr>
          <w:p w:rsidR="00E96045" w:rsidRPr="00E96045" w:rsidRDefault="00E96045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/>
                <w:color w:val="000000"/>
                <w:szCs w:val="21"/>
              </w:rPr>
              <w:t>序号</w:t>
            </w:r>
          </w:p>
        </w:tc>
        <w:tc>
          <w:tcPr>
            <w:tcW w:w="2551" w:type="dxa"/>
            <w:vAlign w:val="center"/>
          </w:tcPr>
          <w:p w:rsidR="00E96045" w:rsidRPr="00E96045" w:rsidRDefault="00E96045" w:rsidP="006D09D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/>
                <w:color w:val="000000"/>
                <w:szCs w:val="21"/>
              </w:rPr>
              <w:t>检</w:t>
            </w: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验</w:t>
            </w:r>
            <w:r w:rsidRPr="00E96045">
              <w:rPr>
                <w:rFonts w:ascii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2268" w:type="dxa"/>
            <w:vAlign w:val="center"/>
          </w:tcPr>
          <w:p w:rsidR="00E96045" w:rsidRPr="00E96045" w:rsidRDefault="00E96045" w:rsidP="006D09D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检验方法</w:t>
            </w:r>
          </w:p>
        </w:tc>
        <w:tc>
          <w:tcPr>
            <w:tcW w:w="2268" w:type="dxa"/>
            <w:vAlign w:val="center"/>
          </w:tcPr>
          <w:p w:rsidR="00E96045" w:rsidRPr="00E96045" w:rsidRDefault="00E96045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强制性质量要求</w:t>
            </w:r>
          </w:p>
        </w:tc>
        <w:tc>
          <w:tcPr>
            <w:tcW w:w="1701" w:type="dxa"/>
            <w:vAlign w:val="center"/>
          </w:tcPr>
          <w:p w:rsidR="00E96045" w:rsidRPr="00E96045" w:rsidRDefault="00E96045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推荐性质量要求</w:t>
            </w:r>
          </w:p>
        </w:tc>
      </w:tr>
      <w:tr w:rsidR="00525B2E" w:rsidRPr="00E96045" w:rsidTr="00525B2E">
        <w:trPr>
          <w:trHeight w:val="680"/>
        </w:trPr>
        <w:tc>
          <w:tcPr>
            <w:tcW w:w="534" w:type="dxa"/>
            <w:vAlign w:val="center"/>
          </w:tcPr>
          <w:p w:rsidR="00326A0F" w:rsidRPr="00E96045" w:rsidRDefault="00326A0F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1</w:t>
            </w:r>
          </w:p>
        </w:tc>
        <w:tc>
          <w:tcPr>
            <w:tcW w:w="2551" w:type="dxa"/>
            <w:vAlign w:val="center"/>
          </w:tcPr>
          <w:p w:rsidR="00326A0F" w:rsidRPr="00E96045" w:rsidRDefault="00326A0F" w:rsidP="006D09D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标志</w:t>
            </w:r>
          </w:p>
        </w:tc>
        <w:tc>
          <w:tcPr>
            <w:tcW w:w="2268" w:type="dxa"/>
            <w:vAlign w:val="center"/>
          </w:tcPr>
          <w:p w:rsidR="00326A0F" w:rsidRPr="00E96045" w:rsidRDefault="00326A0F" w:rsidP="001B0A84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326A0F">
              <w:rPr>
                <w:rFonts w:ascii="宋体" w:hAnsi="宋体" w:cs="Calibri" w:hint="eastAsia"/>
                <w:color w:val="000000"/>
                <w:szCs w:val="21"/>
              </w:rPr>
              <w:t>GB 6932-2015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 xml:space="preserve"> / </w:t>
            </w:r>
            <w:r w:rsidRPr="00326A0F">
              <w:rPr>
                <w:rFonts w:ascii="宋体" w:hAnsi="宋体" w:cs="Calibri" w:hint="eastAsia"/>
                <w:color w:val="000000"/>
                <w:szCs w:val="21"/>
              </w:rPr>
              <w:t>9.1.1b)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、</w:t>
            </w:r>
            <w:r w:rsidRPr="00326A0F">
              <w:rPr>
                <w:rFonts w:ascii="宋体" w:hAnsi="宋体" w:cs="Calibri" w:hint="eastAsia"/>
                <w:color w:val="000000"/>
                <w:szCs w:val="21"/>
              </w:rPr>
              <w:t>9.1.2 a）b）c）</w:t>
            </w:r>
          </w:p>
        </w:tc>
        <w:tc>
          <w:tcPr>
            <w:tcW w:w="2268" w:type="dxa"/>
            <w:vAlign w:val="center"/>
          </w:tcPr>
          <w:p w:rsidR="00326A0F" w:rsidRPr="00E96045" w:rsidRDefault="00326A0F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461090">
              <w:rPr>
                <w:rFonts w:ascii="宋体" w:hAnsi="宋体" w:hint="eastAsia"/>
                <w:color w:val="000000"/>
                <w:szCs w:val="21"/>
              </w:rPr>
              <w:t>GB 6932-2015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 xml:space="preserve"> / </w:t>
            </w:r>
            <w:r w:rsidRPr="00461090">
              <w:rPr>
                <w:rFonts w:ascii="宋体" w:hAnsi="宋体" w:hint="eastAsia"/>
                <w:color w:val="000000"/>
                <w:szCs w:val="21"/>
              </w:rPr>
              <w:t>9.1.1 b)、9.1.2 a）b）c）</w:t>
            </w:r>
          </w:p>
        </w:tc>
        <w:tc>
          <w:tcPr>
            <w:tcW w:w="1701" w:type="dxa"/>
            <w:vAlign w:val="center"/>
          </w:tcPr>
          <w:p w:rsidR="00326A0F" w:rsidRPr="00E96045" w:rsidRDefault="005F1B02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25B2E" w:rsidRPr="00E96045" w:rsidTr="00525B2E">
        <w:trPr>
          <w:trHeight w:val="680"/>
        </w:trPr>
        <w:tc>
          <w:tcPr>
            <w:tcW w:w="534" w:type="dxa"/>
            <w:vAlign w:val="center"/>
          </w:tcPr>
          <w:p w:rsidR="00326A0F" w:rsidRPr="00E96045" w:rsidRDefault="00326A0F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2</w:t>
            </w:r>
          </w:p>
        </w:tc>
        <w:tc>
          <w:tcPr>
            <w:tcW w:w="2551" w:type="dxa"/>
            <w:vAlign w:val="center"/>
          </w:tcPr>
          <w:p w:rsidR="00326A0F" w:rsidRPr="00E96045" w:rsidRDefault="00326A0F" w:rsidP="006D09D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燃气系统气密性</w:t>
            </w:r>
          </w:p>
        </w:tc>
        <w:tc>
          <w:tcPr>
            <w:tcW w:w="2268" w:type="dxa"/>
            <w:vAlign w:val="center"/>
          </w:tcPr>
          <w:p w:rsidR="00326A0F" w:rsidRPr="00E96045" w:rsidRDefault="00326A0F" w:rsidP="006D09D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461090">
              <w:rPr>
                <w:rFonts w:ascii="宋体" w:hAnsi="宋体" w:hint="eastAsia"/>
                <w:color w:val="000000"/>
                <w:szCs w:val="21"/>
              </w:rPr>
              <w:t>GB 6932-2015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 xml:space="preserve"> / </w:t>
            </w:r>
            <w:r w:rsidRPr="00461090">
              <w:rPr>
                <w:rFonts w:ascii="宋体" w:hAnsi="宋体" w:hint="eastAsia"/>
                <w:color w:val="000000"/>
                <w:szCs w:val="21"/>
              </w:rPr>
              <w:t>表11</w:t>
            </w:r>
          </w:p>
        </w:tc>
        <w:tc>
          <w:tcPr>
            <w:tcW w:w="2268" w:type="dxa"/>
            <w:vAlign w:val="center"/>
          </w:tcPr>
          <w:p w:rsidR="00326A0F" w:rsidRPr="00E96045" w:rsidRDefault="00326A0F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461090">
              <w:rPr>
                <w:rFonts w:ascii="宋体" w:hAnsi="宋体" w:hint="eastAsia"/>
                <w:color w:val="000000"/>
                <w:szCs w:val="21"/>
              </w:rPr>
              <w:t>GB 6932-2015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 xml:space="preserve"> / </w:t>
            </w:r>
            <w:r w:rsidRPr="00461090">
              <w:rPr>
                <w:rFonts w:ascii="宋体" w:hAnsi="宋体" w:hint="eastAsia"/>
                <w:color w:val="000000"/>
                <w:szCs w:val="21"/>
              </w:rPr>
              <w:t>表6</w:t>
            </w:r>
          </w:p>
        </w:tc>
        <w:tc>
          <w:tcPr>
            <w:tcW w:w="1701" w:type="dxa"/>
            <w:vAlign w:val="center"/>
          </w:tcPr>
          <w:p w:rsidR="00326A0F" w:rsidRPr="00E96045" w:rsidRDefault="005F1B02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25B2E" w:rsidRPr="00E96045" w:rsidTr="00525B2E">
        <w:trPr>
          <w:trHeight w:val="680"/>
        </w:trPr>
        <w:tc>
          <w:tcPr>
            <w:tcW w:w="534" w:type="dxa"/>
            <w:vAlign w:val="center"/>
          </w:tcPr>
          <w:p w:rsidR="00326A0F" w:rsidRPr="00E96045" w:rsidRDefault="00326A0F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3</w:t>
            </w:r>
          </w:p>
        </w:tc>
        <w:tc>
          <w:tcPr>
            <w:tcW w:w="2551" w:type="dxa"/>
            <w:vAlign w:val="center"/>
          </w:tcPr>
          <w:p w:rsidR="00326A0F" w:rsidRPr="00E96045" w:rsidRDefault="00326A0F" w:rsidP="006D09D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火焰稳定性</w:t>
            </w:r>
          </w:p>
        </w:tc>
        <w:tc>
          <w:tcPr>
            <w:tcW w:w="2268" w:type="dxa"/>
            <w:vAlign w:val="center"/>
          </w:tcPr>
          <w:p w:rsidR="00326A0F" w:rsidRPr="00E96045" w:rsidRDefault="00326A0F" w:rsidP="006D09D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461090">
              <w:rPr>
                <w:rFonts w:ascii="宋体" w:hAnsi="宋体" w:hint="eastAsia"/>
                <w:color w:val="000000"/>
                <w:szCs w:val="21"/>
              </w:rPr>
              <w:t>GB 6932-2015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 xml:space="preserve"> / </w:t>
            </w:r>
            <w:r w:rsidRPr="00461090">
              <w:rPr>
                <w:rFonts w:ascii="宋体" w:hAnsi="宋体" w:hint="eastAsia"/>
                <w:color w:val="000000"/>
                <w:szCs w:val="21"/>
              </w:rPr>
              <w:t>表13</w:t>
            </w:r>
          </w:p>
        </w:tc>
        <w:tc>
          <w:tcPr>
            <w:tcW w:w="2268" w:type="dxa"/>
            <w:vAlign w:val="center"/>
          </w:tcPr>
          <w:p w:rsidR="00326A0F" w:rsidRPr="00E96045" w:rsidRDefault="00326A0F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461090">
              <w:rPr>
                <w:rFonts w:ascii="宋体" w:hAnsi="宋体" w:hint="eastAsia"/>
                <w:color w:val="000000"/>
                <w:szCs w:val="21"/>
              </w:rPr>
              <w:t>GB 6932-2015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 xml:space="preserve"> / </w:t>
            </w:r>
            <w:r w:rsidRPr="00461090">
              <w:rPr>
                <w:rFonts w:ascii="宋体" w:hAnsi="宋体" w:hint="eastAsia"/>
                <w:color w:val="000000"/>
                <w:szCs w:val="21"/>
              </w:rPr>
              <w:t>表6</w:t>
            </w:r>
          </w:p>
        </w:tc>
        <w:tc>
          <w:tcPr>
            <w:tcW w:w="1701" w:type="dxa"/>
            <w:vAlign w:val="center"/>
          </w:tcPr>
          <w:p w:rsidR="00326A0F" w:rsidRPr="00E96045" w:rsidRDefault="005F1B02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25B2E" w:rsidRPr="00E96045" w:rsidTr="00525B2E">
        <w:trPr>
          <w:trHeight w:val="680"/>
        </w:trPr>
        <w:tc>
          <w:tcPr>
            <w:tcW w:w="534" w:type="dxa"/>
            <w:vAlign w:val="center"/>
          </w:tcPr>
          <w:p w:rsidR="00326A0F" w:rsidRPr="00E96045" w:rsidRDefault="00326A0F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4</w:t>
            </w:r>
          </w:p>
        </w:tc>
        <w:tc>
          <w:tcPr>
            <w:tcW w:w="2551" w:type="dxa"/>
            <w:vAlign w:val="center"/>
          </w:tcPr>
          <w:p w:rsidR="00326A0F" w:rsidRPr="00326A0F" w:rsidRDefault="00326A0F" w:rsidP="00326A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326A0F">
              <w:rPr>
                <w:rFonts w:ascii="宋体" w:hAnsi="宋体" w:cs="Calibri" w:hint="eastAsia"/>
                <w:color w:val="000000"/>
                <w:szCs w:val="21"/>
              </w:rPr>
              <w:t>烟气中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Cs w:val="21"/>
                    </w:rPr>
                    <m:t>CO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Cs w:val="21"/>
                    </w:rPr>
                    <m:t>α=1</m:t>
                  </m:r>
                </m:sub>
              </m:sSub>
            </m:oMath>
            <w:r w:rsidR="00930F4E" w:rsidRPr="00326A0F">
              <w:rPr>
                <w:rFonts w:ascii="宋体" w:hAnsi="宋体" w:cs="Calibri"/>
                <w:color w:val="000000"/>
                <w:szCs w:val="21"/>
              </w:rPr>
              <w:fldChar w:fldCharType="begin"/>
            </w:r>
            <w:r w:rsidRPr="00326A0F">
              <w:rPr>
                <w:rFonts w:ascii="宋体" w:hAnsi="宋体" w:cs="Calibri"/>
                <w:color w:val="000000"/>
                <w:szCs w:val="21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Cs w:val="21"/>
                    </w:rPr>
                    <m:t>CO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Cs w:val="21"/>
                    </w:rPr>
                    <m:t>α=1</m:t>
                  </m:r>
                </m:sub>
              </m:sSub>
            </m:oMath>
            <w:r w:rsidR="00930F4E" w:rsidRPr="00326A0F">
              <w:rPr>
                <w:rFonts w:ascii="宋体" w:hAnsi="宋体" w:cs="Calibri"/>
                <w:color w:val="000000"/>
                <w:szCs w:val="21"/>
              </w:rPr>
              <w:fldChar w:fldCharType="end"/>
            </w:r>
            <w:r w:rsidRPr="00326A0F">
              <w:rPr>
                <w:rFonts w:ascii="宋体" w:hAnsi="宋体" w:cs="Calibri" w:hint="eastAsia"/>
                <w:color w:val="000000"/>
                <w:szCs w:val="21"/>
              </w:rPr>
              <w:t>含量</w:t>
            </w:r>
          </w:p>
          <w:p w:rsidR="00326A0F" w:rsidRPr="00E96045" w:rsidRDefault="00326A0F" w:rsidP="00326A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326A0F">
              <w:rPr>
                <w:rFonts w:ascii="宋体" w:hAnsi="宋体" w:cs="Calibri" w:hint="eastAsia"/>
                <w:color w:val="000000"/>
                <w:szCs w:val="21"/>
              </w:rPr>
              <w:t>（无风状态）</w:t>
            </w:r>
          </w:p>
        </w:tc>
        <w:tc>
          <w:tcPr>
            <w:tcW w:w="2268" w:type="dxa"/>
            <w:vAlign w:val="center"/>
          </w:tcPr>
          <w:p w:rsidR="00326A0F" w:rsidRPr="00E96045" w:rsidRDefault="00326A0F" w:rsidP="006D09D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461090">
              <w:rPr>
                <w:rFonts w:ascii="宋体" w:hAnsi="宋体" w:hint="eastAsia"/>
                <w:color w:val="000000"/>
                <w:szCs w:val="21"/>
              </w:rPr>
              <w:t>GB 6932-2015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 xml:space="preserve"> / </w:t>
            </w:r>
            <w:r w:rsidRPr="00461090">
              <w:rPr>
                <w:rFonts w:ascii="宋体" w:hAnsi="宋体" w:hint="eastAsia"/>
                <w:color w:val="000000"/>
                <w:szCs w:val="21"/>
              </w:rPr>
              <w:t>表13</w:t>
            </w:r>
          </w:p>
        </w:tc>
        <w:tc>
          <w:tcPr>
            <w:tcW w:w="2268" w:type="dxa"/>
            <w:vAlign w:val="center"/>
          </w:tcPr>
          <w:p w:rsidR="00326A0F" w:rsidRPr="00E96045" w:rsidRDefault="00326A0F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461090">
              <w:rPr>
                <w:rFonts w:ascii="宋体" w:hAnsi="宋体" w:hint="eastAsia"/>
                <w:color w:val="000000"/>
                <w:szCs w:val="21"/>
              </w:rPr>
              <w:t>GB 6932-2015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 xml:space="preserve"> / </w:t>
            </w:r>
            <w:r w:rsidRPr="00461090">
              <w:rPr>
                <w:rFonts w:ascii="宋体" w:hAnsi="宋体" w:hint="eastAsia"/>
                <w:color w:val="000000"/>
                <w:szCs w:val="21"/>
              </w:rPr>
              <w:t>表6</w:t>
            </w:r>
          </w:p>
        </w:tc>
        <w:tc>
          <w:tcPr>
            <w:tcW w:w="1701" w:type="dxa"/>
            <w:vAlign w:val="center"/>
          </w:tcPr>
          <w:p w:rsidR="00326A0F" w:rsidRPr="00E96045" w:rsidRDefault="005F1B02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25B2E" w:rsidRPr="00E96045" w:rsidTr="00525B2E">
        <w:trPr>
          <w:trHeight w:val="680"/>
        </w:trPr>
        <w:tc>
          <w:tcPr>
            <w:tcW w:w="534" w:type="dxa"/>
            <w:vAlign w:val="center"/>
          </w:tcPr>
          <w:p w:rsidR="00326A0F" w:rsidRPr="00E96045" w:rsidRDefault="00326A0F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5</w:t>
            </w:r>
          </w:p>
        </w:tc>
        <w:tc>
          <w:tcPr>
            <w:tcW w:w="2551" w:type="dxa"/>
            <w:vAlign w:val="center"/>
          </w:tcPr>
          <w:p w:rsidR="00326A0F" w:rsidRPr="00E96045" w:rsidRDefault="00326A0F" w:rsidP="006D09D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461090">
              <w:rPr>
                <w:rFonts w:ascii="宋体" w:hAnsi="宋体" w:hint="eastAsia"/>
                <w:color w:val="000000"/>
                <w:szCs w:val="21"/>
              </w:rPr>
              <w:t>热水产率</w:t>
            </w:r>
          </w:p>
        </w:tc>
        <w:tc>
          <w:tcPr>
            <w:tcW w:w="2268" w:type="dxa"/>
            <w:vAlign w:val="center"/>
          </w:tcPr>
          <w:p w:rsidR="00326A0F" w:rsidRPr="00E96045" w:rsidRDefault="00326A0F" w:rsidP="006D09D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461090">
              <w:rPr>
                <w:rFonts w:ascii="宋体" w:hAnsi="宋体" w:hint="eastAsia"/>
                <w:color w:val="000000"/>
                <w:szCs w:val="21"/>
              </w:rPr>
              <w:t>GB 6932-2015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 xml:space="preserve"> / </w:t>
            </w:r>
            <w:r w:rsidRPr="00461090">
              <w:rPr>
                <w:rFonts w:ascii="宋体" w:hAnsi="宋体" w:hint="eastAsia"/>
                <w:color w:val="000000"/>
                <w:szCs w:val="21"/>
              </w:rPr>
              <w:t>表27</w:t>
            </w:r>
          </w:p>
        </w:tc>
        <w:tc>
          <w:tcPr>
            <w:tcW w:w="2268" w:type="dxa"/>
            <w:vAlign w:val="center"/>
          </w:tcPr>
          <w:p w:rsidR="00326A0F" w:rsidRPr="00E96045" w:rsidRDefault="00326A0F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461090">
              <w:rPr>
                <w:rFonts w:ascii="宋体" w:hAnsi="宋体" w:hint="eastAsia"/>
                <w:color w:val="000000"/>
                <w:szCs w:val="21"/>
              </w:rPr>
              <w:t>GB 6932-2015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 xml:space="preserve"> / </w:t>
            </w:r>
            <w:r w:rsidRPr="00461090">
              <w:rPr>
                <w:rFonts w:ascii="宋体" w:hAnsi="宋体" w:hint="eastAsia"/>
                <w:color w:val="000000"/>
                <w:szCs w:val="21"/>
              </w:rPr>
              <w:t>表6</w:t>
            </w:r>
          </w:p>
        </w:tc>
        <w:tc>
          <w:tcPr>
            <w:tcW w:w="1701" w:type="dxa"/>
            <w:vAlign w:val="center"/>
          </w:tcPr>
          <w:p w:rsidR="00326A0F" w:rsidRPr="00E96045" w:rsidRDefault="005F1B02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25B2E" w:rsidRPr="00E96045" w:rsidTr="00525B2E">
        <w:trPr>
          <w:trHeight w:val="397"/>
        </w:trPr>
        <w:tc>
          <w:tcPr>
            <w:tcW w:w="534" w:type="dxa"/>
            <w:vAlign w:val="center"/>
          </w:tcPr>
          <w:p w:rsidR="00326A0F" w:rsidRPr="00E96045" w:rsidRDefault="00326A0F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6</w:t>
            </w:r>
          </w:p>
        </w:tc>
        <w:tc>
          <w:tcPr>
            <w:tcW w:w="2551" w:type="dxa"/>
            <w:vAlign w:val="center"/>
          </w:tcPr>
          <w:p w:rsidR="00326A0F" w:rsidRPr="00E96045" w:rsidRDefault="00326A0F" w:rsidP="006D09D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461090">
              <w:rPr>
                <w:rFonts w:ascii="宋体" w:hAnsi="宋体" w:hint="eastAsia"/>
                <w:color w:val="000000"/>
                <w:szCs w:val="21"/>
              </w:rPr>
              <w:t>安全装置性能（熄火保护装置、烟道堵塞安全装置(强制排气式)、风压过大安全装置(强制排气式)、防干烧安全装置）</w:t>
            </w:r>
          </w:p>
        </w:tc>
        <w:tc>
          <w:tcPr>
            <w:tcW w:w="2268" w:type="dxa"/>
            <w:vAlign w:val="center"/>
          </w:tcPr>
          <w:p w:rsidR="00326A0F" w:rsidRPr="00E96045" w:rsidRDefault="00326A0F" w:rsidP="006D09D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461090">
              <w:rPr>
                <w:rFonts w:ascii="宋体" w:hAnsi="宋体" w:hint="eastAsia"/>
                <w:color w:val="000000"/>
                <w:szCs w:val="21"/>
              </w:rPr>
              <w:t>GB 6932-2015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 xml:space="preserve"> / </w:t>
            </w:r>
            <w:r w:rsidRPr="00461090">
              <w:rPr>
                <w:rFonts w:ascii="宋体" w:hAnsi="宋体" w:hint="eastAsia"/>
                <w:color w:val="000000"/>
                <w:szCs w:val="21"/>
              </w:rPr>
              <w:t>表25</w:t>
            </w:r>
          </w:p>
        </w:tc>
        <w:tc>
          <w:tcPr>
            <w:tcW w:w="2268" w:type="dxa"/>
            <w:vAlign w:val="center"/>
          </w:tcPr>
          <w:p w:rsidR="00326A0F" w:rsidRPr="00326A0F" w:rsidRDefault="00326A0F" w:rsidP="00326A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461090">
              <w:rPr>
                <w:rFonts w:ascii="宋体" w:hAnsi="宋体" w:hint="eastAsia"/>
                <w:color w:val="000000"/>
                <w:szCs w:val="21"/>
              </w:rPr>
              <w:t>GB 6932-2015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 xml:space="preserve"> / </w:t>
            </w:r>
            <w:r w:rsidRPr="00461090">
              <w:rPr>
                <w:rFonts w:ascii="宋体" w:hAnsi="宋体" w:hint="eastAsia"/>
                <w:color w:val="000000"/>
                <w:szCs w:val="21"/>
              </w:rPr>
              <w:t>表6</w:t>
            </w:r>
          </w:p>
        </w:tc>
        <w:tc>
          <w:tcPr>
            <w:tcW w:w="1701" w:type="dxa"/>
            <w:vAlign w:val="center"/>
          </w:tcPr>
          <w:p w:rsidR="00326A0F" w:rsidRPr="00E96045" w:rsidRDefault="005F1B02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25B2E" w:rsidRPr="00E96045" w:rsidTr="00525B2E">
        <w:trPr>
          <w:trHeight w:val="397"/>
        </w:trPr>
        <w:tc>
          <w:tcPr>
            <w:tcW w:w="534" w:type="dxa"/>
            <w:vAlign w:val="center"/>
          </w:tcPr>
          <w:p w:rsidR="00326A0F" w:rsidRPr="00E96045" w:rsidRDefault="00326A0F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7</w:t>
            </w:r>
          </w:p>
        </w:tc>
        <w:tc>
          <w:tcPr>
            <w:tcW w:w="2551" w:type="dxa"/>
            <w:vAlign w:val="center"/>
          </w:tcPr>
          <w:p w:rsidR="00326A0F" w:rsidRPr="00E96045" w:rsidRDefault="00326A0F" w:rsidP="006D09D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461090">
              <w:rPr>
                <w:rFonts w:ascii="宋体" w:hAnsi="宋体" w:hint="eastAsia"/>
                <w:color w:val="000000"/>
                <w:szCs w:val="21"/>
              </w:rPr>
              <w:t>使用交流电热水器的电气安全性能（电气强度、泄漏电流、接地措施）</w:t>
            </w:r>
          </w:p>
        </w:tc>
        <w:tc>
          <w:tcPr>
            <w:tcW w:w="2268" w:type="dxa"/>
            <w:vAlign w:val="center"/>
          </w:tcPr>
          <w:p w:rsidR="00326A0F" w:rsidRPr="00E96045" w:rsidRDefault="00326A0F" w:rsidP="006D09D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461090">
              <w:rPr>
                <w:rFonts w:ascii="宋体" w:hAnsi="宋体" w:hint="eastAsia"/>
                <w:color w:val="000000"/>
                <w:szCs w:val="21"/>
              </w:rPr>
              <w:t>GB 6932-2015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 xml:space="preserve"> / </w:t>
            </w:r>
            <w:r w:rsidRPr="00461090">
              <w:rPr>
                <w:rFonts w:ascii="宋体" w:hAnsi="宋体" w:hint="eastAsia"/>
                <w:color w:val="000000"/>
                <w:szCs w:val="21"/>
              </w:rPr>
              <w:t>附录C.9、C.14</w:t>
            </w:r>
          </w:p>
        </w:tc>
        <w:tc>
          <w:tcPr>
            <w:tcW w:w="2268" w:type="dxa"/>
            <w:vAlign w:val="center"/>
          </w:tcPr>
          <w:p w:rsidR="00326A0F" w:rsidRPr="00E96045" w:rsidRDefault="00326A0F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461090">
              <w:rPr>
                <w:rFonts w:ascii="宋体" w:hAnsi="宋体" w:hint="eastAsia"/>
                <w:color w:val="000000"/>
                <w:szCs w:val="21"/>
              </w:rPr>
              <w:t>GB 6932-2015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 xml:space="preserve"> / </w:t>
            </w:r>
            <w:r w:rsidRPr="00461090">
              <w:rPr>
                <w:rFonts w:ascii="宋体" w:hAnsi="宋体" w:hint="eastAsia"/>
                <w:color w:val="000000"/>
                <w:szCs w:val="21"/>
              </w:rPr>
              <w:t>表6</w:t>
            </w:r>
          </w:p>
        </w:tc>
        <w:tc>
          <w:tcPr>
            <w:tcW w:w="1701" w:type="dxa"/>
            <w:vAlign w:val="center"/>
          </w:tcPr>
          <w:p w:rsidR="00326A0F" w:rsidRPr="00E96045" w:rsidRDefault="005F1B02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25B2E" w:rsidRPr="00E96045" w:rsidTr="00525B2E">
        <w:trPr>
          <w:trHeight w:val="397"/>
        </w:trPr>
        <w:tc>
          <w:tcPr>
            <w:tcW w:w="534" w:type="dxa"/>
            <w:vAlign w:val="center"/>
          </w:tcPr>
          <w:p w:rsidR="00326A0F" w:rsidRPr="00E96045" w:rsidRDefault="00326A0F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8</w:t>
            </w:r>
          </w:p>
        </w:tc>
        <w:tc>
          <w:tcPr>
            <w:tcW w:w="2551" w:type="dxa"/>
            <w:vAlign w:val="center"/>
          </w:tcPr>
          <w:p w:rsidR="00326A0F" w:rsidRPr="00E96045" w:rsidRDefault="00326A0F" w:rsidP="006D09D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热效率</w:t>
            </w:r>
          </w:p>
        </w:tc>
        <w:tc>
          <w:tcPr>
            <w:tcW w:w="2268" w:type="dxa"/>
            <w:vAlign w:val="center"/>
          </w:tcPr>
          <w:p w:rsidR="00326A0F" w:rsidRPr="00E96045" w:rsidRDefault="00326A0F" w:rsidP="006D09D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461090">
              <w:rPr>
                <w:rFonts w:ascii="宋体" w:hAnsi="宋体" w:hint="eastAsia"/>
                <w:color w:val="000000"/>
                <w:szCs w:val="21"/>
              </w:rPr>
              <w:t>GB 6932-2015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 xml:space="preserve"> / </w:t>
            </w:r>
            <w:r w:rsidRPr="00461090">
              <w:rPr>
                <w:rFonts w:ascii="宋体" w:hAnsi="宋体" w:hint="eastAsia"/>
                <w:color w:val="000000"/>
                <w:szCs w:val="21"/>
              </w:rPr>
              <w:t>表</w:t>
            </w:r>
            <w:r>
              <w:rPr>
                <w:rFonts w:ascii="宋体" w:hAnsi="宋体" w:hint="eastAsia"/>
                <w:color w:val="000000"/>
                <w:szCs w:val="21"/>
              </w:rPr>
              <w:t>27</w:t>
            </w:r>
          </w:p>
        </w:tc>
        <w:tc>
          <w:tcPr>
            <w:tcW w:w="2268" w:type="dxa"/>
            <w:vAlign w:val="center"/>
          </w:tcPr>
          <w:p w:rsidR="00326A0F" w:rsidRPr="00E96045" w:rsidRDefault="00326A0F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461090">
              <w:rPr>
                <w:rFonts w:ascii="宋体" w:hAnsi="宋体" w:hint="eastAsia"/>
                <w:color w:val="000000"/>
                <w:szCs w:val="21"/>
              </w:rPr>
              <w:t>GB 6932-2015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 xml:space="preserve"> / </w:t>
            </w:r>
            <w:r w:rsidRPr="00461090">
              <w:rPr>
                <w:rFonts w:ascii="宋体" w:hAnsi="宋体" w:hint="eastAsia"/>
                <w:color w:val="000000"/>
                <w:szCs w:val="21"/>
              </w:rPr>
              <w:t>表</w:t>
            </w: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1701" w:type="dxa"/>
            <w:vAlign w:val="center"/>
          </w:tcPr>
          <w:p w:rsidR="00326A0F" w:rsidRPr="00E96045" w:rsidRDefault="005F1B02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6D09D7" w:rsidRPr="00E96045" w:rsidTr="00525B2E">
        <w:trPr>
          <w:trHeight w:val="397"/>
        </w:trPr>
        <w:tc>
          <w:tcPr>
            <w:tcW w:w="534" w:type="dxa"/>
            <w:vAlign w:val="center"/>
          </w:tcPr>
          <w:p w:rsidR="006D09D7" w:rsidRPr="00E96045" w:rsidRDefault="00E96045" w:rsidP="00E96045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说明</w:t>
            </w:r>
          </w:p>
        </w:tc>
        <w:tc>
          <w:tcPr>
            <w:tcW w:w="8788" w:type="dxa"/>
            <w:gridSpan w:val="4"/>
            <w:vAlign w:val="center"/>
          </w:tcPr>
          <w:p w:rsidR="006D09D7" w:rsidRPr="00E96045" w:rsidRDefault="006D09D7" w:rsidP="00E96045">
            <w:pPr>
              <w:jc w:val="left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法律法规、强制性标准、市场准入的相关规定是强制性质量要求；推荐性标准、标准中的非强制性条款的规定是推荐性质量要求；在产品或者其包装上，或者以产品说明、实物样品等方式表明的质量状况是明示质量要求。</w:t>
            </w:r>
          </w:p>
        </w:tc>
      </w:tr>
    </w:tbl>
    <w:p w:rsidR="009836C5" w:rsidRPr="00E96045" w:rsidRDefault="00500912" w:rsidP="00E96045">
      <w:pPr>
        <w:snapToGrid w:val="0"/>
        <w:spacing w:line="460" w:lineRule="exact"/>
        <w:ind w:firstLineChars="200" w:firstLine="420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注：</w:t>
      </w:r>
      <w:r w:rsidRPr="00E96045">
        <w:rPr>
          <w:rFonts w:ascii="宋体" w:hAnsi="宋体" w:cs="Calibri"/>
          <w:color w:val="000000"/>
          <w:szCs w:val="21"/>
        </w:rPr>
        <w:t>凡是注日期的文件，其随后所有的修改单（不包括勘误的内容）或修订版不适用于本细则。</w:t>
      </w:r>
      <w:r w:rsidRPr="00E96045">
        <w:rPr>
          <w:rFonts w:ascii="宋体" w:hAnsi="宋体" w:cs="Calibri"/>
          <w:color w:val="000000"/>
          <w:szCs w:val="21"/>
        </w:rPr>
        <w:lastRenderedPageBreak/>
        <w:t>凡是不注日期的文件，其最新版本适用于本细则。</w:t>
      </w:r>
    </w:p>
    <w:p w:rsidR="00917A54" w:rsidRPr="00E96045" w:rsidRDefault="006D09D7" w:rsidP="00E96045">
      <w:pPr>
        <w:spacing w:line="460" w:lineRule="exact"/>
        <w:rPr>
          <w:rFonts w:ascii="黑体" w:eastAsia="黑体" w:hAnsi="黑体" w:cs="Calibri"/>
          <w:color w:val="000000"/>
          <w:szCs w:val="21"/>
        </w:rPr>
      </w:pPr>
      <w:r w:rsidRPr="00E96045">
        <w:rPr>
          <w:rFonts w:ascii="黑体" w:eastAsia="黑体" w:hAnsi="黑体" w:cs="Calibri" w:hint="eastAsia"/>
          <w:color w:val="000000"/>
          <w:szCs w:val="21"/>
        </w:rPr>
        <w:t>3</w:t>
      </w:r>
      <w:r w:rsidR="007D73CB" w:rsidRPr="00E96045">
        <w:rPr>
          <w:rFonts w:ascii="黑体" w:eastAsia="黑体" w:hAnsi="黑体" w:cs="Calibri" w:hint="eastAsia"/>
          <w:color w:val="000000"/>
          <w:szCs w:val="21"/>
        </w:rPr>
        <w:t>检</w:t>
      </w:r>
      <w:r w:rsidRPr="00E96045">
        <w:rPr>
          <w:rFonts w:ascii="黑体" w:eastAsia="黑体" w:hAnsi="黑体" w:cs="Calibri" w:hint="eastAsia"/>
          <w:color w:val="000000"/>
          <w:szCs w:val="21"/>
        </w:rPr>
        <w:t>验</w:t>
      </w:r>
      <w:r w:rsidR="007D73CB" w:rsidRPr="00E96045">
        <w:rPr>
          <w:rFonts w:ascii="黑体" w:eastAsia="黑体" w:hAnsi="黑体" w:cs="Calibri" w:hint="eastAsia"/>
          <w:color w:val="000000"/>
          <w:szCs w:val="21"/>
        </w:rPr>
        <w:t>结果</w:t>
      </w:r>
      <w:r w:rsidRPr="00E96045">
        <w:rPr>
          <w:rFonts w:ascii="黑体" w:eastAsia="黑体" w:hAnsi="黑体" w:cs="Calibri" w:hint="eastAsia"/>
          <w:color w:val="000000"/>
          <w:szCs w:val="21"/>
        </w:rPr>
        <w:t>判定</w:t>
      </w:r>
    </w:p>
    <w:p w:rsidR="00917A54" w:rsidRPr="00E96045" w:rsidRDefault="00917A54" w:rsidP="00E96045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/>
          <w:color w:val="000000"/>
          <w:szCs w:val="21"/>
        </w:rPr>
        <w:t>3.</w:t>
      </w:r>
      <w:r w:rsidR="007D73CB" w:rsidRPr="00E96045">
        <w:rPr>
          <w:rFonts w:ascii="宋体" w:hAnsi="宋体" w:cs="Calibri" w:hint="eastAsia"/>
          <w:color w:val="000000"/>
          <w:szCs w:val="21"/>
        </w:rPr>
        <w:t>1</w:t>
      </w:r>
      <w:r w:rsidRPr="00E96045">
        <w:rPr>
          <w:rFonts w:ascii="宋体" w:hAnsi="宋体" w:cs="Calibri"/>
          <w:color w:val="000000"/>
          <w:szCs w:val="21"/>
        </w:rPr>
        <w:t>判定</w:t>
      </w:r>
      <w:r w:rsidR="00C310C4" w:rsidRPr="00E96045">
        <w:rPr>
          <w:rFonts w:ascii="宋体" w:hAnsi="宋体" w:cs="Calibri" w:hint="eastAsia"/>
          <w:color w:val="000000"/>
          <w:szCs w:val="21"/>
        </w:rPr>
        <w:t>规则</w:t>
      </w:r>
    </w:p>
    <w:p w:rsidR="00917A54" w:rsidRPr="00E96045" w:rsidRDefault="006D09D7" w:rsidP="00E96045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="004D0616" w:rsidRPr="00E96045">
        <w:rPr>
          <w:rFonts w:ascii="宋体" w:hAnsi="宋体" w:cs="Calibri"/>
          <w:color w:val="000000"/>
          <w:szCs w:val="21"/>
        </w:rPr>
        <w:t>.1.</w:t>
      </w:r>
      <w:r w:rsidRPr="00E96045">
        <w:rPr>
          <w:rFonts w:ascii="宋体" w:hAnsi="宋体" w:cs="Calibri" w:hint="eastAsia"/>
          <w:color w:val="000000"/>
          <w:szCs w:val="21"/>
        </w:rPr>
        <w:t>1</w:t>
      </w:r>
      <w:r w:rsidR="00917A54" w:rsidRPr="00E96045">
        <w:rPr>
          <w:rFonts w:ascii="宋体" w:hAnsi="宋体" w:cs="Calibri"/>
          <w:color w:val="000000"/>
          <w:szCs w:val="21"/>
        </w:rPr>
        <w:t>若被</w:t>
      </w:r>
      <w:r w:rsidR="007D73CB" w:rsidRPr="00E96045">
        <w:rPr>
          <w:rFonts w:ascii="宋体" w:hAnsi="宋体" w:cs="Calibri" w:hint="eastAsia"/>
          <w:color w:val="000000"/>
          <w:szCs w:val="21"/>
        </w:rPr>
        <w:t>抽查</w:t>
      </w:r>
      <w:r w:rsidR="00917A54" w:rsidRPr="00E96045">
        <w:rPr>
          <w:rFonts w:ascii="宋体" w:hAnsi="宋体" w:cs="Calibri"/>
          <w:color w:val="000000"/>
          <w:szCs w:val="21"/>
        </w:rPr>
        <w:t>产品明示</w:t>
      </w:r>
      <w:r w:rsidR="00267DE8" w:rsidRPr="00E96045">
        <w:rPr>
          <w:rFonts w:ascii="宋体" w:hAnsi="宋体" w:cs="Calibri"/>
          <w:color w:val="000000"/>
          <w:szCs w:val="21"/>
        </w:rPr>
        <w:t>质量要求高于本细则中</w:t>
      </w:r>
      <w:r w:rsidR="0000576C" w:rsidRPr="00E96045">
        <w:rPr>
          <w:rFonts w:ascii="宋体" w:hAnsi="宋体" w:cs="Calibri" w:hint="eastAsia"/>
          <w:color w:val="000000"/>
          <w:szCs w:val="21"/>
        </w:rPr>
        <w:t>检</w:t>
      </w:r>
      <w:r w:rsidRPr="00E96045">
        <w:rPr>
          <w:rFonts w:ascii="宋体" w:hAnsi="宋体" w:cs="Calibri" w:hint="eastAsia"/>
          <w:color w:val="000000"/>
          <w:szCs w:val="21"/>
        </w:rPr>
        <w:t>验</w:t>
      </w:r>
      <w:r w:rsidR="00917A54" w:rsidRPr="00E96045">
        <w:rPr>
          <w:rFonts w:ascii="宋体" w:hAnsi="宋体" w:cs="Calibri"/>
          <w:color w:val="000000"/>
          <w:szCs w:val="21"/>
        </w:rPr>
        <w:t>项目</w:t>
      </w:r>
      <w:r w:rsidR="00AD6881" w:rsidRPr="00E96045">
        <w:rPr>
          <w:rFonts w:ascii="宋体" w:hAnsi="宋体" w:cs="Calibri" w:hint="eastAsia"/>
          <w:color w:val="000000"/>
          <w:szCs w:val="21"/>
        </w:rPr>
        <w:t>对应的</w:t>
      </w:r>
      <w:r w:rsidR="007D73CB" w:rsidRPr="00E96045">
        <w:rPr>
          <w:rFonts w:ascii="宋体" w:hAnsi="宋体" w:cs="Calibri" w:hint="eastAsia"/>
          <w:color w:val="000000"/>
          <w:szCs w:val="21"/>
        </w:rPr>
        <w:t>质量</w:t>
      </w:r>
      <w:r w:rsidR="00917A54" w:rsidRPr="00E96045">
        <w:rPr>
          <w:rFonts w:ascii="宋体" w:hAnsi="宋体" w:cs="Calibri"/>
          <w:color w:val="000000"/>
          <w:szCs w:val="21"/>
        </w:rPr>
        <w:t>要求时，</w:t>
      </w:r>
      <w:r w:rsidR="00AD6881" w:rsidRPr="00E96045">
        <w:rPr>
          <w:rFonts w:ascii="宋体" w:hAnsi="宋体" w:cs="Calibri" w:hint="eastAsia"/>
          <w:color w:val="000000"/>
          <w:szCs w:val="21"/>
        </w:rPr>
        <w:t>按照</w:t>
      </w:r>
      <w:r w:rsidR="00917A54" w:rsidRPr="00E96045">
        <w:rPr>
          <w:rFonts w:ascii="宋体" w:hAnsi="宋体" w:cs="Calibri"/>
          <w:color w:val="000000"/>
          <w:szCs w:val="21"/>
        </w:rPr>
        <w:t>被</w:t>
      </w:r>
      <w:r w:rsidR="007D73CB" w:rsidRPr="00E96045">
        <w:rPr>
          <w:rFonts w:ascii="宋体" w:hAnsi="宋体" w:cs="Calibri" w:hint="eastAsia"/>
          <w:color w:val="000000"/>
          <w:szCs w:val="21"/>
        </w:rPr>
        <w:t>抽查</w:t>
      </w:r>
      <w:r w:rsidR="00917A54" w:rsidRPr="00E96045">
        <w:rPr>
          <w:rFonts w:ascii="宋体" w:hAnsi="宋体" w:cs="Calibri"/>
          <w:color w:val="000000"/>
          <w:szCs w:val="21"/>
        </w:rPr>
        <w:t>产品明示的质量要求判定。</w:t>
      </w:r>
    </w:p>
    <w:p w:rsidR="00917A54" w:rsidRPr="00E96045" w:rsidRDefault="006D09D7" w:rsidP="00E96045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="004D0616" w:rsidRPr="00E96045">
        <w:rPr>
          <w:rFonts w:ascii="宋体" w:hAnsi="宋体" w:cs="Calibri"/>
          <w:color w:val="000000"/>
          <w:szCs w:val="21"/>
        </w:rPr>
        <w:t>.1.</w:t>
      </w:r>
      <w:r w:rsidRPr="00E96045">
        <w:rPr>
          <w:rFonts w:ascii="宋体" w:hAnsi="宋体" w:cs="Calibri" w:hint="eastAsia"/>
          <w:color w:val="000000"/>
          <w:szCs w:val="21"/>
        </w:rPr>
        <w:t>2</w:t>
      </w:r>
      <w:r w:rsidR="00267DE8" w:rsidRPr="00E96045">
        <w:rPr>
          <w:rFonts w:ascii="宋体" w:hAnsi="宋体" w:cs="Calibri"/>
          <w:color w:val="000000"/>
          <w:szCs w:val="21"/>
        </w:rPr>
        <w:t>若被</w:t>
      </w:r>
      <w:r w:rsidR="007D73CB" w:rsidRPr="00E96045">
        <w:rPr>
          <w:rFonts w:ascii="宋体" w:hAnsi="宋体" w:cs="Calibri" w:hint="eastAsia"/>
          <w:color w:val="000000"/>
          <w:szCs w:val="21"/>
        </w:rPr>
        <w:t>抽查</w:t>
      </w:r>
      <w:r w:rsidR="00AD6881" w:rsidRPr="00E96045">
        <w:rPr>
          <w:rFonts w:ascii="宋体" w:hAnsi="宋体" w:cs="Calibri"/>
          <w:color w:val="000000"/>
          <w:szCs w:val="21"/>
        </w:rPr>
        <w:t>产品明示</w:t>
      </w:r>
      <w:r w:rsidR="00267DE8" w:rsidRPr="00E96045">
        <w:rPr>
          <w:rFonts w:ascii="宋体" w:hAnsi="宋体" w:cs="Calibri"/>
          <w:color w:val="000000"/>
          <w:szCs w:val="21"/>
        </w:rPr>
        <w:t>质量要求</w:t>
      </w:r>
      <w:r w:rsidR="004D0616" w:rsidRPr="00E96045">
        <w:rPr>
          <w:rFonts w:ascii="宋体" w:hAnsi="宋体" w:cs="Calibri" w:hint="eastAsia"/>
          <w:color w:val="000000"/>
          <w:szCs w:val="21"/>
        </w:rPr>
        <w:t>缺少、低于或包含</w:t>
      </w:r>
      <w:r w:rsidR="00267DE8" w:rsidRPr="00E96045">
        <w:rPr>
          <w:rFonts w:ascii="宋体" w:hAnsi="宋体" w:cs="Calibri"/>
          <w:color w:val="000000"/>
          <w:szCs w:val="21"/>
        </w:rPr>
        <w:t>本细则中</w:t>
      </w:r>
      <w:r w:rsidR="0000576C" w:rsidRPr="00E96045">
        <w:rPr>
          <w:rFonts w:ascii="宋体" w:hAnsi="宋体" w:cs="Calibri" w:hint="eastAsia"/>
          <w:color w:val="000000"/>
          <w:szCs w:val="21"/>
        </w:rPr>
        <w:t>检</w:t>
      </w:r>
      <w:r w:rsidRPr="00E96045">
        <w:rPr>
          <w:rFonts w:ascii="宋体" w:hAnsi="宋体" w:cs="Calibri" w:hint="eastAsia"/>
          <w:color w:val="000000"/>
          <w:szCs w:val="21"/>
        </w:rPr>
        <w:t>验</w:t>
      </w:r>
      <w:r w:rsidR="00917A54" w:rsidRPr="00E96045">
        <w:rPr>
          <w:rFonts w:ascii="宋体" w:hAnsi="宋体" w:cs="Calibri"/>
          <w:color w:val="000000"/>
          <w:szCs w:val="21"/>
        </w:rPr>
        <w:t>项目</w:t>
      </w:r>
      <w:r w:rsidR="00AD6881" w:rsidRPr="00E96045">
        <w:rPr>
          <w:rFonts w:ascii="宋体" w:hAnsi="宋体" w:cs="Calibri" w:hint="eastAsia"/>
          <w:color w:val="000000"/>
          <w:szCs w:val="21"/>
        </w:rPr>
        <w:t>对应</w:t>
      </w:r>
      <w:r w:rsidR="00917A54" w:rsidRPr="00E96045">
        <w:rPr>
          <w:rFonts w:ascii="宋体" w:hAnsi="宋体" w:cs="Calibri"/>
          <w:color w:val="000000"/>
          <w:szCs w:val="21"/>
        </w:rPr>
        <w:t>的强制性</w:t>
      </w:r>
      <w:r w:rsidR="007D73CB" w:rsidRPr="00E96045">
        <w:rPr>
          <w:rFonts w:ascii="宋体" w:hAnsi="宋体" w:cs="Calibri" w:hint="eastAsia"/>
          <w:color w:val="000000"/>
          <w:szCs w:val="21"/>
        </w:rPr>
        <w:t>质量</w:t>
      </w:r>
      <w:r w:rsidR="00917A54" w:rsidRPr="00E96045">
        <w:rPr>
          <w:rFonts w:ascii="宋体" w:hAnsi="宋体" w:cs="Calibri"/>
          <w:color w:val="000000"/>
          <w:szCs w:val="21"/>
        </w:rPr>
        <w:t>要求时，按照强制性</w:t>
      </w:r>
      <w:r w:rsidR="007D73CB" w:rsidRPr="00E96045">
        <w:rPr>
          <w:rFonts w:ascii="宋体" w:hAnsi="宋体" w:cs="Calibri" w:hint="eastAsia"/>
          <w:color w:val="000000"/>
          <w:szCs w:val="21"/>
        </w:rPr>
        <w:t>质量</w:t>
      </w:r>
      <w:r w:rsidR="00917A54" w:rsidRPr="00E96045">
        <w:rPr>
          <w:rFonts w:ascii="宋体" w:hAnsi="宋体" w:cs="Calibri"/>
          <w:color w:val="000000"/>
          <w:szCs w:val="21"/>
        </w:rPr>
        <w:t>要求判定。</w:t>
      </w:r>
    </w:p>
    <w:p w:rsidR="007D73CB" w:rsidRPr="00E96045" w:rsidRDefault="006D09D7" w:rsidP="00E96045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="007D73CB" w:rsidRPr="00E96045">
        <w:rPr>
          <w:rFonts w:ascii="宋体" w:hAnsi="宋体" w:cs="Calibri"/>
          <w:color w:val="000000"/>
          <w:szCs w:val="21"/>
        </w:rPr>
        <w:t>.</w:t>
      </w:r>
      <w:r w:rsidR="00507F40" w:rsidRPr="00E96045">
        <w:rPr>
          <w:rFonts w:ascii="宋体" w:hAnsi="宋体" w:cs="Calibri" w:hint="eastAsia"/>
          <w:color w:val="000000"/>
          <w:szCs w:val="21"/>
        </w:rPr>
        <w:t>2</w:t>
      </w:r>
      <w:r w:rsidR="007D73CB" w:rsidRPr="00E96045">
        <w:rPr>
          <w:rFonts w:ascii="宋体" w:hAnsi="宋体" w:cs="Calibri" w:hint="eastAsia"/>
          <w:color w:val="000000"/>
          <w:szCs w:val="21"/>
        </w:rPr>
        <w:t>结果判定</w:t>
      </w:r>
    </w:p>
    <w:p w:rsidR="007D73CB" w:rsidRPr="00E96045" w:rsidRDefault="006D09D7" w:rsidP="00E96045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="00C20C8C" w:rsidRPr="00E96045">
        <w:rPr>
          <w:rFonts w:ascii="宋体" w:hAnsi="宋体" w:cs="Calibri"/>
          <w:color w:val="000000"/>
          <w:szCs w:val="21"/>
        </w:rPr>
        <w:t>.2.1</w:t>
      </w:r>
      <w:r w:rsidR="00BE70C8" w:rsidRPr="00E96045">
        <w:rPr>
          <w:rFonts w:ascii="宋体" w:hAnsi="宋体" w:cs="Calibri" w:hint="eastAsia"/>
          <w:color w:val="000000"/>
          <w:szCs w:val="21"/>
        </w:rPr>
        <w:t>参与判定的</w:t>
      </w:r>
      <w:r w:rsidR="007D73CB" w:rsidRPr="00E96045">
        <w:rPr>
          <w:rFonts w:ascii="宋体" w:hAnsi="宋体" w:cs="Calibri"/>
          <w:color w:val="000000"/>
          <w:szCs w:val="21"/>
        </w:rPr>
        <w:t>检</w:t>
      </w:r>
      <w:r w:rsidRPr="00E96045">
        <w:rPr>
          <w:rFonts w:ascii="宋体" w:hAnsi="宋体" w:cs="Calibri" w:hint="eastAsia"/>
          <w:color w:val="000000"/>
          <w:szCs w:val="21"/>
        </w:rPr>
        <w:t>验</w:t>
      </w:r>
      <w:r w:rsidR="007D73CB" w:rsidRPr="00E96045">
        <w:rPr>
          <w:rFonts w:ascii="宋体" w:hAnsi="宋体" w:cs="Calibri"/>
          <w:color w:val="000000"/>
          <w:szCs w:val="21"/>
        </w:rPr>
        <w:t>项目中任一项或一项以上不</w:t>
      </w:r>
      <w:r w:rsidR="007D73CB" w:rsidRPr="00E96045">
        <w:rPr>
          <w:rFonts w:ascii="宋体" w:hAnsi="宋体" w:cs="Calibri" w:hint="eastAsia"/>
          <w:color w:val="000000"/>
          <w:szCs w:val="21"/>
        </w:rPr>
        <w:t>符合质量要求</w:t>
      </w:r>
      <w:r w:rsidR="007D73CB" w:rsidRPr="00E96045">
        <w:rPr>
          <w:rFonts w:ascii="宋体" w:hAnsi="宋体" w:cs="Calibri"/>
          <w:color w:val="000000"/>
          <w:szCs w:val="21"/>
        </w:rPr>
        <w:t>，判定为被抽查产品不合格。</w:t>
      </w:r>
    </w:p>
    <w:p w:rsidR="007D73CB" w:rsidRPr="00E96045" w:rsidRDefault="006D09D7" w:rsidP="00E96045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="00C20C8C" w:rsidRPr="00E96045">
        <w:rPr>
          <w:rFonts w:ascii="宋体" w:hAnsi="宋体" w:cs="Calibri"/>
          <w:color w:val="000000"/>
          <w:szCs w:val="21"/>
        </w:rPr>
        <w:t>.2.2</w:t>
      </w:r>
      <w:r w:rsidR="007D73CB" w:rsidRPr="00E96045">
        <w:rPr>
          <w:rFonts w:ascii="宋体" w:hAnsi="宋体" w:cs="Calibri" w:hint="eastAsia"/>
          <w:color w:val="000000"/>
          <w:szCs w:val="21"/>
        </w:rPr>
        <w:t>若检</w:t>
      </w:r>
      <w:r w:rsidRPr="00E96045">
        <w:rPr>
          <w:rFonts w:ascii="宋体" w:hAnsi="宋体" w:cs="Calibri" w:hint="eastAsia"/>
          <w:color w:val="000000"/>
          <w:szCs w:val="21"/>
        </w:rPr>
        <w:t>验</w:t>
      </w:r>
      <w:r w:rsidR="007D73CB" w:rsidRPr="00E96045">
        <w:rPr>
          <w:rFonts w:ascii="宋体" w:hAnsi="宋体" w:cs="Calibri" w:hint="eastAsia"/>
          <w:color w:val="000000"/>
          <w:szCs w:val="21"/>
        </w:rPr>
        <w:t>项目全部符合质量要求，表明未发现被抽查产品不合格</w:t>
      </w:r>
      <w:r w:rsidR="00BA71D6" w:rsidRPr="00E96045">
        <w:rPr>
          <w:rFonts w:ascii="宋体" w:hAnsi="宋体" w:cs="Calibri" w:hint="eastAsia"/>
          <w:color w:val="000000"/>
          <w:szCs w:val="21"/>
        </w:rPr>
        <w:t>，不判定被抽查产品合格</w:t>
      </w:r>
      <w:r w:rsidR="007D73CB" w:rsidRPr="00E96045">
        <w:rPr>
          <w:rFonts w:ascii="宋体" w:hAnsi="宋体" w:cs="Calibri" w:hint="eastAsia"/>
          <w:color w:val="000000"/>
          <w:szCs w:val="21"/>
        </w:rPr>
        <w:t>。</w:t>
      </w:r>
    </w:p>
    <w:p w:rsidR="007D73CB" w:rsidRPr="00E96045" w:rsidRDefault="007D73CB" w:rsidP="00E96045">
      <w:pPr>
        <w:snapToGrid w:val="0"/>
        <w:spacing w:line="460" w:lineRule="exact"/>
        <w:ind w:firstLineChars="199" w:firstLine="418"/>
        <w:rPr>
          <w:rFonts w:ascii="宋体" w:hAnsi="宋体" w:cs="Calibri"/>
          <w:color w:val="000000"/>
          <w:szCs w:val="21"/>
        </w:rPr>
      </w:pPr>
    </w:p>
    <w:sectPr w:rsidR="007D73CB" w:rsidRPr="00E96045" w:rsidSect="00BE70C8">
      <w:headerReference w:type="default" r:id="rId6"/>
      <w:footerReference w:type="even" r:id="rId7"/>
      <w:footerReference w:type="default" r:id="rId8"/>
      <w:pgSz w:w="11906" w:h="16838"/>
      <w:pgMar w:top="1985" w:right="1361" w:bottom="1361" w:left="1588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65F" w:rsidRDefault="00A8365F">
      <w:r>
        <w:separator/>
      </w:r>
    </w:p>
  </w:endnote>
  <w:endnote w:type="continuationSeparator" w:id="0">
    <w:p w:rsidR="00A8365F" w:rsidRDefault="00A83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黑体"/>
    <w:charset w:val="86"/>
    <w:family w:val="script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A54" w:rsidRDefault="00930F4E">
    <w:pPr>
      <w:pStyle w:val="a4"/>
      <w:framePr w:h="0" w:wrap="around" w:vAnchor="text" w:hAnchor="margin" w:xAlign="center" w:y="1"/>
      <w:rPr>
        <w:rStyle w:val="a7"/>
      </w:rPr>
    </w:pPr>
    <w:r>
      <w:fldChar w:fldCharType="begin"/>
    </w:r>
    <w:r w:rsidR="00917A54">
      <w:rPr>
        <w:rStyle w:val="a7"/>
      </w:rPr>
      <w:instrText xml:space="preserve">PAGE  </w:instrText>
    </w:r>
    <w:r>
      <w:fldChar w:fldCharType="separate"/>
    </w:r>
    <w:r w:rsidR="00917A54">
      <w:rPr>
        <w:rStyle w:val="a7"/>
      </w:rPr>
      <w:t>2</w:t>
    </w:r>
    <w:r>
      <w:fldChar w:fldCharType="end"/>
    </w:r>
  </w:p>
  <w:p w:rsidR="00917A54" w:rsidRDefault="00917A5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0C8" w:rsidRPr="00BE70C8" w:rsidRDefault="00930F4E">
    <w:pPr>
      <w:pStyle w:val="a4"/>
      <w:jc w:val="right"/>
      <w:rPr>
        <w:rFonts w:ascii="宋体" w:hAnsi="宋体"/>
        <w:sz w:val="21"/>
        <w:szCs w:val="24"/>
      </w:rPr>
    </w:pPr>
    <w:r w:rsidRPr="00BE70C8">
      <w:rPr>
        <w:rFonts w:ascii="宋体" w:hAnsi="宋体"/>
        <w:sz w:val="21"/>
        <w:szCs w:val="24"/>
      </w:rPr>
      <w:fldChar w:fldCharType="begin"/>
    </w:r>
    <w:r w:rsidR="00BE70C8" w:rsidRPr="00BE70C8">
      <w:rPr>
        <w:rFonts w:ascii="宋体" w:hAnsi="宋体"/>
        <w:sz w:val="21"/>
        <w:szCs w:val="24"/>
      </w:rPr>
      <w:instrText xml:space="preserve"> PAGE   \* MERGEFORMAT </w:instrText>
    </w:r>
    <w:r w:rsidRPr="00BE70C8">
      <w:rPr>
        <w:rFonts w:ascii="宋体" w:hAnsi="宋体"/>
        <w:sz w:val="21"/>
        <w:szCs w:val="24"/>
      </w:rPr>
      <w:fldChar w:fldCharType="separate"/>
    </w:r>
    <w:r w:rsidR="00073056" w:rsidRPr="00073056">
      <w:rPr>
        <w:rFonts w:ascii="宋体" w:hAnsi="宋体"/>
        <w:noProof/>
        <w:sz w:val="21"/>
        <w:szCs w:val="24"/>
        <w:lang w:val="zh-CN"/>
      </w:rPr>
      <w:t>-</w:t>
    </w:r>
    <w:r w:rsidR="00073056">
      <w:rPr>
        <w:rFonts w:ascii="宋体" w:hAnsi="宋体"/>
        <w:noProof/>
        <w:sz w:val="21"/>
        <w:szCs w:val="24"/>
      </w:rPr>
      <w:t xml:space="preserve"> 1 -</w:t>
    </w:r>
    <w:r w:rsidRPr="00BE70C8">
      <w:rPr>
        <w:rFonts w:ascii="宋体" w:hAnsi="宋体"/>
        <w:sz w:val="21"/>
        <w:szCs w:val="24"/>
      </w:rPr>
      <w:fldChar w:fldCharType="end"/>
    </w:r>
  </w:p>
  <w:p w:rsidR="00917A54" w:rsidRDefault="00917A5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65F" w:rsidRDefault="00A8365F">
      <w:r>
        <w:separator/>
      </w:r>
    </w:p>
  </w:footnote>
  <w:footnote w:type="continuationSeparator" w:id="0">
    <w:p w:rsidR="00A8365F" w:rsidRDefault="00A836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A54" w:rsidRDefault="00917A54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576C"/>
    <w:rsid w:val="00051A44"/>
    <w:rsid w:val="00073056"/>
    <w:rsid w:val="00081CBD"/>
    <w:rsid w:val="000976DE"/>
    <w:rsid w:val="00121066"/>
    <w:rsid w:val="00172A27"/>
    <w:rsid w:val="001809DD"/>
    <w:rsid w:val="001A2288"/>
    <w:rsid w:val="001A38B6"/>
    <w:rsid w:val="001A754F"/>
    <w:rsid w:val="001B0A84"/>
    <w:rsid w:val="001B4D0E"/>
    <w:rsid w:val="001E49EE"/>
    <w:rsid w:val="001F002B"/>
    <w:rsid w:val="002169C9"/>
    <w:rsid w:val="00253624"/>
    <w:rsid w:val="00266325"/>
    <w:rsid w:val="00267DE8"/>
    <w:rsid w:val="0029370C"/>
    <w:rsid w:val="002A3AA4"/>
    <w:rsid w:val="002D7F8A"/>
    <w:rsid w:val="002E0D1D"/>
    <w:rsid w:val="003203A3"/>
    <w:rsid w:val="00326A0F"/>
    <w:rsid w:val="00356386"/>
    <w:rsid w:val="003723C7"/>
    <w:rsid w:val="003C388C"/>
    <w:rsid w:val="003C702B"/>
    <w:rsid w:val="003E49AF"/>
    <w:rsid w:val="003E61BF"/>
    <w:rsid w:val="00412EB7"/>
    <w:rsid w:val="00445E86"/>
    <w:rsid w:val="00474E04"/>
    <w:rsid w:val="00497705"/>
    <w:rsid w:val="004D0616"/>
    <w:rsid w:val="004D0C5A"/>
    <w:rsid w:val="004E1396"/>
    <w:rsid w:val="004F5E0A"/>
    <w:rsid w:val="00500912"/>
    <w:rsid w:val="00507F40"/>
    <w:rsid w:val="00525B2E"/>
    <w:rsid w:val="00563EBC"/>
    <w:rsid w:val="005734EE"/>
    <w:rsid w:val="005F1B02"/>
    <w:rsid w:val="00611321"/>
    <w:rsid w:val="00677B6C"/>
    <w:rsid w:val="006831F6"/>
    <w:rsid w:val="006A2CDA"/>
    <w:rsid w:val="006D09D7"/>
    <w:rsid w:val="006F0971"/>
    <w:rsid w:val="00716588"/>
    <w:rsid w:val="0072334C"/>
    <w:rsid w:val="00727B06"/>
    <w:rsid w:val="0077386F"/>
    <w:rsid w:val="007A1713"/>
    <w:rsid w:val="007C0F4F"/>
    <w:rsid w:val="007D73CB"/>
    <w:rsid w:val="0083334F"/>
    <w:rsid w:val="00895BEA"/>
    <w:rsid w:val="008A0E6B"/>
    <w:rsid w:val="008A3497"/>
    <w:rsid w:val="00917A54"/>
    <w:rsid w:val="00930F4E"/>
    <w:rsid w:val="009374D1"/>
    <w:rsid w:val="009836C5"/>
    <w:rsid w:val="009A0CB3"/>
    <w:rsid w:val="009C0DD9"/>
    <w:rsid w:val="009C53DE"/>
    <w:rsid w:val="009D0BB5"/>
    <w:rsid w:val="009D0D63"/>
    <w:rsid w:val="009F17ED"/>
    <w:rsid w:val="009F5993"/>
    <w:rsid w:val="00A02AE4"/>
    <w:rsid w:val="00A23303"/>
    <w:rsid w:val="00A43553"/>
    <w:rsid w:val="00A8365F"/>
    <w:rsid w:val="00AD6881"/>
    <w:rsid w:val="00B72749"/>
    <w:rsid w:val="00BA71D6"/>
    <w:rsid w:val="00BE70C8"/>
    <w:rsid w:val="00C20C8C"/>
    <w:rsid w:val="00C2129C"/>
    <w:rsid w:val="00C26074"/>
    <w:rsid w:val="00C310C4"/>
    <w:rsid w:val="00C5440F"/>
    <w:rsid w:val="00C634E9"/>
    <w:rsid w:val="00C83B0A"/>
    <w:rsid w:val="00C85907"/>
    <w:rsid w:val="00CE1E0C"/>
    <w:rsid w:val="00CE277E"/>
    <w:rsid w:val="00D24F71"/>
    <w:rsid w:val="00D56867"/>
    <w:rsid w:val="00D603D0"/>
    <w:rsid w:val="00D71C08"/>
    <w:rsid w:val="00D94E14"/>
    <w:rsid w:val="00DB0ABA"/>
    <w:rsid w:val="00DE3573"/>
    <w:rsid w:val="00E02A7F"/>
    <w:rsid w:val="00E07880"/>
    <w:rsid w:val="00E56B5F"/>
    <w:rsid w:val="00E82621"/>
    <w:rsid w:val="00E96045"/>
    <w:rsid w:val="00ED1FE2"/>
    <w:rsid w:val="00EE13A5"/>
    <w:rsid w:val="00F53BFC"/>
    <w:rsid w:val="00F67F30"/>
    <w:rsid w:val="00F76822"/>
    <w:rsid w:val="00F77C9A"/>
    <w:rsid w:val="00FA144A"/>
    <w:rsid w:val="00FB576C"/>
    <w:rsid w:val="00FD2AA6"/>
    <w:rsid w:val="00FD7B5F"/>
    <w:rsid w:val="00FE7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19842C6D"/>
  <w15:docId w15:val="{70FCA248-969A-44D7-9561-DC7DCF319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0F4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uiPriority w:val="99"/>
    <w:rsid w:val="00930F4E"/>
    <w:rPr>
      <w:kern w:val="2"/>
      <w:sz w:val="18"/>
      <w:szCs w:val="18"/>
    </w:rPr>
  </w:style>
  <w:style w:type="character" w:customStyle="1" w:styleId="a5">
    <w:name w:val="页眉 字符"/>
    <w:link w:val="a6"/>
    <w:uiPriority w:val="99"/>
    <w:semiHidden/>
    <w:rsid w:val="00930F4E"/>
    <w:rPr>
      <w:kern w:val="2"/>
      <w:sz w:val="18"/>
      <w:szCs w:val="18"/>
    </w:rPr>
  </w:style>
  <w:style w:type="character" w:styleId="a7">
    <w:name w:val="page number"/>
    <w:basedOn w:val="a0"/>
    <w:rsid w:val="00930F4E"/>
  </w:style>
  <w:style w:type="paragraph" w:customStyle="1" w:styleId="1">
    <w:name w:val="列出段落1"/>
    <w:basedOn w:val="a"/>
    <w:uiPriority w:val="34"/>
    <w:qFormat/>
    <w:rsid w:val="00930F4E"/>
    <w:pPr>
      <w:ind w:firstLineChars="200" w:firstLine="420"/>
    </w:pPr>
    <w:rPr>
      <w:rFonts w:ascii="Calibri" w:hAnsi="Calibri"/>
      <w:szCs w:val="22"/>
    </w:rPr>
  </w:style>
  <w:style w:type="paragraph" w:styleId="a4">
    <w:name w:val="footer"/>
    <w:basedOn w:val="a"/>
    <w:link w:val="a3"/>
    <w:uiPriority w:val="99"/>
    <w:unhideWhenUsed/>
    <w:rsid w:val="00930F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5"/>
    <w:uiPriority w:val="99"/>
    <w:unhideWhenUsed/>
    <w:rsid w:val="00930F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99"/>
    <w:unhideWhenUsed/>
    <w:rsid w:val="003723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D0616"/>
    <w:rPr>
      <w:sz w:val="18"/>
      <w:szCs w:val="18"/>
    </w:rPr>
  </w:style>
  <w:style w:type="character" w:customStyle="1" w:styleId="aa">
    <w:name w:val="批注框文本 字符"/>
    <w:link w:val="a9"/>
    <w:uiPriority w:val="99"/>
    <w:semiHidden/>
    <w:rsid w:val="004D061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158</Words>
  <Characters>906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Company>Legend (Beijing) Limited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××产品质量监督抽查实施细则</dc:title>
  <dc:subject/>
  <dc:creator>Legend User</dc:creator>
  <cp:keywords/>
  <cp:lastModifiedBy>沈 乐辰</cp:lastModifiedBy>
  <cp:revision>12</cp:revision>
  <cp:lastPrinted>2019-12-05T07:53:00Z</cp:lastPrinted>
  <dcterms:created xsi:type="dcterms:W3CDTF">2020-03-05T02:06:00Z</dcterms:created>
  <dcterms:modified xsi:type="dcterms:W3CDTF">2020-03-08T04:59:00Z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2052-9.1.0.4569</vt:lpwstr>
  </property>
</Properties>
</file>