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A51BF" w:rsidRDefault="00A656CB" w:rsidP="005A51BF">
      <w:pPr>
        <w:snapToGrid w:val="0"/>
        <w:spacing w:line="360" w:lineRule="auto"/>
        <w:jc w:val="right"/>
        <w:rPr>
          <w:rFonts w:ascii="仿宋_GB2312" w:eastAsia="仿宋_GB2312" w:cs="Calibri"/>
          <w:color w:val="000000"/>
          <w:sz w:val="28"/>
          <w:szCs w:val="28"/>
        </w:rPr>
      </w:pPr>
      <w:r w:rsidRPr="001A754F">
        <w:rPr>
          <w:rFonts w:ascii="仿宋_GB2312" w:eastAsia="仿宋_GB2312" w:hAnsi="Calibri" w:cs="Calibri" w:hint="eastAsia"/>
          <w:color w:val="000000"/>
          <w:sz w:val="28"/>
          <w:szCs w:val="28"/>
        </w:rPr>
        <w:t>编号：</w:t>
      </w:r>
      <w:r w:rsidR="003D6B11" w:rsidRPr="003D6B11">
        <w:rPr>
          <w:rFonts w:ascii="仿宋_GB2312" w:eastAsia="仿宋_GB2312" w:cs="Calibri"/>
          <w:color w:val="000000"/>
          <w:sz w:val="28"/>
          <w:szCs w:val="28"/>
        </w:rPr>
        <w:t>SHSSXZ0138-202</w:t>
      </w:r>
      <w:r w:rsidR="000D38B6">
        <w:rPr>
          <w:rFonts w:ascii="仿宋_GB2312" w:eastAsia="仿宋_GB2312" w:cs="Calibri"/>
          <w:color w:val="000000"/>
          <w:sz w:val="28"/>
          <w:szCs w:val="28"/>
        </w:rPr>
        <w:t>4</w:t>
      </w:r>
    </w:p>
    <w:p w:rsidR="00052216" w:rsidRDefault="00052216" w:rsidP="005A51BF">
      <w:pPr>
        <w:snapToGrid w:val="0"/>
        <w:spacing w:line="360" w:lineRule="auto"/>
        <w:jc w:val="center"/>
        <w:rPr>
          <w:rFonts w:ascii="黑体" w:eastAsia="黑体" w:hAnsi="黑体" w:cs="Calibri"/>
          <w:color w:val="000000"/>
          <w:sz w:val="32"/>
          <w:szCs w:val="32"/>
        </w:rPr>
      </w:pPr>
      <w:r w:rsidRPr="00052216">
        <w:rPr>
          <w:rFonts w:ascii="黑体" w:eastAsia="黑体" w:hAnsi="黑体" w:cs="Calibri" w:hint="eastAsia"/>
          <w:color w:val="000000"/>
          <w:sz w:val="32"/>
          <w:szCs w:val="32"/>
        </w:rPr>
        <w:t>上海市产品质量监督抽查实施细则</w:t>
      </w:r>
    </w:p>
    <w:p w:rsidR="00B525EF" w:rsidRPr="007E23D4" w:rsidRDefault="006F4C20" w:rsidP="007E23D4">
      <w:pPr>
        <w:snapToGrid w:val="0"/>
        <w:spacing w:line="360" w:lineRule="auto"/>
        <w:jc w:val="center"/>
        <w:rPr>
          <w:rFonts w:ascii="楷体" w:eastAsia="楷体" w:hAnsi="楷体" w:cs="微软雅黑"/>
          <w:color w:val="000000"/>
          <w:sz w:val="32"/>
          <w:szCs w:val="32"/>
        </w:rPr>
      </w:pPr>
      <w:r w:rsidRPr="006F4C20">
        <w:rPr>
          <w:rFonts w:ascii="楷体" w:eastAsia="楷体" w:hAnsi="楷体" w:cs="微软雅黑" w:hint="eastAsia"/>
          <w:color w:val="000000"/>
          <w:sz w:val="32"/>
          <w:szCs w:val="32"/>
        </w:rPr>
        <w:t>电灭蚊器具</w:t>
      </w:r>
      <w:r w:rsidR="00287C7A" w:rsidRPr="00912469">
        <w:rPr>
          <w:rFonts w:ascii="楷体" w:eastAsia="楷体" w:hAnsi="楷体" w:cs="微软雅黑" w:hint="eastAsia"/>
          <w:color w:val="000000"/>
          <w:sz w:val="32"/>
          <w:szCs w:val="32"/>
        </w:rPr>
        <w:t>产品</w:t>
      </w:r>
    </w:p>
    <w:p w:rsidR="00B525EF" w:rsidRPr="00912469" w:rsidRDefault="00AB0483">
      <w:pPr>
        <w:snapToGrid w:val="0"/>
        <w:spacing w:line="440" w:lineRule="exact"/>
        <w:rPr>
          <w:rFonts w:ascii="宋体" w:hAnsi="宋体"/>
          <w:color w:val="000000"/>
          <w:sz w:val="24"/>
          <w:szCs w:val="21"/>
        </w:rPr>
      </w:pPr>
      <w:r w:rsidRPr="00912469">
        <w:rPr>
          <w:rFonts w:ascii="黑体" w:eastAsia="黑体" w:hAnsi="宋体" w:hint="eastAsia"/>
          <w:color w:val="000000"/>
          <w:sz w:val="24"/>
          <w:szCs w:val="21"/>
        </w:rPr>
        <w:t>1 抽样方法</w:t>
      </w:r>
    </w:p>
    <w:p w:rsidR="00B525EF" w:rsidRPr="00912469" w:rsidRDefault="00E97528" w:rsidP="00912469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/>
          <w:sz w:val="24"/>
          <w:szCs w:val="21"/>
        </w:rPr>
      </w:pPr>
      <w:r>
        <w:rPr>
          <w:rFonts w:ascii="宋体" w:hAnsi="宋体" w:cs="Calibri" w:hint="eastAsia"/>
          <w:color w:val="000000"/>
          <w:sz w:val="24"/>
          <w:szCs w:val="21"/>
        </w:rPr>
        <w:t>以随机方式在被抽样生产者、销售者的待销产品中抽取样品，</w:t>
      </w:r>
      <w:r w:rsidRPr="00F33C83">
        <w:rPr>
          <w:rFonts w:ascii="宋体" w:hAnsi="宋体" w:cs="Calibri" w:hint="eastAsia"/>
          <w:color w:val="000000" w:themeColor="text1"/>
          <w:sz w:val="24"/>
          <w:szCs w:val="21"/>
        </w:rPr>
        <w:t>抽样数量见表1。</w:t>
      </w:r>
    </w:p>
    <w:p w:rsidR="00912469" w:rsidRDefault="00912469" w:rsidP="00912469">
      <w:pPr>
        <w:snapToGrid w:val="0"/>
        <w:spacing w:line="440" w:lineRule="exact"/>
        <w:ind w:firstLineChars="200" w:firstLine="480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抽取检验样品或备用样品不足最小销售包装的整数</w:t>
      </w:r>
      <w:proofErr w:type="gramStart"/>
      <w:r>
        <w:rPr>
          <w:rFonts w:ascii="宋体" w:hAnsi="宋体" w:hint="eastAsia"/>
          <w:color w:val="000000"/>
          <w:sz w:val="24"/>
          <w:szCs w:val="21"/>
        </w:rPr>
        <w:t>倍</w:t>
      </w:r>
      <w:proofErr w:type="gramEnd"/>
      <w:r>
        <w:rPr>
          <w:rFonts w:ascii="宋体" w:hAnsi="宋体" w:hint="eastAsia"/>
          <w:color w:val="000000"/>
          <w:sz w:val="24"/>
          <w:szCs w:val="21"/>
        </w:rPr>
        <w:t>时，抽取最小销售包装的整数</w:t>
      </w:r>
      <w:proofErr w:type="gramStart"/>
      <w:r>
        <w:rPr>
          <w:rFonts w:ascii="宋体" w:hAnsi="宋体" w:hint="eastAsia"/>
          <w:color w:val="000000"/>
          <w:sz w:val="24"/>
          <w:szCs w:val="21"/>
        </w:rPr>
        <w:t>倍</w:t>
      </w:r>
      <w:proofErr w:type="gramEnd"/>
      <w:r>
        <w:rPr>
          <w:rFonts w:ascii="宋体" w:hAnsi="宋体" w:hint="eastAsia"/>
          <w:color w:val="000000"/>
          <w:sz w:val="24"/>
          <w:szCs w:val="21"/>
        </w:rPr>
        <w:t>，不破坏最小销售包装。</w:t>
      </w:r>
    </w:p>
    <w:p w:rsidR="00E97528" w:rsidRDefault="00E97528" w:rsidP="00E97528">
      <w:pPr>
        <w:snapToGrid w:val="0"/>
        <w:spacing w:line="440" w:lineRule="exact"/>
        <w:ind w:firstLineChars="200" w:firstLine="480"/>
        <w:jc w:val="center"/>
        <w:rPr>
          <w:rFonts w:ascii="宋体" w:hAnsi="宋体"/>
          <w:color w:val="000000" w:themeColor="text1"/>
          <w:sz w:val="24"/>
          <w:szCs w:val="21"/>
        </w:rPr>
      </w:pPr>
      <w:r>
        <w:rPr>
          <w:rFonts w:ascii="宋体" w:hAnsi="宋体" w:hint="eastAsia"/>
          <w:color w:val="000000" w:themeColor="text1"/>
          <w:sz w:val="24"/>
          <w:szCs w:val="21"/>
        </w:rPr>
        <w:t>表1 每种产品抽取的样品数量</w:t>
      </w: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1889"/>
        <w:gridCol w:w="1657"/>
        <w:gridCol w:w="1658"/>
        <w:gridCol w:w="1658"/>
      </w:tblGrid>
      <w:tr w:rsidR="00E97528" w:rsidTr="00397EC0">
        <w:trPr>
          <w:jc w:val="center"/>
        </w:trPr>
        <w:tc>
          <w:tcPr>
            <w:tcW w:w="1889" w:type="dxa"/>
            <w:vAlign w:val="center"/>
          </w:tcPr>
          <w:p w:rsidR="00E97528" w:rsidRPr="00E97528" w:rsidRDefault="00E97528" w:rsidP="00397EC0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97528">
              <w:rPr>
                <w:rFonts w:ascii="宋体" w:hAnsi="宋体" w:cs="Calibri" w:hint="eastAsia"/>
                <w:color w:val="000000"/>
                <w:szCs w:val="21"/>
              </w:rPr>
              <w:t>产品名称</w:t>
            </w:r>
          </w:p>
        </w:tc>
        <w:tc>
          <w:tcPr>
            <w:tcW w:w="1657" w:type="dxa"/>
            <w:vAlign w:val="center"/>
          </w:tcPr>
          <w:p w:rsidR="00E97528" w:rsidRPr="00E97528" w:rsidRDefault="00E97528" w:rsidP="00397EC0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97528">
              <w:rPr>
                <w:rFonts w:ascii="宋体" w:hAnsi="宋体" w:cs="Calibri" w:hint="eastAsia"/>
                <w:color w:val="000000"/>
                <w:szCs w:val="21"/>
              </w:rPr>
              <w:t>抽样数量</w:t>
            </w:r>
          </w:p>
        </w:tc>
        <w:tc>
          <w:tcPr>
            <w:tcW w:w="1658" w:type="dxa"/>
            <w:vAlign w:val="center"/>
          </w:tcPr>
          <w:p w:rsidR="00E97528" w:rsidRPr="00E97528" w:rsidRDefault="00E97528" w:rsidP="00397EC0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proofErr w:type="gramStart"/>
            <w:r w:rsidRPr="00E97528">
              <w:rPr>
                <w:rFonts w:ascii="宋体" w:hAnsi="宋体" w:cs="Calibri" w:hint="eastAsia"/>
                <w:color w:val="000000"/>
                <w:szCs w:val="21"/>
              </w:rPr>
              <w:t>检样数量</w:t>
            </w:r>
            <w:proofErr w:type="gramEnd"/>
          </w:p>
        </w:tc>
        <w:tc>
          <w:tcPr>
            <w:tcW w:w="1658" w:type="dxa"/>
            <w:tcBorders>
              <w:right w:val="single" w:sz="4" w:space="0" w:color="auto"/>
            </w:tcBorders>
            <w:vAlign w:val="center"/>
          </w:tcPr>
          <w:p w:rsidR="00E97528" w:rsidRPr="00E97528" w:rsidRDefault="00E97528" w:rsidP="00397EC0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proofErr w:type="gramStart"/>
            <w:r w:rsidRPr="00E97528">
              <w:rPr>
                <w:rFonts w:ascii="宋体" w:hAnsi="宋体" w:cs="Calibri" w:hint="eastAsia"/>
                <w:color w:val="000000"/>
                <w:szCs w:val="21"/>
              </w:rPr>
              <w:t>备样数量</w:t>
            </w:r>
            <w:proofErr w:type="gramEnd"/>
          </w:p>
        </w:tc>
      </w:tr>
      <w:tr w:rsidR="00E97528" w:rsidTr="00397EC0">
        <w:trPr>
          <w:jc w:val="center"/>
        </w:trPr>
        <w:tc>
          <w:tcPr>
            <w:tcW w:w="1889" w:type="dxa"/>
            <w:vAlign w:val="center"/>
          </w:tcPr>
          <w:p w:rsidR="00E97528" w:rsidRPr="00E97528" w:rsidRDefault="00E97528" w:rsidP="00E97528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 w:rsidRPr="00E97528">
              <w:rPr>
                <w:rFonts w:ascii="宋体" w:hAnsi="宋体" w:cs="Arial" w:hint="eastAsia"/>
                <w:color w:val="000000"/>
                <w:szCs w:val="21"/>
              </w:rPr>
              <w:t>电子灭蚊器</w:t>
            </w:r>
          </w:p>
        </w:tc>
        <w:tc>
          <w:tcPr>
            <w:tcW w:w="1657" w:type="dxa"/>
            <w:vAlign w:val="center"/>
          </w:tcPr>
          <w:p w:rsidR="00E97528" w:rsidRDefault="00E97528" w:rsidP="00397EC0">
            <w:pPr>
              <w:snapToGrid w:val="0"/>
              <w:spacing w:line="240" w:lineRule="atLeast"/>
              <w:jc w:val="center"/>
              <w:rPr>
                <w:rFonts w:ascii="宋体" w:hAnsi="宋体"/>
                <w:color w:val="000000" w:themeColor="text1"/>
                <w:sz w:val="24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1"/>
              </w:rPr>
              <w:t>3</w:t>
            </w:r>
            <w:r w:rsidRPr="00F7623B">
              <w:rPr>
                <w:rFonts w:ascii="宋体" w:hAnsi="宋体" w:hint="eastAsia"/>
                <w:color w:val="000000" w:themeColor="text1"/>
                <w:sz w:val="24"/>
                <w:szCs w:val="21"/>
              </w:rPr>
              <w:t>只</w:t>
            </w:r>
          </w:p>
        </w:tc>
        <w:tc>
          <w:tcPr>
            <w:tcW w:w="1658" w:type="dxa"/>
            <w:vAlign w:val="center"/>
          </w:tcPr>
          <w:p w:rsidR="00E97528" w:rsidRDefault="00E97528" w:rsidP="00397EC0">
            <w:pPr>
              <w:snapToGrid w:val="0"/>
              <w:spacing w:line="240" w:lineRule="atLeast"/>
              <w:jc w:val="center"/>
              <w:rPr>
                <w:rFonts w:ascii="宋体" w:hAnsi="宋体"/>
                <w:color w:val="000000" w:themeColor="text1"/>
                <w:sz w:val="24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1"/>
              </w:rPr>
              <w:t>2</w:t>
            </w:r>
            <w:r w:rsidRPr="00F7623B">
              <w:rPr>
                <w:rFonts w:ascii="宋体" w:hAnsi="宋体" w:hint="eastAsia"/>
                <w:color w:val="000000" w:themeColor="text1"/>
                <w:sz w:val="24"/>
                <w:szCs w:val="21"/>
              </w:rPr>
              <w:t>只</w:t>
            </w:r>
          </w:p>
        </w:tc>
        <w:tc>
          <w:tcPr>
            <w:tcW w:w="1658" w:type="dxa"/>
            <w:tcBorders>
              <w:right w:val="single" w:sz="4" w:space="0" w:color="auto"/>
            </w:tcBorders>
            <w:vAlign w:val="center"/>
          </w:tcPr>
          <w:p w:rsidR="00E97528" w:rsidRDefault="00E97528" w:rsidP="00397EC0">
            <w:pPr>
              <w:snapToGrid w:val="0"/>
              <w:spacing w:line="240" w:lineRule="atLeast"/>
              <w:jc w:val="center"/>
              <w:rPr>
                <w:rFonts w:ascii="宋体" w:hAnsi="宋体"/>
                <w:color w:val="000000" w:themeColor="text1"/>
                <w:sz w:val="24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1"/>
              </w:rPr>
              <w:t>1</w:t>
            </w:r>
            <w:r w:rsidRPr="00F7623B">
              <w:rPr>
                <w:rFonts w:ascii="宋体" w:hAnsi="宋体" w:hint="eastAsia"/>
                <w:color w:val="000000" w:themeColor="text1"/>
                <w:sz w:val="24"/>
                <w:szCs w:val="21"/>
              </w:rPr>
              <w:t>只</w:t>
            </w:r>
          </w:p>
        </w:tc>
      </w:tr>
      <w:tr w:rsidR="00E97528" w:rsidTr="00397EC0">
        <w:trPr>
          <w:jc w:val="center"/>
        </w:trPr>
        <w:tc>
          <w:tcPr>
            <w:tcW w:w="1889" w:type="dxa"/>
            <w:vAlign w:val="center"/>
          </w:tcPr>
          <w:p w:rsidR="00E97528" w:rsidRPr="00E97528" w:rsidRDefault="00E97528" w:rsidP="00E97528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 w:rsidRPr="00E97528">
              <w:rPr>
                <w:rFonts w:ascii="宋体" w:hAnsi="宋体" w:cs="Arial" w:hint="eastAsia"/>
                <w:color w:val="000000"/>
                <w:szCs w:val="21"/>
              </w:rPr>
              <w:t>液体蚊香电加热器</w:t>
            </w:r>
          </w:p>
        </w:tc>
        <w:tc>
          <w:tcPr>
            <w:tcW w:w="1657" w:type="dxa"/>
            <w:vAlign w:val="center"/>
          </w:tcPr>
          <w:p w:rsidR="00E97528" w:rsidRDefault="00E97528" w:rsidP="00E97528">
            <w:pPr>
              <w:snapToGrid w:val="0"/>
              <w:spacing w:line="240" w:lineRule="atLeast"/>
              <w:jc w:val="center"/>
              <w:rPr>
                <w:rFonts w:ascii="宋体" w:hAnsi="宋体"/>
                <w:color w:val="000000" w:themeColor="text1"/>
                <w:sz w:val="24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1"/>
              </w:rPr>
              <w:t>8</w:t>
            </w:r>
            <w:r w:rsidRPr="00F7623B">
              <w:rPr>
                <w:rFonts w:ascii="宋体" w:hAnsi="宋体" w:hint="eastAsia"/>
                <w:color w:val="000000" w:themeColor="text1"/>
                <w:sz w:val="24"/>
                <w:szCs w:val="21"/>
              </w:rPr>
              <w:t>只</w:t>
            </w:r>
          </w:p>
        </w:tc>
        <w:tc>
          <w:tcPr>
            <w:tcW w:w="1658" w:type="dxa"/>
            <w:vAlign w:val="center"/>
          </w:tcPr>
          <w:p w:rsidR="00E97528" w:rsidRPr="00F33C83" w:rsidRDefault="00E97528" w:rsidP="00E97528">
            <w:pPr>
              <w:snapToGrid w:val="0"/>
              <w:spacing w:line="240" w:lineRule="atLeast"/>
              <w:jc w:val="center"/>
              <w:rPr>
                <w:rFonts w:ascii="宋体" w:hAnsi="宋体"/>
                <w:color w:val="000000" w:themeColor="text1"/>
                <w:sz w:val="24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1"/>
              </w:rPr>
              <w:t>4</w:t>
            </w:r>
            <w:r w:rsidRPr="00F33C83">
              <w:rPr>
                <w:rFonts w:ascii="宋体" w:hAnsi="宋体" w:hint="eastAsia"/>
                <w:color w:val="000000" w:themeColor="text1"/>
                <w:sz w:val="24"/>
                <w:szCs w:val="21"/>
              </w:rPr>
              <w:t>只</w:t>
            </w:r>
          </w:p>
        </w:tc>
        <w:tc>
          <w:tcPr>
            <w:tcW w:w="1658" w:type="dxa"/>
            <w:tcBorders>
              <w:right w:val="single" w:sz="4" w:space="0" w:color="auto"/>
            </w:tcBorders>
            <w:vAlign w:val="center"/>
          </w:tcPr>
          <w:p w:rsidR="00E97528" w:rsidRDefault="00E97528" w:rsidP="00E97528">
            <w:pPr>
              <w:snapToGrid w:val="0"/>
              <w:spacing w:line="240" w:lineRule="atLeast"/>
              <w:jc w:val="center"/>
              <w:rPr>
                <w:rFonts w:ascii="宋体" w:hAnsi="宋体"/>
                <w:color w:val="000000" w:themeColor="text1"/>
                <w:sz w:val="24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1"/>
              </w:rPr>
              <w:t>4</w:t>
            </w:r>
            <w:r w:rsidRPr="00F7623B">
              <w:rPr>
                <w:rFonts w:ascii="宋体" w:hAnsi="宋体" w:hint="eastAsia"/>
                <w:color w:val="000000" w:themeColor="text1"/>
                <w:sz w:val="24"/>
                <w:szCs w:val="21"/>
              </w:rPr>
              <w:t>只</w:t>
            </w:r>
          </w:p>
        </w:tc>
      </w:tr>
      <w:tr w:rsidR="00E97528" w:rsidTr="00397EC0">
        <w:trPr>
          <w:jc w:val="center"/>
        </w:trPr>
        <w:tc>
          <w:tcPr>
            <w:tcW w:w="1889" w:type="dxa"/>
            <w:vAlign w:val="center"/>
          </w:tcPr>
          <w:p w:rsidR="00E97528" w:rsidRPr="00E97528" w:rsidRDefault="00E97528" w:rsidP="00E97528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 w:rsidRPr="00E97528">
              <w:rPr>
                <w:rFonts w:ascii="宋体" w:hAnsi="宋体" w:cs="Arial" w:hint="eastAsia"/>
                <w:color w:val="000000"/>
                <w:szCs w:val="21"/>
              </w:rPr>
              <w:t>片蚊香电加热器</w:t>
            </w:r>
          </w:p>
        </w:tc>
        <w:tc>
          <w:tcPr>
            <w:tcW w:w="1657" w:type="dxa"/>
            <w:vAlign w:val="center"/>
          </w:tcPr>
          <w:p w:rsidR="00E97528" w:rsidRDefault="00E97528" w:rsidP="00397EC0">
            <w:pPr>
              <w:snapToGrid w:val="0"/>
              <w:spacing w:line="240" w:lineRule="atLeast"/>
              <w:jc w:val="center"/>
              <w:rPr>
                <w:rFonts w:ascii="宋体" w:hAnsi="宋体"/>
                <w:color w:val="000000" w:themeColor="text1"/>
                <w:sz w:val="24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1"/>
              </w:rPr>
              <w:t>8</w:t>
            </w:r>
            <w:r w:rsidRPr="00F7623B">
              <w:rPr>
                <w:rFonts w:ascii="宋体" w:hAnsi="宋体" w:hint="eastAsia"/>
                <w:color w:val="000000" w:themeColor="text1"/>
                <w:sz w:val="24"/>
                <w:szCs w:val="21"/>
              </w:rPr>
              <w:t>只</w:t>
            </w:r>
          </w:p>
        </w:tc>
        <w:tc>
          <w:tcPr>
            <w:tcW w:w="1658" w:type="dxa"/>
            <w:vAlign w:val="center"/>
          </w:tcPr>
          <w:p w:rsidR="00E97528" w:rsidRDefault="00E97528" w:rsidP="00397EC0">
            <w:pPr>
              <w:snapToGrid w:val="0"/>
              <w:spacing w:line="240" w:lineRule="atLeast"/>
              <w:jc w:val="center"/>
              <w:rPr>
                <w:rFonts w:ascii="宋体" w:hAnsi="宋体"/>
                <w:color w:val="000000" w:themeColor="text1"/>
                <w:sz w:val="24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1"/>
              </w:rPr>
              <w:t>4</w:t>
            </w:r>
            <w:r w:rsidRPr="00F7623B">
              <w:rPr>
                <w:rFonts w:ascii="宋体" w:hAnsi="宋体" w:hint="eastAsia"/>
                <w:color w:val="000000" w:themeColor="text1"/>
                <w:sz w:val="24"/>
                <w:szCs w:val="21"/>
              </w:rPr>
              <w:t>只</w:t>
            </w:r>
          </w:p>
        </w:tc>
        <w:tc>
          <w:tcPr>
            <w:tcW w:w="1658" w:type="dxa"/>
            <w:tcBorders>
              <w:right w:val="single" w:sz="4" w:space="0" w:color="auto"/>
            </w:tcBorders>
            <w:vAlign w:val="center"/>
          </w:tcPr>
          <w:p w:rsidR="00E97528" w:rsidRDefault="00E97528" w:rsidP="00397EC0">
            <w:pPr>
              <w:snapToGrid w:val="0"/>
              <w:spacing w:line="240" w:lineRule="atLeast"/>
              <w:jc w:val="center"/>
              <w:rPr>
                <w:rFonts w:ascii="宋体" w:hAnsi="宋体"/>
                <w:color w:val="000000" w:themeColor="text1"/>
                <w:sz w:val="24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1"/>
              </w:rPr>
              <w:t>4</w:t>
            </w:r>
            <w:r w:rsidRPr="00F7623B">
              <w:rPr>
                <w:rFonts w:ascii="宋体" w:hAnsi="宋体" w:hint="eastAsia"/>
                <w:color w:val="000000" w:themeColor="text1"/>
                <w:sz w:val="24"/>
                <w:szCs w:val="21"/>
              </w:rPr>
              <w:t>只</w:t>
            </w:r>
          </w:p>
        </w:tc>
      </w:tr>
    </w:tbl>
    <w:p w:rsidR="00287C7A" w:rsidRPr="00912469" w:rsidRDefault="00287C7A" w:rsidP="00287C7A">
      <w:pPr>
        <w:spacing w:line="460" w:lineRule="exact"/>
        <w:rPr>
          <w:rFonts w:ascii="黑体" w:eastAsia="黑体" w:hAnsi="黑体" w:cs="Calibri"/>
          <w:color w:val="000000"/>
          <w:sz w:val="24"/>
          <w:szCs w:val="21"/>
        </w:rPr>
      </w:pPr>
      <w:r w:rsidRPr="00912469">
        <w:rPr>
          <w:rFonts w:ascii="黑体" w:eastAsia="黑体" w:hAnsi="黑体" w:cs="Calibri"/>
          <w:color w:val="000000"/>
          <w:sz w:val="24"/>
          <w:szCs w:val="21"/>
        </w:rPr>
        <w:t xml:space="preserve">2 </w:t>
      </w:r>
      <w:r w:rsidR="00074373">
        <w:rPr>
          <w:rFonts w:ascii="黑体" w:eastAsia="黑体" w:hAnsi="黑体" w:cs="Calibri" w:hint="eastAsia"/>
          <w:color w:val="000000"/>
          <w:sz w:val="24"/>
          <w:szCs w:val="21"/>
        </w:rPr>
        <w:t>检验项目和依据</w:t>
      </w:r>
    </w:p>
    <w:p w:rsidR="00B525EF" w:rsidRPr="00912469" w:rsidRDefault="00AB0483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 w:rsidRPr="00912469">
        <w:rPr>
          <w:rFonts w:ascii="宋体" w:hAnsi="宋体" w:hint="eastAsia"/>
          <w:color w:val="000000"/>
          <w:sz w:val="24"/>
          <w:szCs w:val="21"/>
        </w:rPr>
        <w:t>表</w:t>
      </w:r>
      <w:r w:rsidR="00E97528">
        <w:rPr>
          <w:rFonts w:ascii="宋体" w:hAnsi="宋体" w:hint="eastAsia"/>
          <w:color w:val="000000"/>
          <w:sz w:val="24"/>
          <w:szCs w:val="21"/>
        </w:rPr>
        <w:t>2</w:t>
      </w:r>
      <w:r w:rsidR="00074373" w:rsidRPr="006F4C20">
        <w:rPr>
          <w:rFonts w:ascii="宋体" w:hAnsi="宋体" w:hint="eastAsia"/>
          <w:color w:val="000000"/>
          <w:sz w:val="24"/>
          <w:szCs w:val="21"/>
        </w:rPr>
        <w:t xml:space="preserve"> </w:t>
      </w:r>
      <w:r w:rsidR="006F4C20" w:rsidRPr="006F4C20">
        <w:rPr>
          <w:rFonts w:ascii="宋体" w:hAnsi="宋体" w:hint="eastAsia"/>
          <w:color w:val="000000"/>
          <w:sz w:val="24"/>
          <w:szCs w:val="21"/>
        </w:rPr>
        <w:t>电子灭蚊器</w:t>
      </w:r>
      <w:r w:rsidR="00287C7A" w:rsidRPr="00912469">
        <w:rPr>
          <w:rFonts w:ascii="宋体" w:hAnsi="宋体" w:hint="eastAsia"/>
          <w:color w:val="000000"/>
          <w:sz w:val="24"/>
          <w:szCs w:val="21"/>
        </w:rPr>
        <w:t>产品</w:t>
      </w:r>
      <w:r w:rsidR="00074373">
        <w:rPr>
          <w:rFonts w:ascii="宋体" w:hAnsi="宋体" w:hint="eastAsia"/>
          <w:color w:val="000000"/>
          <w:sz w:val="24"/>
          <w:szCs w:val="21"/>
        </w:rPr>
        <w:t>检验</w:t>
      </w:r>
      <w:r w:rsidRPr="00912469">
        <w:rPr>
          <w:rFonts w:ascii="宋体" w:hAnsi="宋体" w:hint="eastAsia"/>
          <w:color w:val="000000"/>
          <w:sz w:val="24"/>
          <w:szCs w:val="21"/>
        </w:rPr>
        <w:t>项目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565"/>
        <w:gridCol w:w="2412"/>
        <w:gridCol w:w="3379"/>
      </w:tblGrid>
      <w:tr w:rsidR="0060650F" w:rsidRPr="00C53409" w:rsidTr="00D677CD">
        <w:trPr>
          <w:trHeight w:val="397"/>
          <w:jc w:val="center"/>
        </w:trPr>
        <w:tc>
          <w:tcPr>
            <w:tcW w:w="445" w:type="pct"/>
            <w:vAlign w:val="center"/>
          </w:tcPr>
          <w:p w:rsidR="0060650F" w:rsidRPr="00C53409" w:rsidRDefault="0060650F" w:rsidP="0060650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1398" w:type="pct"/>
            <w:vAlign w:val="center"/>
          </w:tcPr>
          <w:p w:rsidR="0060650F" w:rsidRPr="00C53409" w:rsidRDefault="0060650F" w:rsidP="0060650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/>
                <w:color w:val="000000"/>
                <w:szCs w:val="21"/>
              </w:rPr>
              <w:t>检</w:t>
            </w:r>
            <w:r w:rsidRPr="00C53409">
              <w:rPr>
                <w:rFonts w:ascii="宋体" w:hAnsi="宋体" w:cs="Calibri" w:hint="eastAsia"/>
                <w:color w:val="000000"/>
                <w:szCs w:val="21"/>
              </w:rPr>
              <w:t>验</w:t>
            </w:r>
            <w:r w:rsidRPr="00C53409"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1315" w:type="pct"/>
            <w:vAlign w:val="center"/>
          </w:tcPr>
          <w:p w:rsidR="0060650F" w:rsidRPr="00C53409" w:rsidRDefault="0060650F" w:rsidP="0060650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1842" w:type="pct"/>
            <w:vAlign w:val="center"/>
          </w:tcPr>
          <w:p w:rsidR="0060650F" w:rsidRPr="00C53409" w:rsidRDefault="0060650F" w:rsidP="0060650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 w:hint="eastAsia"/>
                <w:color w:val="000000"/>
                <w:szCs w:val="21"/>
              </w:rPr>
              <w:t>强制性质量要求</w:t>
            </w:r>
          </w:p>
        </w:tc>
      </w:tr>
      <w:tr w:rsidR="0060650F" w:rsidRPr="00C53409" w:rsidTr="00D677CD">
        <w:trPr>
          <w:trHeight w:val="397"/>
          <w:jc w:val="center"/>
        </w:trPr>
        <w:tc>
          <w:tcPr>
            <w:tcW w:w="445" w:type="pct"/>
            <w:vAlign w:val="center"/>
          </w:tcPr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1</w:t>
            </w:r>
          </w:p>
        </w:tc>
        <w:tc>
          <w:tcPr>
            <w:tcW w:w="1398" w:type="pct"/>
            <w:vAlign w:val="center"/>
          </w:tcPr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标志和说明</w:t>
            </w:r>
          </w:p>
        </w:tc>
        <w:tc>
          <w:tcPr>
            <w:tcW w:w="1315" w:type="pct"/>
            <w:vAlign w:val="center"/>
          </w:tcPr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4706.1-2005/7</w:t>
            </w:r>
          </w:p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4706.76-2008/7</w:t>
            </w:r>
          </w:p>
        </w:tc>
        <w:tc>
          <w:tcPr>
            <w:tcW w:w="1842" w:type="pct"/>
            <w:vAlign w:val="center"/>
          </w:tcPr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4706.1-2005/7</w:t>
            </w:r>
          </w:p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4706.76-2008/7</w:t>
            </w:r>
          </w:p>
        </w:tc>
      </w:tr>
      <w:tr w:rsidR="0060650F" w:rsidRPr="00C53409" w:rsidTr="00D677CD">
        <w:trPr>
          <w:trHeight w:val="397"/>
          <w:jc w:val="center"/>
        </w:trPr>
        <w:tc>
          <w:tcPr>
            <w:tcW w:w="445" w:type="pct"/>
            <w:vAlign w:val="center"/>
          </w:tcPr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2</w:t>
            </w:r>
          </w:p>
        </w:tc>
        <w:tc>
          <w:tcPr>
            <w:tcW w:w="1398" w:type="pct"/>
            <w:vAlign w:val="center"/>
          </w:tcPr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对触及带电部件的防护</w:t>
            </w:r>
          </w:p>
        </w:tc>
        <w:tc>
          <w:tcPr>
            <w:tcW w:w="1315" w:type="pct"/>
            <w:vAlign w:val="center"/>
          </w:tcPr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4706.1-2005/8</w:t>
            </w:r>
          </w:p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4706.76-2008/8</w:t>
            </w:r>
          </w:p>
        </w:tc>
        <w:tc>
          <w:tcPr>
            <w:tcW w:w="1842" w:type="pct"/>
            <w:vAlign w:val="center"/>
          </w:tcPr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4706.1-2005/8</w:t>
            </w:r>
          </w:p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4706.76-2008/8</w:t>
            </w:r>
          </w:p>
        </w:tc>
      </w:tr>
      <w:tr w:rsidR="0060650F" w:rsidRPr="00C53409" w:rsidTr="00D677CD">
        <w:trPr>
          <w:trHeight w:val="397"/>
          <w:jc w:val="center"/>
        </w:trPr>
        <w:tc>
          <w:tcPr>
            <w:tcW w:w="445" w:type="pct"/>
            <w:vAlign w:val="center"/>
          </w:tcPr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3</w:t>
            </w:r>
          </w:p>
        </w:tc>
        <w:tc>
          <w:tcPr>
            <w:tcW w:w="1398" w:type="pct"/>
            <w:vAlign w:val="center"/>
          </w:tcPr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输入功率和电流</w:t>
            </w:r>
          </w:p>
        </w:tc>
        <w:tc>
          <w:tcPr>
            <w:tcW w:w="1315" w:type="pct"/>
            <w:vAlign w:val="center"/>
          </w:tcPr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4706.1-2005/10</w:t>
            </w:r>
          </w:p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4706.76-2008/10</w:t>
            </w:r>
          </w:p>
        </w:tc>
        <w:tc>
          <w:tcPr>
            <w:tcW w:w="1842" w:type="pct"/>
            <w:vAlign w:val="center"/>
          </w:tcPr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4706.1-2005/10</w:t>
            </w:r>
          </w:p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4706.76-2008/10</w:t>
            </w:r>
          </w:p>
        </w:tc>
      </w:tr>
      <w:tr w:rsidR="0060650F" w:rsidRPr="00C53409" w:rsidTr="00D677CD">
        <w:trPr>
          <w:trHeight w:val="397"/>
          <w:jc w:val="center"/>
        </w:trPr>
        <w:tc>
          <w:tcPr>
            <w:tcW w:w="445" w:type="pct"/>
            <w:vAlign w:val="center"/>
          </w:tcPr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4</w:t>
            </w:r>
          </w:p>
        </w:tc>
        <w:tc>
          <w:tcPr>
            <w:tcW w:w="1398" w:type="pct"/>
            <w:vAlign w:val="center"/>
          </w:tcPr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发热</w:t>
            </w:r>
          </w:p>
        </w:tc>
        <w:tc>
          <w:tcPr>
            <w:tcW w:w="1315" w:type="pct"/>
            <w:vAlign w:val="center"/>
          </w:tcPr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4706.1-2005/11</w:t>
            </w:r>
          </w:p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4706.76-2008/11</w:t>
            </w:r>
          </w:p>
        </w:tc>
        <w:tc>
          <w:tcPr>
            <w:tcW w:w="1842" w:type="pct"/>
            <w:vAlign w:val="center"/>
          </w:tcPr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4706.1-2005/11</w:t>
            </w:r>
          </w:p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4706.76-2008/11</w:t>
            </w:r>
          </w:p>
        </w:tc>
      </w:tr>
      <w:tr w:rsidR="0060650F" w:rsidRPr="00C53409" w:rsidTr="00D677CD">
        <w:trPr>
          <w:trHeight w:val="397"/>
          <w:jc w:val="center"/>
        </w:trPr>
        <w:tc>
          <w:tcPr>
            <w:tcW w:w="445" w:type="pct"/>
            <w:vAlign w:val="center"/>
          </w:tcPr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5</w:t>
            </w:r>
          </w:p>
        </w:tc>
        <w:tc>
          <w:tcPr>
            <w:tcW w:w="1398" w:type="pct"/>
            <w:vAlign w:val="center"/>
          </w:tcPr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工作温度下的泄漏电流和电气强度</w:t>
            </w:r>
          </w:p>
        </w:tc>
        <w:tc>
          <w:tcPr>
            <w:tcW w:w="1315" w:type="pct"/>
            <w:vAlign w:val="center"/>
          </w:tcPr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4706.1-2005/13</w:t>
            </w:r>
          </w:p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4706.76-2008/13</w:t>
            </w:r>
          </w:p>
        </w:tc>
        <w:tc>
          <w:tcPr>
            <w:tcW w:w="1842" w:type="pct"/>
            <w:vAlign w:val="center"/>
          </w:tcPr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4706.1-2005/13</w:t>
            </w:r>
          </w:p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4706.76-2008/13</w:t>
            </w:r>
          </w:p>
        </w:tc>
      </w:tr>
      <w:tr w:rsidR="0060650F" w:rsidRPr="00C53409" w:rsidTr="00D677CD">
        <w:trPr>
          <w:trHeight w:val="397"/>
          <w:jc w:val="center"/>
        </w:trPr>
        <w:tc>
          <w:tcPr>
            <w:tcW w:w="445" w:type="pct"/>
            <w:vAlign w:val="center"/>
          </w:tcPr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6</w:t>
            </w:r>
          </w:p>
        </w:tc>
        <w:tc>
          <w:tcPr>
            <w:tcW w:w="1398" w:type="pct"/>
            <w:vAlign w:val="center"/>
          </w:tcPr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耐潮湿</w:t>
            </w:r>
          </w:p>
        </w:tc>
        <w:tc>
          <w:tcPr>
            <w:tcW w:w="1315" w:type="pct"/>
            <w:vAlign w:val="center"/>
          </w:tcPr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4706.1-2005/15</w:t>
            </w:r>
          </w:p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4706.76-2008/15</w:t>
            </w:r>
          </w:p>
        </w:tc>
        <w:tc>
          <w:tcPr>
            <w:tcW w:w="1842" w:type="pct"/>
            <w:vAlign w:val="center"/>
          </w:tcPr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4706.1-2005/15</w:t>
            </w:r>
          </w:p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4706.76-2008/15</w:t>
            </w:r>
          </w:p>
        </w:tc>
      </w:tr>
      <w:tr w:rsidR="0060650F" w:rsidRPr="00C53409" w:rsidTr="00D677CD">
        <w:trPr>
          <w:trHeight w:val="397"/>
          <w:jc w:val="center"/>
        </w:trPr>
        <w:tc>
          <w:tcPr>
            <w:tcW w:w="445" w:type="pct"/>
            <w:vAlign w:val="center"/>
          </w:tcPr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7</w:t>
            </w:r>
          </w:p>
        </w:tc>
        <w:tc>
          <w:tcPr>
            <w:tcW w:w="1398" w:type="pct"/>
            <w:vAlign w:val="center"/>
          </w:tcPr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泄漏电流和电气强度</w:t>
            </w:r>
          </w:p>
        </w:tc>
        <w:tc>
          <w:tcPr>
            <w:tcW w:w="1315" w:type="pct"/>
            <w:vAlign w:val="center"/>
          </w:tcPr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4706.1-2005/16</w:t>
            </w:r>
          </w:p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4706.76-2008/16</w:t>
            </w:r>
          </w:p>
        </w:tc>
        <w:tc>
          <w:tcPr>
            <w:tcW w:w="1842" w:type="pct"/>
            <w:vAlign w:val="center"/>
          </w:tcPr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4706.1-2005/16</w:t>
            </w:r>
          </w:p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4706.76-2008/16</w:t>
            </w:r>
          </w:p>
        </w:tc>
      </w:tr>
      <w:tr w:rsidR="0060650F" w:rsidRPr="00C53409" w:rsidTr="00D677CD">
        <w:trPr>
          <w:trHeight w:val="397"/>
          <w:jc w:val="center"/>
        </w:trPr>
        <w:tc>
          <w:tcPr>
            <w:tcW w:w="445" w:type="pct"/>
            <w:vAlign w:val="center"/>
          </w:tcPr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8</w:t>
            </w:r>
          </w:p>
        </w:tc>
        <w:tc>
          <w:tcPr>
            <w:tcW w:w="1398" w:type="pct"/>
            <w:vAlign w:val="center"/>
          </w:tcPr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非正常工作（不包括/19.11.4条的试验）</w:t>
            </w:r>
          </w:p>
        </w:tc>
        <w:tc>
          <w:tcPr>
            <w:tcW w:w="1315" w:type="pct"/>
            <w:vAlign w:val="center"/>
          </w:tcPr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4706.1-2005/19</w:t>
            </w:r>
          </w:p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4706.76-2008/19</w:t>
            </w:r>
          </w:p>
        </w:tc>
        <w:tc>
          <w:tcPr>
            <w:tcW w:w="1842" w:type="pct"/>
            <w:vAlign w:val="center"/>
          </w:tcPr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4706.1-2005/19</w:t>
            </w:r>
          </w:p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4706.76-2008/19</w:t>
            </w:r>
          </w:p>
        </w:tc>
      </w:tr>
      <w:tr w:rsidR="0060650F" w:rsidRPr="00C53409" w:rsidTr="00D677CD">
        <w:trPr>
          <w:trHeight w:val="397"/>
          <w:jc w:val="center"/>
        </w:trPr>
        <w:tc>
          <w:tcPr>
            <w:tcW w:w="445" w:type="pct"/>
            <w:vAlign w:val="center"/>
          </w:tcPr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9</w:t>
            </w:r>
          </w:p>
        </w:tc>
        <w:tc>
          <w:tcPr>
            <w:tcW w:w="1398" w:type="pct"/>
            <w:vAlign w:val="center"/>
          </w:tcPr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稳定性和机械危险</w:t>
            </w:r>
          </w:p>
        </w:tc>
        <w:tc>
          <w:tcPr>
            <w:tcW w:w="1315" w:type="pct"/>
            <w:vAlign w:val="center"/>
          </w:tcPr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4706.1-2005/20</w:t>
            </w:r>
          </w:p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4706.76-2008/20</w:t>
            </w:r>
          </w:p>
        </w:tc>
        <w:tc>
          <w:tcPr>
            <w:tcW w:w="1842" w:type="pct"/>
            <w:vAlign w:val="center"/>
          </w:tcPr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4706.1-2005/20</w:t>
            </w:r>
          </w:p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4706.76-2008/20</w:t>
            </w:r>
          </w:p>
        </w:tc>
      </w:tr>
      <w:tr w:rsidR="0060650F" w:rsidRPr="00C53409" w:rsidTr="00D677CD">
        <w:trPr>
          <w:trHeight w:val="397"/>
          <w:jc w:val="center"/>
        </w:trPr>
        <w:tc>
          <w:tcPr>
            <w:tcW w:w="445" w:type="pct"/>
            <w:vAlign w:val="center"/>
          </w:tcPr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lastRenderedPageBreak/>
              <w:t>10</w:t>
            </w:r>
          </w:p>
        </w:tc>
        <w:tc>
          <w:tcPr>
            <w:tcW w:w="1398" w:type="pct"/>
            <w:vAlign w:val="center"/>
          </w:tcPr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机械强度</w:t>
            </w:r>
          </w:p>
        </w:tc>
        <w:tc>
          <w:tcPr>
            <w:tcW w:w="1315" w:type="pct"/>
            <w:vAlign w:val="center"/>
          </w:tcPr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4706.1-2005/21</w:t>
            </w:r>
          </w:p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4706.76-2008/21</w:t>
            </w:r>
          </w:p>
        </w:tc>
        <w:tc>
          <w:tcPr>
            <w:tcW w:w="1842" w:type="pct"/>
            <w:vAlign w:val="center"/>
          </w:tcPr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4706.1-2005/21</w:t>
            </w:r>
          </w:p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4706.76-2008/21</w:t>
            </w:r>
          </w:p>
        </w:tc>
      </w:tr>
      <w:tr w:rsidR="0060650F" w:rsidRPr="00C53409" w:rsidTr="00D677CD">
        <w:trPr>
          <w:trHeight w:val="397"/>
          <w:jc w:val="center"/>
        </w:trPr>
        <w:tc>
          <w:tcPr>
            <w:tcW w:w="445" w:type="pct"/>
            <w:vAlign w:val="center"/>
          </w:tcPr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11</w:t>
            </w:r>
          </w:p>
        </w:tc>
        <w:tc>
          <w:tcPr>
            <w:tcW w:w="1398" w:type="pct"/>
            <w:vAlign w:val="center"/>
          </w:tcPr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结构（不包括/</w:t>
            </w:r>
            <w:r>
              <w:rPr>
                <w:rFonts w:ascii="宋体" w:hAnsi="宋体" w:cs="Arial"/>
                <w:color w:val="000000"/>
                <w:szCs w:val="21"/>
              </w:rPr>
              <w:t>22.46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条的试验）</w:t>
            </w:r>
          </w:p>
        </w:tc>
        <w:tc>
          <w:tcPr>
            <w:tcW w:w="1315" w:type="pct"/>
            <w:vAlign w:val="center"/>
          </w:tcPr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4706.1-2005/22</w:t>
            </w:r>
          </w:p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4706.76-2008/22</w:t>
            </w:r>
          </w:p>
        </w:tc>
        <w:tc>
          <w:tcPr>
            <w:tcW w:w="1842" w:type="pct"/>
            <w:vAlign w:val="center"/>
          </w:tcPr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4706.1-2005/22</w:t>
            </w:r>
          </w:p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4706.76-2008/22</w:t>
            </w:r>
          </w:p>
        </w:tc>
      </w:tr>
      <w:tr w:rsidR="0060650F" w:rsidRPr="00C53409" w:rsidTr="00D677CD">
        <w:trPr>
          <w:trHeight w:val="397"/>
          <w:jc w:val="center"/>
        </w:trPr>
        <w:tc>
          <w:tcPr>
            <w:tcW w:w="445" w:type="pct"/>
            <w:vAlign w:val="center"/>
          </w:tcPr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12</w:t>
            </w:r>
          </w:p>
        </w:tc>
        <w:tc>
          <w:tcPr>
            <w:tcW w:w="1398" w:type="pct"/>
            <w:vAlign w:val="center"/>
          </w:tcPr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内部布线（不含23.3）</w:t>
            </w:r>
          </w:p>
        </w:tc>
        <w:tc>
          <w:tcPr>
            <w:tcW w:w="1315" w:type="pct"/>
            <w:vAlign w:val="center"/>
          </w:tcPr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4706.1-2005/23</w:t>
            </w:r>
          </w:p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4706.76-2008/23</w:t>
            </w:r>
          </w:p>
        </w:tc>
        <w:tc>
          <w:tcPr>
            <w:tcW w:w="1842" w:type="pct"/>
            <w:vAlign w:val="center"/>
          </w:tcPr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4706.1-2005/23</w:t>
            </w:r>
          </w:p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4706.76-2008/23</w:t>
            </w:r>
          </w:p>
        </w:tc>
      </w:tr>
      <w:tr w:rsidR="0060650F" w:rsidRPr="00C53409" w:rsidTr="00D677CD">
        <w:trPr>
          <w:trHeight w:val="397"/>
          <w:jc w:val="center"/>
        </w:trPr>
        <w:tc>
          <w:tcPr>
            <w:tcW w:w="445" w:type="pct"/>
            <w:vAlign w:val="center"/>
          </w:tcPr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13</w:t>
            </w:r>
          </w:p>
        </w:tc>
        <w:tc>
          <w:tcPr>
            <w:tcW w:w="1398" w:type="pct"/>
            <w:vAlign w:val="center"/>
          </w:tcPr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元件(不含24.1)</w:t>
            </w:r>
          </w:p>
        </w:tc>
        <w:tc>
          <w:tcPr>
            <w:tcW w:w="1315" w:type="pct"/>
            <w:vAlign w:val="center"/>
          </w:tcPr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4706.1-2005/24</w:t>
            </w:r>
          </w:p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4706.76-2008/24</w:t>
            </w:r>
          </w:p>
        </w:tc>
        <w:tc>
          <w:tcPr>
            <w:tcW w:w="1842" w:type="pct"/>
            <w:vAlign w:val="center"/>
          </w:tcPr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4706.1-2005/24</w:t>
            </w:r>
          </w:p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4706.76-2008/24</w:t>
            </w:r>
          </w:p>
        </w:tc>
      </w:tr>
      <w:tr w:rsidR="0060650F" w:rsidRPr="00C53409" w:rsidTr="00D677CD">
        <w:trPr>
          <w:trHeight w:val="397"/>
          <w:jc w:val="center"/>
        </w:trPr>
        <w:tc>
          <w:tcPr>
            <w:tcW w:w="445" w:type="pct"/>
            <w:vAlign w:val="center"/>
          </w:tcPr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14</w:t>
            </w:r>
          </w:p>
        </w:tc>
        <w:tc>
          <w:tcPr>
            <w:tcW w:w="1398" w:type="pct"/>
            <w:vAlign w:val="center"/>
          </w:tcPr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电源连接和外部软线</w:t>
            </w:r>
          </w:p>
        </w:tc>
        <w:tc>
          <w:tcPr>
            <w:tcW w:w="1315" w:type="pct"/>
            <w:vAlign w:val="center"/>
          </w:tcPr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4706.1-2005/25</w:t>
            </w:r>
          </w:p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4706.76-2008/25</w:t>
            </w:r>
          </w:p>
        </w:tc>
        <w:tc>
          <w:tcPr>
            <w:tcW w:w="1842" w:type="pct"/>
            <w:vAlign w:val="center"/>
          </w:tcPr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4706.1-2005/25</w:t>
            </w:r>
          </w:p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4706.76-2008/25</w:t>
            </w:r>
          </w:p>
        </w:tc>
      </w:tr>
      <w:tr w:rsidR="0060650F" w:rsidRPr="00C53409" w:rsidTr="00D677CD">
        <w:trPr>
          <w:trHeight w:val="397"/>
          <w:jc w:val="center"/>
        </w:trPr>
        <w:tc>
          <w:tcPr>
            <w:tcW w:w="445" w:type="pct"/>
            <w:vAlign w:val="center"/>
          </w:tcPr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15</w:t>
            </w:r>
          </w:p>
        </w:tc>
        <w:tc>
          <w:tcPr>
            <w:tcW w:w="1398" w:type="pct"/>
            <w:vAlign w:val="center"/>
          </w:tcPr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接地措施</w:t>
            </w:r>
          </w:p>
        </w:tc>
        <w:tc>
          <w:tcPr>
            <w:tcW w:w="1315" w:type="pct"/>
            <w:vAlign w:val="center"/>
          </w:tcPr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4706.1-2005/27</w:t>
            </w:r>
          </w:p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4706.76-2008/27</w:t>
            </w:r>
          </w:p>
        </w:tc>
        <w:tc>
          <w:tcPr>
            <w:tcW w:w="1842" w:type="pct"/>
            <w:vAlign w:val="center"/>
          </w:tcPr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4706.1-2005/27</w:t>
            </w:r>
          </w:p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4706.76-2008/27</w:t>
            </w:r>
          </w:p>
        </w:tc>
      </w:tr>
      <w:tr w:rsidR="0060650F" w:rsidRPr="00C53409" w:rsidTr="00D677CD">
        <w:trPr>
          <w:trHeight w:val="397"/>
          <w:jc w:val="center"/>
        </w:trPr>
        <w:tc>
          <w:tcPr>
            <w:tcW w:w="445" w:type="pct"/>
            <w:vAlign w:val="center"/>
          </w:tcPr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16</w:t>
            </w:r>
          </w:p>
        </w:tc>
        <w:tc>
          <w:tcPr>
            <w:tcW w:w="1398" w:type="pct"/>
            <w:vAlign w:val="center"/>
          </w:tcPr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电气间隙、爬电距离和固体绝缘</w:t>
            </w:r>
          </w:p>
        </w:tc>
        <w:tc>
          <w:tcPr>
            <w:tcW w:w="1315" w:type="pct"/>
            <w:vAlign w:val="center"/>
          </w:tcPr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4706.1-2005/29</w:t>
            </w:r>
          </w:p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4706.76-2008/29</w:t>
            </w:r>
          </w:p>
        </w:tc>
        <w:tc>
          <w:tcPr>
            <w:tcW w:w="1842" w:type="pct"/>
            <w:vAlign w:val="center"/>
          </w:tcPr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4706.1-2005/29</w:t>
            </w:r>
          </w:p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4706.76-2008/29</w:t>
            </w:r>
          </w:p>
        </w:tc>
      </w:tr>
      <w:tr w:rsidR="0060650F" w:rsidRPr="00C53409" w:rsidTr="00D677CD">
        <w:trPr>
          <w:trHeight w:val="397"/>
          <w:jc w:val="center"/>
        </w:trPr>
        <w:tc>
          <w:tcPr>
            <w:tcW w:w="445" w:type="pct"/>
            <w:vAlign w:val="center"/>
          </w:tcPr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17</w:t>
            </w:r>
          </w:p>
        </w:tc>
        <w:tc>
          <w:tcPr>
            <w:tcW w:w="1398" w:type="pct"/>
            <w:vAlign w:val="center"/>
          </w:tcPr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耐热和耐燃</w:t>
            </w:r>
          </w:p>
        </w:tc>
        <w:tc>
          <w:tcPr>
            <w:tcW w:w="1315" w:type="pct"/>
            <w:vAlign w:val="center"/>
          </w:tcPr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4706.1-2005/30</w:t>
            </w:r>
          </w:p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4706.76-2008/30</w:t>
            </w:r>
          </w:p>
        </w:tc>
        <w:tc>
          <w:tcPr>
            <w:tcW w:w="1842" w:type="pct"/>
            <w:vAlign w:val="center"/>
          </w:tcPr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4706.1-2005/30</w:t>
            </w:r>
          </w:p>
          <w:p w:rsidR="0060650F" w:rsidRDefault="0060650F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4706.76-2008/30</w:t>
            </w:r>
          </w:p>
        </w:tc>
      </w:tr>
    </w:tbl>
    <w:p w:rsidR="00B71D10" w:rsidRDefault="00B71D10" w:rsidP="002B5BAA">
      <w:pPr>
        <w:spacing w:line="460" w:lineRule="exact"/>
        <w:rPr>
          <w:rFonts w:ascii="黑体" w:eastAsia="黑体" w:hAnsi="黑体" w:cs="Calibri"/>
          <w:color w:val="000000"/>
          <w:sz w:val="24"/>
        </w:rPr>
      </w:pPr>
    </w:p>
    <w:p w:rsidR="006F4C20" w:rsidRPr="00912469" w:rsidRDefault="006F4C20" w:rsidP="006F4C20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 w:rsidRPr="00912469">
        <w:rPr>
          <w:rFonts w:ascii="宋体" w:hAnsi="宋体" w:hint="eastAsia"/>
          <w:color w:val="000000"/>
          <w:sz w:val="24"/>
          <w:szCs w:val="21"/>
        </w:rPr>
        <w:t>表</w:t>
      </w:r>
      <w:r w:rsidR="00E97528">
        <w:rPr>
          <w:rFonts w:ascii="宋体" w:hAnsi="宋体" w:hint="eastAsia"/>
          <w:color w:val="000000"/>
          <w:sz w:val="24"/>
          <w:szCs w:val="21"/>
        </w:rPr>
        <w:t>3</w:t>
      </w:r>
      <w:r w:rsidRPr="006F4C20">
        <w:rPr>
          <w:rFonts w:ascii="宋体" w:hAnsi="宋体" w:hint="eastAsia"/>
          <w:color w:val="000000"/>
          <w:sz w:val="24"/>
          <w:szCs w:val="21"/>
        </w:rPr>
        <w:t xml:space="preserve"> </w:t>
      </w:r>
      <w:r w:rsidR="00515A0C" w:rsidRPr="00515A0C">
        <w:rPr>
          <w:rFonts w:ascii="宋体" w:hAnsi="宋体" w:hint="eastAsia"/>
          <w:color w:val="000000"/>
          <w:sz w:val="24"/>
          <w:szCs w:val="21"/>
        </w:rPr>
        <w:t>液体蚊香电加热器</w:t>
      </w:r>
      <w:r w:rsidRPr="00912469">
        <w:rPr>
          <w:rFonts w:ascii="宋体" w:hAnsi="宋体" w:hint="eastAsia"/>
          <w:color w:val="000000"/>
          <w:sz w:val="24"/>
          <w:szCs w:val="21"/>
        </w:rPr>
        <w:t>产品</w:t>
      </w:r>
      <w:r>
        <w:rPr>
          <w:rFonts w:ascii="宋体" w:hAnsi="宋体" w:hint="eastAsia"/>
          <w:color w:val="000000"/>
          <w:sz w:val="24"/>
          <w:szCs w:val="21"/>
        </w:rPr>
        <w:t>检验</w:t>
      </w:r>
      <w:r w:rsidRPr="00912469">
        <w:rPr>
          <w:rFonts w:ascii="宋体" w:hAnsi="宋体" w:hint="eastAsia"/>
          <w:color w:val="000000"/>
          <w:sz w:val="24"/>
          <w:szCs w:val="21"/>
        </w:rPr>
        <w:t>项目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3"/>
        <w:gridCol w:w="1422"/>
        <w:gridCol w:w="2053"/>
        <w:gridCol w:w="2473"/>
        <w:gridCol w:w="2172"/>
      </w:tblGrid>
      <w:tr w:rsidR="006F4C20" w:rsidRPr="00C53409" w:rsidTr="00D677CD">
        <w:trPr>
          <w:trHeight w:val="397"/>
        </w:trPr>
        <w:tc>
          <w:tcPr>
            <w:tcW w:w="574" w:type="pct"/>
            <w:vAlign w:val="center"/>
          </w:tcPr>
          <w:p w:rsidR="006F4C20" w:rsidRPr="00C53409" w:rsidRDefault="006F4C20" w:rsidP="00515A0C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775" w:type="pct"/>
            <w:vAlign w:val="center"/>
          </w:tcPr>
          <w:p w:rsidR="006F4C20" w:rsidRPr="00C53409" w:rsidRDefault="006F4C20" w:rsidP="004A08A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/>
                <w:color w:val="000000"/>
                <w:szCs w:val="21"/>
              </w:rPr>
              <w:t>检</w:t>
            </w:r>
            <w:r w:rsidRPr="00C53409">
              <w:rPr>
                <w:rFonts w:ascii="宋体" w:hAnsi="宋体" w:cs="Calibri" w:hint="eastAsia"/>
                <w:color w:val="000000"/>
                <w:szCs w:val="21"/>
              </w:rPr>
              <w:t>验</w:t>
            </w:r>
            <w:r w:rsidRPr="00C53409"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1119" w:type="pct"/>
            <w:vAlign w:val="center"/>
          </w:tcPr>
          <w:p w:rsidR="006F4C20" w:rsidRPr="00C53409" w:rsidRDefault="006F4C20" w:rsidP="004A08A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1348" w:type="pct"/>
            <w:vAlign w:val="center"/>
          </w:tcPr>
          <w:p w:rsidR="006F4C20" w:rsidRPr="00C53409" w:rsidRDefault="006F4C20" w:rsidP="004A08A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 w:hint="eastAsia"/>
                <w:color w:val="000000"/>
                <w:szCs w:val="21"/>
              </w:rPr>
              <w:t>强制性质量要求</w:t>
            </w:r>
          </w:p>
        </w:tc>
        <w:tc>
          <w:tcPr>
            <w:tcW w:w="1184" w:type="pct"/>
            <w:vAlign w:val="center"/>
          </w:tcPr>
          <w:p w:rsidR="006F4C20" w:rsidRPr="00C53409" w:rsidRDefault="006F4C20" w:rsidP="004A08A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 w:hint="eastAsia"/>
                <w:color w:val="000000"/>
                <w:szCs w:val="21"/>
              </w:rPr>
              <w:t>推荐性质量要求</w:t>
            </w:r>
          </w:p>
        </w:tc>
      </w:tr>
      <w:tr w:rsidR="006F4C20" w:rsidRPr="00C53409" w:rsidTr="00D677CD">
        <w:trPr>
          <w:trHeight w:val="397"/>
        </w:trPr>
        <w:tc>
          <w:tcPr>
            <w:tcW w:w="574" w:type="pct"/>
            <w:vAlign w:val="center"/>
          </w:tcPr>
          <w:p w:rsidR="006F4C20" w:rsidRDefault="006F4C2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1</w:t>
            </w:r>
          </w:p>
        </w:tc>
        <w:tc>
          <w:tcPr>
            <w:tcW w:w="775" w:type="pct"/>
            <w:vAlign w:val="center"/>
          </w:tcPr>
          <w:p w:rsidR="006F4C20" w:rsidRDefault="006F4C2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标志和说明</w:t>
            </w:r>
          </w:p>
        </w:tc>
        <w:tc>
          <w:tcPr>
            <w:tcW w:w="1119" w:type="pct"/>
            <w:vAlign w:val="center"/>
          </w:tcPr>
          <w:p w:rsidR="006F4C20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.1-2005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7</w:t>
            </w:r>
          </w:p>
          <w:p w:rsidR="006F4C20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.81-2014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7</w:t>
            </w:r>
          </w:p>
        </w:tc>
        <w:tc>
          <w:tcPr>
            <w:tcW w:w="1348" w:type="pct"/>
            <w:vAlign w:val="center"/>
          </w:tcPr>
          <w:p w:rsidR="006F4C20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.1-2005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7</w:t>
            </w:r>
          </w:p>
          <w:p w:rsidR="006F4C20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.81-2014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7</w:t>
            </w:r>
          </w:p>
        </w:tc>
        <w:tc>
          <w:tcPr>
            <w:tcW w:w="1184" w:type="pct"/>
            <w:vAlign w:val="center"/>
          </w:tcPr>
          <w:p w:rsidR="006F4C20" w:rsidRPr="00E96045" w:rsidRDefault="006F4C20" w:rsidP="0060650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96045">
              <w:rPr>
                <w:rFonts w:ascii="宋体" w:hAnsi="宋体" w:cs="Calibri" w:hint="eastAsia"/>
                <w:color w:val="000000"/>
                <w:szCs w:val="21"/>
              </w:rPr>
              <w:t>/</w:t>
            </w:r>
          </w:p>
        </w:tc>
      </w:tr>
      <w:tr w:rsidR="006F4C20" w:rsidRPr="00C53409" w:rsidTr="00D677CD">
        <w:trPr>
          <w:trHeight w:val="397"/>
        </w:trPr>
        <w:tc>
          <w:tcPr>
            <w:tcW w:w="574" w:type="pct"/>
            <w:vAlign w:val="center"/>
          </w:tcPr>
          <w:p w:rsidR="006F4C20" w:rsidRDefault="006F4C2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2</w:t>
            </w:r>
          </w:p>
        </w:tc>
        <w:tc>
          <w:tcPr>
            <w:tcW w:w="775" w:type="pct"/>
            <w:vAlign w:val="center"/>
          </w:tcPr>
          <w:p w:rsidR="006F4C20" w:rsidRDefault="006F4C2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对触及带电部件的防护</w:t>
            </w:r>
          </w:p>
        </w:tc>
        <w:tc>
          <w:tcPr>
            <w:tcW w:w="1119" w:type="pct"/>
            <w:vAlign w:val="center"/>
          </w:tcPr>
          <w:p w:rsidR="006F4C20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.1-2005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8</w:t>
            </w:r>
          </w:p>
          <w:p w:rsidR="006F4C20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.81-2014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8</w:t>
            </w:r>
          </w:p>
        </w:tc>
        <w:tc>
          <w:tcPr>
            <w:tcW w:w="1348" w:type="pct"/>
            <w:vAlign w:val="center"/>
          </w:tcPr>
          <w:p w:rsidR="006F4C20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.1-2005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8</w:t>
            </w:r>
          </w:p>
          <w:p w:rsidR="006F4C20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.81-2014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8</w:t>
            </w:r>
          </w:p>
        </w:tc>
        <w:tc>
          <w:tcPr>
            <w:tcW w:w="1184" w:type="pct"/>
            <w:vAlign w:val="center"/>
          </w:tcPr>
          <w:p w:rsidR="006F4C20" w:rsidRPr="00E96045" w:rsidRDefault="006F4C20" w:rsidP="0060650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96045">
              <w:rPr>
                <w:rFonts w:ascii="宋体" w:hAnsi="宋体" w:cs="Calibri" w:hint="eastAsia"/>
                <w:color w:val="000000"/>
                <w:szCs w:val="21"/>
              </w:rPr>
              <w:t>/</w:t>
            </w:r>
          </w:p>
        </w:tc>
      </w:tr>
      <w:tr w:rsidR="006F4C20" w:rsidRPr="00C53409" w:rsidTr="00D677CD">
        <w:trPr>
          <w:trHeight w:val="397"/>
        </w:trPr>
        <w:tc>
          <w:tcPr>
            <w:tcW w:w="574" w:type="pct"/>
            <w:vAlign w:val="center"/>
          </w:tcPr>
          <w:p w:rsidR="006F4C20" w:rsidRDefault="006F4C2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3</w:t>
            </w:r>
          </w:p>
        </w:tc>
        <w:tc>
          <w:tcPr>
            <w:tcW w:w="775" w:type="pct"/>
            <w:vAlign w:val="center"/>
          </w:tcPr>
          <w:p w:rsidR="006F4C20" w:rsidRDefault="006F4C2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输入功率和电流</w:t>
            </w:r>
          </w:p>
        </w:tc>
        <w:tc>
          <w:tcPr>
            <w:tcW w:w="1119" w:type="pct"/>
            <w:vAlign w:val="center"/>
          </w:tcPr>
          <w:p w:rsidR="006F4C20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.1-2005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10</w:t>
            </w:r>
          </w:p>
          <w:p w:rsidR="006F4C20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.81-2014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10</w:t>
            </w:r>
          </w:p>
        </w:tc>
        <w:tc>
          <w:tcPr>
            <w:tcW w:w="1348" w:type="pct"/>
            <w:vAlign w:val="center"/>
          </w:tcPr>
          <w:p w:rsidR="006F4C20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.1-2005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10</w:t>
            </w:r>
          </w:p>
          <w:p w:rsidR="006F4C20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.81-2014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10</w:t>
            </w:r>
          </w:p>
        </w:tc>
        <w:tc>
          <w:tcPr>
            <w:tcW w:w="1184" w:type="pct"/>
            <w:vAlign w:val="center"/>
          </w:tcPr>
          <w:p w:rsidR="006F4C20" w:rsidRPr="00E96045" w:rsidRDefault="006F4C20" w:rsidP="0060650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96045">
              <w:rPr>
                <w:rFonts w:ascii="宋体" w:hAnsi="宋体" w:cs="Calibri" w:hint="eastAsia"/>
                <w:color w:val="000000"/>
                <w:szCs w:val="21"/>
              </w:rPr>
              <w:t>/</w:t>
            </w:r>
          </w:p>
        </w:tc>
      </w:tr>
      <w:tr w:rsidR="006F4C20" w:rsidRPr="00C53409" w:rsidTr="00D677CD">
        <w:trPr>
          <w:trHeight w:val="397"/>
        </w:trPr>
        <w:tc>
          <w:tcPr>
            <w:tcW w:w="574" w:type="pct"/>
            <w:vAlign w:val="center"/>
          </w:tcPr>
          <w:p w:rsidR="006F4C20" w:rsidRDefault="006F4C2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4</w:t>
            </w:r>
          </w:p>
        </w:tc>
        <w:tc>
          <w:tcPr>
            <w:tcW w:w="775" w:type="pct"/>
            <w:vAlign w:val="center"/>
          </w:tcPr>
          <w:p w:rsidR="006F4C20" w:rsidRDefault="006F4C2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发热</w:t>
            </w:r>
          </w:p>
        </w:tc>
        <w:tc>
          <w:tcPr>
            <w:tcW w:w="1119" w:type="pct"/>
            <w:vAlign w:val="center"/>
          </w:tcPr>
          <w:p w:rsidR="006F4C20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.1-2005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11</w:t>
            </w:r>
          </w:p>
          <w:p w:rsidR="006F4C20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.81-2014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11</w:t>
            </w:r>
          </w:p>
        </w:tc>
        <w:tc>
          <w:tcPr>
            <w:tcW w:w="1348" w:type="pct"/>
            <w:vAlign w:val="center"/>
          </w:tcPr>
          <w:p w:rsidR="006F4C20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.1-2005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11</w:t>
            </w:r>
          </w:p>
          <w:p w:rsidR="006F4C20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.81-2014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11</w:t>
            </w:r>
          </w:p>
        </w:tc>
        <w:tc>
          <w:tcPr>
            <w:tcW w:w="1184" w:type="pct"/>
            <w:vAlign w:val="center"/>
          </w:tcPr>
          <w:p w:rsidR="006F4C20" w:rsidRPr="00E96045" w:rsidRDefault="006F4C20" w:rsidP="0060650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96045">
              <w:rPr>
                <w:rFonts w:ascii="宋体" w:hAnsi="宋体" w:cs="Calibri" w:hint="eastAsia"/>
                <w:color w:val="000000"/>
                <w:szCs w:val="21"/>
              </w:rPr>
              <w:t>/</w:t>
            </w:r>
          </w:p>
        </w:tc>
      </w:tr>
      <w:tr w:rsidR="006F4C20" w:rsidRPr="00C53409" w:rsidTr="00D677CD">
        <w:trPr>
          <w:trHeight w:val="397"/>
        </w:trPr>
        <w:tc>
          <w:tcPr>
            <w:tcW w:w="574" w:type="pct"/>
            <w:vAlign w:val="center"/>
          </w:tcPr>
          <w:p w:rsidR="006F4C20" w:rsidRDefault="006F4C2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5</w:t>
            </w:r>
          </w:p>
        </w:tc>
        <w:tc>
          <w:tcPr>
            <w:tcW w:w="775" w:type="pct"/>
            <w:vAlign w:val="center"/>
          </w:tcPr>
          <w:p w:rsidR="006F4C20" w:rsidRDefault="006F4C2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工作温度下的泄漏电流和电气强度</w:t>
            </w:r>
          </w:p>
        </w:tc>
        <w:tc>
          <w:tcPr>
            <w:tcW w:w="1119" w:type="pct"/>
            <w:vAlign w:val="center"/>
          </w:tcPr>
          <w:p w:rsidR="006F4C20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.1-2005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13</w:t>
            </w:r>
          </w:p>
          <w:p w:rsidR="006F4C20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.81-2014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13</w:t>
            </w:r>
          </w:p>
        </w:tc>
        <w:tc>
          <w:tcPr>
            <w:tcW w:w="1348" w:type="pct"/>
            <w:vAlign w:val="center"/>
          </w:tcPr>
          <w:p w:rsidR="006F4C20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.1-2005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13</w:t>
            </w:r>
          </w:p>
          <w:p w:rsidR="006F4C20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.81-2014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13</w:t>
            </w:r>
          </w:p>
        </w:tc>
        <w:tc>
          <w:tcPr>
            <w:tcW w:w="1184" w:type="pct"/>
            <w:vAlign w:val="center"/>
          </w:tcPr>
          <w:p w:rsidR="006F4C20" w:rsidRPr="00E96045" w:rsidRDefault="006F4C20" w:rsidP="0060650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96045">
              <w:rPr>
                <w:rFonts w:ascii="宋体" w:hAnsi="宋体" w:cs="Calibri" w:hint="eastAsia"/>
                <w:color w:val="000000"/>
                <w:szCs w:val="21"/>
              </w:rPr>
              <w:t>/</w:t>
            </w:r>
          </w:p>
        </w:tc>
      </w:tr>
      <w:tr w:rsidR="006F4C20" w:rsidRPr="00C53409" w:rsidTr="00D677CD">
        <w:trPr>
          <w:trHeight w:val="397"/>
        </w:trPr>
        <w:tc>
          <w:tcPr>
            <w:tcW w:w="574" w:type="pct"/>
            <w:vAlign w:val="center"/>
          </w:tcPr>
          <w:p w:rsidR="006F4C20" w:rsidRDefault="006F4C2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6</w:t>
            </w:r>
          </w:p>
        </w:tc>
        <w:tc>
          <w:tcPr>
            <w:tcW w:w="775" w:type="pct"/>
            <w:vAlign w:val="center"/>
          </w:tcPr>
          <w:p w:rsidR="006F4C20" w:rsidRDefault="006F4C2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耐潮湿</w:t>
            </w:r>
          </w:p>
        </w:tc>
        <w:tc>
          <w:tcPr>
            <w:tcW w:w="1119" w:type="pct"/>
            <w:vAlign w:val="center"/>
          </w:tcPr>
          <w:p w:rsidR="006F4C20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.1-2005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15</w:t>
            </w:r>
          </w:p>
          <w:p w:rsidR="006F4C20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.81-2014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15</w:t>
            </w:r>
          </w:p>
        </w:tc>
        <w:tc>
          <w:tcPr>
            <w:tcW w:w="1348" w:type="pct"/>
            <w:vAlign w:val="center"/>
          </w:tcPr>
          <w:p w:rsidR="006F4C20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.1-2005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15</w:t>
            </w:r>
          </w:p>
          <w:p w:rsidR="006F4C20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.81-2014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15</w:t>
            </w:r>
          </w:p>
        </w:tc>
        <w:tc>
          <w:tcPr>
            <w:tcW w:w="1184" w:type="pct"/>
            <w:vAlign w:val="center"/>
          </w:tcPr>
          <w:p w:rsidR="006F4C20" w:rsidRPr="00E96045" w:rsidRDefault="006F4C20" w:rsidP="0060650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96045">
              <w:rPr>
                <w:rFonts w:ascii="宋体" w:hAnsi="宋体" w:cs="Calibri" w:hint="eastAsia"/>
                <w:color w:val="000000"/>
                <w:szCs w:val="21"/>
              </w:rPr>
              <w:t>/</w:t>
            </w:r>
          </w:p>
        </w:tc>
      </w:tr>
      <w:tr w:rsidR="006F4C20" w:rsidRPr="00C53409" w:rsidTr="00D677CD">
        <w:trPr>
          <w:trHeight w:val="397"/>
        </w:trPr>
        <w:tc>
          <w:tcPr>
            <w:tcW w:w="574" w:type="pct"/>
            <w:vAlign w:val="center"/>
          </w:tcPr>
          <w:p w:rsidR="006F4C20" w:rsidRDefault="006F4C2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7</w:t>
            </w:r>
          </w:p>
        </w:tc>
        <w:tc>
          <w:tcPr>
            <w:tcW w:w="775" w:type="pct"/>
            <w:vAlign w:val="center"/>
          </w:tcPr>
          <w:p w:rsidR="006F4C20" w:rsidRDefault="006F4C2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泄漏电流和电气强度</w:t>
            </w:r>
          </w:p>
        </w:tc>
        <w:tc>
          <w:tcPr>
            <w:tcW w:w="1119" w:type="pct"/>
            <w:vAlign w:val="center"/>
          </w:tcPr>
          <w:p w:rsidR="006F4C20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.1-2005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16</w:t>
            </w:r>
          </w:p>
          <w:p w:rsidR="006F4C20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.81-2014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16</w:t>
            </w:r>
          </w:p>
        </w:tc>
        <w:tc>
          <w:tcPr>
            <w:tcW w:w="1348" w:type="pct"/>
            <w:vAlign w:val="center"/>
          </w:tcPr>
          <w:p w:rsidR="006F4C20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.1-2005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16</w:t>
            </w:r>
          </w:p>
          <w:p w:rsidR="006F4C20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.81-2014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16</w:t>
            </w:r>
          </w:p>
        </w:tc>
        <w:tc>
          <w:tcPr>
            <w:tcW w:w="1184" w:type="pct"/>
            <w:vAlign w:val="center"/>
          </w:tcPr>
          <w:p w:rsidR="006F4C20" w:rsidRPr="00E96045" w:rsidRDefault="006F4C20" w:rsidP="0060650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96045">
              <w:rPr>
                <w:rFonts w:ascii="宋体" w:hAnsi="宋体" w:cs="Calibri" w:hint="eastAsia"/>
                <w:color w:val="000000"/>
                <w:szCs w:val="21"/>
              </w:rPr>
              <w:t>/</w:t>
            </w:r>
          </w:p>
        </w:tc>
      </w:tr>
      <w:tr w:rsidR="006F4C20" w:rsidRPr="00C53409" w:rsidTr="00D677CD">
        <w:trPr>
          <w:trHeight w:val="397"/>
        </w:trPr>
        <w:tc>
          <w:tcPr>
            <w:tcW w:w="574" w:type="pct"/>
            <w:vAlign w:val="center"/>
          </w:tcPr>
          <w:p w:rsidR="006F4C20" w:rsidRDefault="006F4C2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8</w:t>
            </w:r>
          </w:p>
        </w:tc>
        <w:tc>
          <w:tcPr>
            <w:tcW w:w="775" w:type="pct"/>
            <w:vAlign w:val="center"/>
          </w:tcPr>
          <w:p w:rsidR="006F4C20" w:rsidRDefault="006F4C2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机械强度</w:t>
            </w:r>
          </w:p>
        </w:tc>
        <w:tc>
          <w:tcPr>
            <w:tcW w:w="1119" w:type="pct"/>
            <w:vAlign w:val="center"/>
          </w:tcPr>
          <w:p w:rsidR="006F4C20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.1-2005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21</w:t>
            </w:r>
          </w:p>
          <w:p w:rsidR="006F4C20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.81-2014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21</w:t>
            </w:r>
          </w:p>
        </w:tc>
        <w:tc>
          <w:tcPr>
            <w:tcW w:w="1348" w:type="pct"/>
            <w:vAlign w:val="center"/>
          </w:tcPr>
          <w:p w:rsidR="006F4C20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.1-2005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21</w:t>
            </w:r>
          </w:p>
          <w:p w:rsidR="006F4C20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.81-2014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21</w:t>
            </w:r>
          </w:p>
        </w:tc>
        <w:tc>
          <w:tcPr>
            <w:tcW w:w="1184" w:type="pct"/>
            <w:vAlign w:val="center"/>
          </w:tcPr>
          <w:p w:rsidR="006F4C20" w:rsidRPr="00E96045" w:rsidRDefault="006F4C20" w:rsidP="0060650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96045">
              <w:rPr>
                <w:rFonts w:ascii="宋体" w:hAnsi="宋体" w:cs="Calibri" w:hint="eastAsia"/>
                <w:color w:val="000000"/>
                <w:szCs w:val="21"/>
              </w:rPr>
              <w:t>/</w:t>
            </w:r>
          </w:p>
        </w:tc>
      </w:tr>
      <w:tr w:rsidR="006F4C20" w:rsidRPr="00C53409" w:rsidTr="00D677CD">
        <w:trPr>
          <w:trHeight w:val="397"/>
        </w:trPr>
        <w:tc>
          <w:tcPr>
            <w:tcW w:w="574" w:type="pct"/>
            <w:vAlign w:val="center"/>
          </w:tcPr>
          <w:p w:rsidR="006F4C20" w:rsidRDefault="006F4C2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lastRenderedPageBreak/>
              <w:t>9</w:t>
            </w:r>
          </w:p>
        </w:tc>
        <w:tc>
          <w:tcPr>
            <w:tcW w:w="775" w:type="pct"/>
            <w:vAlign w:val="center"/>
          </w:tcPr>
          <w:p w:rsidR="006F4C20" w:rsidRDefault="006F4C2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结构（不包括</w:t>
            </w:r>
            <w:r w:rsidR="00DF1CF0"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22.46条的试验）</w:t>
            </w:r>
          </w:p>
        </w:tc>
        <w:tc>
          <w:tcPr>
            <w:tcW w:w="1119" w:type="pct"/>
            <w:vAlign w:val="center"/>
          </w:tcPr>
          <w:p w:rsidR="006F4C20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.1-2005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22</w:t>
            </w:r>
          </w:p>
          <w:p w:rsidR="006F4C20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.81-2014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22</w:t>
            </w:r>
          </w:p>
        </w:tc>
        <w:tc>
          <w:tcPr>
            <w:tcW w:w="1348" w:type="pct"/>
            <w:vAlign w:val="center"/>
          </w:tcPr>
          <w:p w:rsidR="006F4C20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.1-2005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22</w:t>
            </w:r>
          </w:p>
          <w:p w:rsidR="006F4C20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.81-2014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22</w:t>
            </w:r>
          </w:p>
        </w:tc>
        <w:tc>
          <w:tcPr>
            <w:tcW w:w="1184" w:type="pct"/>
            <w:vAlign w:val="center"/>
          </w:tcPr>
          <w:p w:rsidR="006F4C20" w:rsidRPr="00E96045" w:rsidRDefault="006F4C20" w:rsidP="0060650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96045">
              <w:rPr>
                <w:rFonts w:ascii="宋体" w:hAnsi="宋体" w:cs="Calibri" w:hint="eastAsia"/>
                <w:color w:val="000000"/>
                <w:szCs w:val="21"/>
              </w:rPr>
              <w:t>/</w:t>
            </w:r>
          </w:p>
        </w:tc>
      </w:tr>
      <w:tr w:rsidR="006F4C20" w:rsidRPr="00C53409" w:rsidTr="00D677CD">
        <w:trPr>
          <w:trHeight w:val="397"/>
        </w:trPr>
        <w:tc>
          <w:tcPr>
            <w:tcW w:w="574" w:type="pct"/>
            <w:vAlign w:val="center"/>
          </w:tcPr>
          <w:p w:rsidR="006F4C20" w:rsidRDefault="006F4C2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10</w:t>
            </w:r>
          </w:p>
        </w:tc>
        <w:tc>
          <w:tcPr>
            <w:tcW w:w="775" w:type="pct"/>
            <w:vAlign w:val="center"/>
          </w:tcPr>
          <w:p w:rsidR="006F4C20" w:rsidRDefault="006F4C2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内部布线（不含23.3）</w:t>
            </w:r>
          </w:p>
        </w:tc>
        <w:tc>
          <w:tcPr>
            <w:tcW w:w="1119" w:type="pct"/>
            <w:vAlign w:val="center"/>
          </w:tcPr>
          <w:p w:rsidR="006F4C20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.1-2005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23</w:t>
            </w:r>
          </w:p>
          <w:p w:rsidR="006F4C20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.81-2014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23</w:t>
            </w:r>
          </w:p>
        </w:tc>
        <w:tc>
          <w:tcPr>
            <w:tcW w:w="1348" w:type="pct"/>
            <w:vAlign w:val="center"/>
          </w:tcPr>
          <w:p w:rsidR="006F4C20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.1-2005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23</w:t>
            </w:r>
          </w:p>
          <w:p w:rsidR="006F4C20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.81-2014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23</w:t>
            </w:r>
          </w:p>
        </w:tc>
        <w:tc>
          <w:tcPr>
            <w:tcW w:w="1184" w:type="pct"/>
            <w:vAlign w:val="center"/>
          </w:tcPr>
          <w:p w:rsidR="006F4C20" w:rsidRPr="00E96045" w:rsidRDefault="006F4C20" w:rsidP="0060650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96045">
              <w:rPr>
                <w:rFonts w:ascii="宋体" w:hAnsi="宋体" w:cs="Calibri" w:hint="eastAsia"/>
                <w:color w:val="000000"/>
                <w:szCs w:val="21"/>
              </w:rPr>
              <w:t>/</w:t>
            </w:r>
          </w:p>
        </w:tc>
      </w:tr>
      <w:tr w:rsidR="006F4C20" w:rsidRPr="00C53409" w:rsidTr="00D677CD">
        <w:trPr>
          <w:trHeight w:val="397"/>
        </w:trPr>
        <w:tc>
          <w:tcPr>
            <w:tcW w:w="574" w:type="pct"/>
            <w:vAlign w:val="center"/>
          </w:tcPr>
          <w:p w:rsidR="006F4C20" w:rsidRDefault="006F4C2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11</w:t>
            </w:r>
          </w:p>
        </w:tc>
        <w:tc>
          <w:tcPr>
            <w:tcW w:w="775" w:type="pct"/>
            <w:vAlign w:val="center"/>
          </w:tcPr>
          <w:p w:rsidR="006F4C20" w:rsidRPr="003D1F53" w:rsidRDefault="006F4C2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 w:rsidRPr="003D1F53">
              <w:rPr>
                <w:rFonts w:ascii="宋体" w:hAnsi="宋体" w:cs="Arial" w:hint="eastAsia"/>
                <w:color w:val="000000"/>
                <w:szCs w:val="21"/>
              </w:rPr>
              <w:t>元件（不含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24.1</w:t>
            </w:r>
            <w:r w:rsidRPr="003D1F53">
              <w:rPr>
                <w:rFonts w:ascii="宋体" w:hAnsi="宋体" w:cs="Arial" w:hint="eastAsia"/>
                <w:color w:val="000000"/>
                <w:szCs w:val="21"/>
              </w:rPr>
              <w:t>）</w:t>
            </w:r>
          </w:p>
        </w:tc>
        <w:tc>
          <w:tcPr>
            <w:tcW w:w="1119" w:type="pct"/>
            <w:vAlign w:val="center"/>
          </w:tcPr>
          <w:p w:rsidR="006F4C20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.1-2005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24</w:t>
            </w:r>
          </w:p>
          <w:p w:rsidR="006F4C20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.81-2014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24</w:t>
            </w:r>
          </w:p>
        </w:tc>
        <w:tc>
          <w:tcPr>
            <w:tcW w:w="1348" w:type="pct"/>
            <w:vAlign w:val="center"/>
          </w:tcPr>
          <w:p w:rsidR="006F4C20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.1-2005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24</w:t>
            </w:r>
          </w:p>
          <w:p w:rsidR="006F4C20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.81-2014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24</w:t>
            </w:r>
          </w:p>
        </w:tc>
        <w:tc>
          <w:tcPr>
            <w:tcW w:w="1184" w:type="pct"/>
            <w:vAlign w:val="center"/>
          </w:tcPr>
          <w:p w:rsidR="006F4C20" w:rsidRPr="00E96045" w:rsidRDefault="006F4C20" w:rsidP="0060650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96045">
              <w:rPr>
                <w:rFonts w:ascii="宋体" w:hAnsi="宋体" w:cs="Calibri" w:hint="eastAsia"/>
                <w:color w:val="000000"/>
                <w:szCs w:val="21"/>
              </w:rPr>
              <w:t>/</w:t>
            </w:r>
          </w:p>
        </w:tc>
      </w:tr>
      <w:tr w:rsidR="006F4C20" w:rsidRPr="00C53409" w:rsidTr="00D677CD">
        <w:trPr>
          <w:trHeight w:val="397"/>
        </w:trPr>
        <w:tc>
          <w:tcPr>
            <w:tcW w:w="574" w:type="pct"/>
            <w:vAlign w:val="center"/>
          </w:tcPr>
          <w:p w:rsidR="006F4C20" w:rsidRDefault="006F4C2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12</w:t>
            </w:r>
          </w:p>
        </w:tc>
        <w:tc>
          <w:tcPr>
            <w:tcW w:w="775" w:type="pct"/>
            <w:vAlign w:val="center"/>
          </w:tcPr>
          <w:p w:rsidR="006F4C20" w:rsidRDefault="006F4C2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电源连接和外部软线</w:t>
            </w:r>
          </w:p>
        </w:tc>
        <w:tc>
          <w:tcPr>
            <w:tcW w:w="1119" w:type="pct"/>
            <w:vAlign w:val="center"/>
          </w:tcPr>
          <w:p w:rsidR="006F4C20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.1-2005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25</w:t>
            </w:r>
          </w:p>
          <w:p w:rsidR="006F4C20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.81-2014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25</w:t>
            </w:r>
          </w:p>
        </w:tc>
        <w:tc>
          <w:tcPr>
            <w:tcW w:w="1348" w:type="pct"/>
            <w:vAlign w:val="center"/>
          </w:tcPr>
          <w:p w:rsidR="006F4C20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.1-2005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25</w:t>
            </w:r>
          </w:p>
          <w:p w:rsidR="006F4C20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.81-2014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25</w:t>
            </w:r>
          </w:p>
        </w:tc>
        <w:tc>
          <w:tcPr>
            <w:tcW w:w="1184" w:type="pct"/>
            <w:vAlign w:val="center"/>
          </w:tcPr>
          <w:p w:rsidR="006F4C20" w:rsidRPr="00E96045" w:rsidRDefault="006F4C20" w:rsidP="0060650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96045">
              <w:rPr>
                <w:rFonts w:ascii="宋体" w:hAnsi="宋体" w:cs="Calibri" w:hint="eastAsia"/>
                <w:color w:val="000000"/>
                <w:szCs w:val="21"/>
              </w:rPr>
              <w:t>/</w:t>
            </w:r>
          </w:p>
        </w:tc>
      </w:tr>
      <w:tr w:rsidR="006F4C20" w:rsidRPr="00C53409" w:rsidTr="00D677CD">
        <w:trPr>
          <w:trHeight w:val="397"/>
        </w:trPr>
        <w:tc>
          <w:tcPr>
            <w:tcW w:w="574" w:type="pct"/>
            <w:vAlign w:val="center"/>
          </w:tcPr>
          <w:p w:rsidR="006F4C20" w:rsidRDefault="006F4C2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13</w:t>
            </w:r>
          </w:p>
        </w:tc>
        <w:tc>
          <w:tcPr>
            <w:tcW w:w="775" w:type="pct"/>
            <w:vAlign w:val="center"/>
          </w:tcPr>
          <w:p w:rsidR="006F4C20" w:rsidRDefault="006F4C2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外部导线用接线端子</w:t>
            </w:r>
          </w:p>
        </w:tc>
        <w:tc>
          <w:tcPr>
            <w:tcW w:w="1119" w:type="pct"/>
            <w:vAlign w:val="center"/>
          </w:tcPr>
          <w:p w:rsidR="006F4C20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.1-2005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26</w:t>
            </w:r>
          </w:p>
          <w:p w:rsidR="006F4C20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.81-2014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26</w:t>
            </w:r>
          </w:p>
        </w:tc>
        <w:tc>
          <w:tcPr>
            <w:tcW w:w="1348" w:type="pct"/>
            <w:vAlign w:val="center"/>
          </w:tcPr>
          <w:p w:rsidR="006F4C20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.1-2005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26</w:t>
            </w:r>
          </w:p>
          <w:p w:rsidR="006F4C20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.81-2014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26</w:t>
            </w:r>
          </w:p>
        </w:tc>
        <w:tc>
          <w:tcPr>
            <w:tcW w:w="1184" w:type="pct"/>
            <w:vAlign w:val="center"/>
          </w:tcPr>
          <w:p w:rsidR="006F4C20" w:rsidRPr="00E96045" w:rsidRDefault="006F4C20" w:rsidP="0060650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96045">
              <w:rPr>
                <w:rFonts w:ascii="宋体" w:hAnsi="宋体" w:cs="Calibri" w:hint="eastAsia"/>
                <w:color w:val="000000"/>
                <w:szCs w:val="21"/>
              </w:rPr>
              <w:t>/</w:t>
            </w:r>
          </w:p>
        </w:tc>
      </w:tr>
      <w:tr w:rsidR="006F4C20" w:rsidRPr="00C53409" w:rsidTr="00D677CD">
        <w:trPr>
          <w:trHeight w:val="397"/>
        </w:trPr>
        <w:tc>
          <w:tcPr>
            <w:tcW w:w="574" w:type="pct"/>
            <w:vAlign w:val="center"/>
          </w:tcPr>
          <w:p w:rsidR="006F4C20" w:rsidRDefault="006F4C2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14</w:t>
            </w:r>
          </w:p>
        </w:tc>
        <w:tc>
          <w:tcPr>
            <w:tcW w:w="775" w:type="pct"/>
            <w:vAlign w:val="center"/>
          </w:tcPr>
          <w:p w:rsidR="006F4C20" w:rsidRDefault="006F4C2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电加热器工作温度（辐射温度）及偏差</w:t>
            </w:r>
          </w:p>
        </w:tc>
        <w:tc>
          <w:tcPr>
            <w:tcW w:w="1119" w:type="pct"/>
            <w:vAlign w:val="center"/>
          </w:tcPr>
          <w:p w:rsidR="006F4C20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GB/T 18418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-2017/A.2.2</w:t>
            </w:r>
          </w:p>
        </w:tc>
        <w:tc>
          <w:tcPr>
            <w:tcW w:w="1348" w:type="pct"/>
            <w:vAlign w:val="center"/>
          </w:tcPr>
          <w:p w:rsidR="006F4C20" w:rsidRDefault="006F4C2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</w:p>
        </w:tc>
        <w:tc>
          <w:tcPr>
            <w:tcW w:w="1184" w:type="pct"/>
            <w:vAlign w:val="center"/>
          </w:tcPr>
          <w:p w:rsidR="006F4C20" w:rsidRPr="00E96045" w:rsidRDefault="00DF1CF0" w:rsidP="0060650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GB/T 18418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-2017/A.1.2</w:t>
            </w:r>
          </w:p>
        </w:tc>
      </w:tr>
      <w:tr w:rsidR="006F4C20" w:rsidRPr="00C53409" w:rsidTr="00D677CD">
        <w:trPr>
          <w:trHeight w:val="397"/>
        </w:trPr>
        <w:tc>
          <w:tcPr>
            <w:tcW w:w="574" w:type="pct"/>
            <w:vAlign w:val="center"/>
          </w:tcPr>
          <w:p w:rsidR="006F4C20" w:rsidRDefault="006F4C2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15</w:t>
            </w:r>
          </w:p>
        </w:tc>
        <w:tc>
          <w:tcPr>
            <w:tcW w:w="775" w:type="pct"/>
            <w:vAlign w:val="center"/>
          </w:tcPr>
          <w:p w:rsidR="006F4C20" w:rsidRDefault="006F4C2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电压波动特性</w:t>
            </w:r>
          </w:p>
        </w:tc>
        <w:tc>
          <w:tcPr>
            <w:tcW w:w="1119" w:type="pct"/>
            <w:vAlign w:val="center"/>
          </w:tcPr>
          <w:p w:rsidR="006F4C20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GB/T 18418</w:t>
            </w:r>
            <w:r w:rsidR="006F4C20">
              <w:rPr>
                <w:rFonts w:ascii="宋体" w:hAnsi="宋体" w:cs="Arial" w:hint="eastAsia"/>
                <w:color w:val="000000"/>
                <w:szCs w:val="21"/>
              </w:rPr>
              <w:t>-2017/A.2.3</w:t>
            </w:r>
          </w:p>
        </w:tc>
        <w:tc>
          <w:tcPr>
            <w:tcW w:w="1348" w:type="pct"/>
            <w:vAlign w:val="center"/>
          </w:tcPr>
          <w:p w:rsidR="006F4C20" w:rsidRDefault="006F4C2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</w:p>
        </w:tc>
        <w:tc>
          <w:tcPr>
            <w:tcW w:w="1184" w:type="pct"/>
            <w:vAlign w:val="center"/>
          </w:tcPr>
          <w:p w:rsidR="006F4C20" w:rsidRPr="00E96045" w:rsidRDefault="006F4C20" w:rsidP="0060650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GB/T 18418-2017/A.1.3</w:t>
            </w:r>
          </w:p>
        </w:tc>
      </w:tr>
    </w:tbl>
    <w:p w:rsidR="00515A0C" w:rsidRDefault="00515A0C" w:rsidP="00515A0C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</w:p>
    <w:p w:rsidR="00515A0C" w:rsidRPr="00912469" w:rsidRDefault="00515A0C" w:rsidP="00515A0C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 w:rsidRPr="00912469">
        <w:rPr>
          <w:rFonts w:ascii="宋体" w:hAnsi="宋体" w:hint="eastAsia"/>
          <w:color w:val="000000"/>
          <w:sz w:val="24"/>
          <w:szCs w:val="21"/>
        </w:rPr>
        <w:t>表</w:t>
      </w:r>
      <w:r w:rsidR="00E97528">
        <w:rPr>
          <w:rFonts w:ascii="宋体" w:hAnsi="宋体" w:hint="eastAsia"/>
          <w:color w:val="000000"/>
          <w:sz w:val="24"/>
          <w:szCs w:val="21"/>
        </w:rPr>
        <w:t>4</w:t>
      </w:r>
      <w:r w:rsidRPr="006F4C20">
        <w:rPr>
          <w:rFonts w:ascii="宋体" w:hAnsi="宋体" w:hint="eastAsia"/>
          <w:color w:val="000000"/>
          <w:sz w:val="24"/>
          <w:szCs w:val="21"/>
        </w:rPr>
        <w:t xml:space="preserve"> </w:t>
      </w:r>
      <w:r w:rsidRPr="00515A0C">
        <w:rPr>
          <w:rFonts w:ascii="宋体" w:hAnsi="宋体" w:hint="eastAsia"/>
          <w:color w:val="000000"/>
          <w:sz w:val="24"/>
          <w:szCs w:val="21"/>
        </w:rPr>
        <w:t>片蚊香电加热器</w:t>
      </w:r>
      <w:r w:rsidRPr="00912469">
        <w:rPr>
          <w:rFonts w:ascii="宋体" w:hAnsi="宋体" w:hint="eastAsia"/>
          <w:color w:val="000000"/>
          <w:sz w:val="24"/>
          <w:szCs w:val="21"/>
        </w:rPr>
        <w:t>产品</w:t>
      </w:r>
      <w:r>
        <w:rPr>
          <w:rFonts w:ascii="宋体" w:hAnsi="宋体" w:hint="eastAsia"/>
          <w:color w:val="000000"/>
          <w:sz w:val="24"/>
          <w:szCs w:val="21"/>
        </w:rPr>
        <w:t>检验</w:t>
      </w:r>
      <w:r w:rsidRPr="00912469">
        <w:rPr>
          <w:rFonts w:ascii="宋体" w:hAnsi="宋体" w:hint="eastAsia"/>
          <w:color w:val="000000"/>
          <w:sz w:val="24"/>
          <w:szCs w:val="21"/>
        </w:rPr>
        <w:t>项目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3"/>
        <w:gridCol w:w="1422"/>
        <w:gridCol w:w="2053"/>
        <w:gridCol w:w="2473"/>
        <w:gridCol w:w="2172"/>
      </w:tblGrid>
      <w:tr w:rsidR="00515A0C" w:rsidRPr="00C53409" w:rsidTr="00D677CD">
        <w:trPr>
          <w:trHeight w:val="397"/>
        </w:trPr>
        <w:tc>
          <w:tcPr>
            <w:tcW w:w="574" w:type="pct"/>
            <w:vAlign w:val="center"/>
          </w:tcPr>
          <w:p w:rsidR="00515A0C" w:rsidRPr="00C53409" w:rsidRDefault="00515A0C" w:rsidP="00515A0C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775" w:type="pct"/>
            <w:vAlign w:val="center"/>
          </w:tcPr>
          <w:p w:rsidR="00515A0C" w:rsidRPr="00C53409" w:rsidRDefault="00515A0C" w:rsidP="004A08A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/>
                <w:color w:val="000000"/>
                <w:szCs w:val="21"/>
              </w:rPr>
              <w:t>检</w:t>
            </w:r>
            <w:r w:rsidRPr="00C53409">
              <w:rPr>
                <w:rFonts w:ascii="宋体" w:hAnsi="宋体" w:cs="Calibri" w:hint="eastAsia"/>
                <w:color w:val="000000"/>
                <w:szCs w:val="21"/>
              </w:rPr>
              <w:t>验</w:t>
            </w:r>
            <w:r w:rsidRPr="00C53409"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1119" w:type="pct"/>
            <w:vAlign w:val="center"/>
          </w:tcPr>
          <w:p w:rsidR="00515A0C" w:rsidRPr="00C53409" w:rsidRDefault="00515A0C" w:rsidP="004A08A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1348" w:type="pct"/>
            <w:vAlign w:val="center"/>
          </w:tcPr>
          <w:p w:rsidR="00515A0C" w:rsidRPr="00C53409" w:rsidRDefault="00515A0C" w:rsidP="004A08A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 w:hint="eastAsia"/>
                <w:color w:val="000000"/>
                <w:szCs w:val="21"/>
              </w:rPr>
              <w:t>强制性质量要求</w:t>
            </w:r>
          </w:p>
        </w:tc>
        <w:tc>
          <w:tcPr>
            <w:tcW w:w="1184" w:type="pct"/>
            <w:vAlign w:val="center"/>
          </w:tcPr>
          <w:p w:rsidR="00515A0C" w:rsidRPr="00C53409" w:rsidRDefault="00515A0C" w:rsidP="004A08A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 w:hint="eastAsia"/>
                <w:color w:val="000000"/>
                <w:szCs w:val="21"/>
              </w:rPr>
              <w:t>推荐性质量要求</w:t>
            </w:r>
          </w:p>
        </w:tc>
      </w:tr>
      <w:tr w:rsidR="00515A0C" w:rsidRPr="00C53409" w:rsidTr="00D677CD">
        <w:trPr>
          <w:trHeight w:val="397"/>
        </w:trPr>
        <w:tc>
          <w:tcPr>
            <w:tcW w:w="574" w:type="pct"/>
            <w:vAlign w:val="center"/>
          </w:tcPr>
          <w:p w:rsidR="00515A0C" w:rsidRDefault="00515A0C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1</w:t>
            </w:r>
          </w:p>
        </w:tc>
        <w:tc>
          <w:tcPr>
            <w:tcW w:w="775" w:type="pct"/>
            <w:vAlign w:val="center"/>
          </w:tcPr>
          <w:p w:rsidR="00515A0C" w:rsidRDefault="00515A0C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标志和说明</w:t>
            </w:r>
          </w:p>
        </w:tc>
        <w:tc>
          <w:tcPr>
            <w:tcW w:w="1119" w:type="pct"/>
            <w:vAlign w:val="center"/>
          </w:tcPr>
          <w:p w:rsidR="00515A0C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.1-2005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7</w:t>
            </w:r>
          </w:p>
          <w:p w:rsidR="00515A0C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.81-2014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7</w:t>
            </w:r>
          </w:p>
        </w:tc>
        <w:tc>
          <w:tcPr>
            <w:tcW w:w="1348" w:type="pct"/>
            <w:vAlign w:val="center"/>
          </w:tcPr>
          <w:p w:rsidR="00515A0C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.1-2005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7</w:t>
            </w:r>
          </w:p>
          <w:p w:rsidR="00515A0C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.81-2014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7</w:t>
            </w:r>
          </w:p>
        </w:tc>
        <w:tc>
          <w:tcPr>
            <w:tcW w:w="1184" w:type="pct"/>
            <w:vAlign w:val="center"/>
          </w:tcPr>
          <w:p w:rsidR="00515A0C" w:rsidRPr="00E96045" w:rsidRDefault="00515A0C" w:rsidP="0060650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96045">
              <w:rPr>
                <w:rFonts w:ascii="宋体" w:hAnsi="宋体" w:cs="Calibri" w:hint="eastAsia"/>
                <w:color w:val="000000"/>
                <w:szCs w:val="21"/>
              </w:rPr>
              <w:t>/</w:t>
            </w:r>
          </w:p>
        </w:tc>
      </w:tr>
      <w:tr w:rsidR="00515A0C" w:rsidRPr="00C53409" w:rsidTr="00D677CD">
        <w:trPr>
          <w:trHeight w:val="397"/>
        </w:trPr>
        <w:tc>
          <w:tcPr>
            <w:tcW w:w="574" w:type="pct"/>
            <w:vAlign w:val="center"/>
          </w:tcPr>
          <w:p w:rsidR="00515A0C" w:rsidRDefault="00515A0C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2</w:t>
            </w:r>
          </w:p>
        </w:tc>
        <w:tc>
          <w:tcPr>
            <w:tcW w:w="775" w:type="pct"/>
            <w:vAlign w:val="center"/>
          </w:tcPr>
          <w:p w:rsidR="00515A0C" w:rsidRDefault="00515A0C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对触及带电部件的防护</w:t>
            </w:r>
          </w:p>
        </w:tc>
        <w:tc>
          <w:tcPr>
            <w:tcW w:w="1119" w:type="pct"/>
            <w:vAlign w:val="center"/>
          </w:tcPr>
          <w:p w:rsidR="00515A0C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.1-2005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8</w:t>
            </w:r>
          </w:p>
          <w:p w:rsidR="00515A0C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.81-2014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8</w:t>
            </w:r>
          </w:p>
        </w:tc>
        <w:tc>
          <w:tcPr>
            <w:tcW w:w="1348" w:type="pct"/>
            <w:vAlign w:val="center"/>
          </w:tcPr>
          <w:p w:rsidR="00515A0C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.1-2005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8</w:t>
            </w:r>
          </w:p>
          <w:p w:rsidR="00515A0C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.81-2014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8</w:t>
            </w:r>
          </w:p>
        </w:tc>
        <w:tc>
          <w:tcPr>
            <w:tcW w:w="1184" w:type="pct"/>
            <w:vAlign w:val="center"/>
          </w:tcPr>
          <w:p w:rsidR="00515A0C" w:rsidRPr="00E96045" w:rsidRDefault="00515A0C" w:rsidP="0060650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96045">
              <w:rPr>
                <w:rFonts w:ascii="宋体" w:hAnsi="宋体" w:cs="Calibri" w:hint="eastAsia"/>
                <w:color w:val="000000"/>
                <w:szCs w:val="21"/>
              </w:rPr>
              <w:t>/</w:t>
            </w:r>
          </w:p>
        </w:tc>
      </w:tr>
      <w:tr w:rsidR="00515A0C" w:rsidRPr="00C53409" w:rsidTr="00D677CD">
        <w:trPr>
          <w:trHeight w:val="397"/>
        </w:trPr>
        <w:tc>
          <w:tcPr>
            <w:tcW w:w="574" w:type="pct"/>
            <w:vAlign w:val="center"/>
          </w:tcPr>
          <w:p w:rsidR="00515A0C" w:rsidRDefault="00515A0C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3</w:t>
            </w:r>
          </w:p>
        </w:tc>
        <w:tc>
          <w:tcPr>
            <w:tcW w:w="775" w:type="pct"/>
            <w:vAlign w:val="center"/>
          </w:tcPr>
          <w:p w:rsidR="00515A0C" w:rsidRDefault="00515A0C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输入功率和电流</w:t>
            </w:r>
          </w:p>
        </w:tc>
        <w:tc>
          <w:tcPr>
            <w:tcW w:w="1119" w:type="pct"/>
            <w:vAlign w:val="center"/>
          </w:tcPr>
          <w:p w:rsidR="00515A0C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.1-2005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10</w:t>
            </w:r>
          </w:p>
          <w:p w:rsidR="00515A0C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.81-2014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10</w:t>
            </w:r>
          </w:p>
        </w:tc>
        <w:tc>
          <w:tcPr>
            <w:tcW w:w="1348" w:type="pct"/>
            <w:vAlign w:val="center"/>
          </w:tcPr>
          <w:p w:rsidR="00515A0C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.1-2005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10</w:t>
            </w:r>
          </w:p>
          <w:p w:rsidR="00515A0C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.81-2014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10</w:t>
            </w:r>
          </w:p>
        </w:tc>
        <w:tc>
          <w:tcPr>
            <w:tcW w:w="1184" w:type="pct"/>
            <w:vAlign w:val="center"/>
          </w:tcPr>
          <w:p w:rsidR="00515A0C" w:rsidRPr="00E96045" w:rsidRDefault="00515A0C" w:rsidP="0060650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96045">
              <w:rPr>
                <w:rFonts w:ascii="宋体" w:hAnsi="宋体" w:cs="Calibri" w:hint="eastAsia"/>
                <w:color w:val="000000"/>
                <w:szCs w:val="21"/>
              </w:rPr>
              <w:t>/</w:t>
            </w:r>
          </w:p>
        </w:tc>
      </w:tr>
      <w:tr w:rsidR="00515A0C" w:rsidRPr="00C53409" w:rsidTr="00D677CD">
        <w:trPr>
          <w:trHeight w:val="397"/>
        </w:trPr>
        <w:tc>
          <w:tcPr>
            <w:tcW w:w="574" w:type="pct"/>
            <w:vAlign w:val="center"/>
          </w:tcPr>
          <w:p w:rsidR="00515A0C" w:rsidRDefault="00515A0C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4</w:t>
            </w:r>
          </w:p>
        </w:tc>
        <w:tc>
          <w:tcPr>
            <w:tcW w:w="775" w:type="pct"/>
            <w:vAlign w:val="center"/>
          </w:tcPr>
          <w:p w:rsidR="00515A0C" w:rsidRDefault="00515A0C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发热</w:t>
            </w:r>
          </w:p>
        </w:tc>
        <w:tc>
          <w:tcPr>
            <w:tcW w:w="1119" w:type="pct"/>
            <w:vAlign w:val="center"/>
          </w:tcPr>
          <w:p w:rsidR="00515A0C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.1-2005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11</w:t>
            </w:r>
          </w:p>
          <w:p w:rsidR="00515A0C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.81-2014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11</w:t>
            </w:r>
          </w:p>
        </w:tc>
        <w:tc>
          <w:tcPr>
            <w:tcW w:w="1348" w:type="pct"/>
            <w:vAlign w:val="center"/>
          </w:tcPr>
          <w:p w:rsidR="00515A0C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.1-2005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11</w:t>
            </w:r>
          </w:p>
          <w:p w:rsidR="00515A0C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.81-2014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11</w:t>
            </w:r>
          </w:p>
        </w:tc>
        <w:tc>
          <w:tcPr>
            <w:tcW w:w="1184" w:type="pct"/>
            <w:vAlign w:val="center"/>
          </w:tcPr>
          <w:p w:rsidR="00515A0C" w:rsidRPr="00E96045" w:rsidRDefault="00515A0C" w:rsidP="0060650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96045">
              <w:rPr>
                <w:rFonts w:ascii="宋体" w:hAnsi="宋体" w:cs="Calibri" w:hint="eastAsia"/>
                <w:color w:val="000000"/>
                <w:szCs w:val="21"/>
              </w:rPr>
              <w:t>/</w:t>
            </w:r>
          </w:p>
        </w:tc>
      </w:tr>
      <w:tr w:rsidR="00515A0C" w:rsidRPr="00C53409" w:rsidTr="00D677CD">
        <w:trPr>
          <w:trHeight w:val="397"/>
        </w:trPr>
        <w:tc>
          <w:tcPr>
            <w:tcW w:w="574" w:type="pct"/>
            <w:vAlign w:val="center"/>
          </w:tcPr>
          <w:p w:rsidR="00515A0C" w:rsidRDefault="00515A0C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5</w:t>
            </w:r>
          </w:p>
        </w:tc>
        <w:tc>
          <w:tcPr>
            <w:tcW w:w="775" w:type="pct"/>
            <w:vAlign w:val="center"/>
          </w:tcPr>
          <w:p w:rsidR="00515A0C" w:rsidRDefault="00515A0C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工作温度下的泄漏电流和电气强度</w:t>
            </w:r>
          </w:p>
        </w:tc>
        <w:tc>
          <w:tcPr>
            <w:tcW w:w="1119" w:type="pct"/>
            <w:vAlign w:val="center"/>
          </w:tcPr>
          <w:p w:rsidR="00515A0C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.1-2005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13</w:t>
            </w:r>
          </w:p>
          <w:p w:rsidR="00515A0C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.81-2014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13</w:t>
            </w:r>
          </w:p>
        </w:tc>
        <w:tc>
          <w:tcPr>
            <w:tcW w:w="1348" w:type="pct"/>
            <w:vAlign w:val="center"/>
          </w:tcPr>
          <w:p w:rsidR="00515A0C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.1-2005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13</w:t>
            </w:r>
          </w:p>
          <w:p w:rsidR="00515A0C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.81-2014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13</w:t>
            </w:r>
          </w:p>
        </w:tc>
        <w:tc>
          <w:tcPr>
            <w:tcW w:w="1184" w:type="pct"/>
            <w:vAlign w:val="center"/>
          </w:tcPr>
          <w:p w:rsidR="00515A0C" w:rsidRPr="00E96045" w:rsidRDefault="00515A0C" w:rsidP="0060650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96045">
              <w:rPr>
                <w:rFonts w:ascii="宋体" w:hAnsi="宋体" w:cs="Calibri" w:hint="eastAsia"/>
                <w:color w:val="000000"/>
                <w:szCs w:val="21"/>
              </w:rPr>
              <w:t>/</w:t>
            </w:r>
          </w:p>
        </w:tc>
      </w:tr>
      <w:tr w:rsidR="00515A0C" w:rsidRPr="00C53409" w:rsidTr="00D677CD">
        <w:trPr>
          <w:trHeight w:val="397"/>
        </w:trPr>
        <w:tc>
          <w:tcPr>
            <w:tcW w:w="574" w:type="pct"/>
            <w:vAlign w:val="center"/>
          </w:tcPr>
          <w:p w:rsidR="00515A0C" w:rsidRDefault="00515A0C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6</w:t>
            </w:r>
          </w:p>
        </w:tc>
        <w:tc>
          <w:tcPr>
            <w:tcW w:w="775" w:type="pct"/>
            <w:vAlign w:val="center"/>
          </w:tcPr>
          <w:p w:rsidR="00515A0C" w:rsidRDefault="00515A0C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耐潮湿</w:t>
            </w:r>
          </w:p>
        </w:tc>
        <w:tc>
          <w:tcPr>
            <w:tcW w:w="1119" w:type="pct"/>
            <w:vAlign w:val="center"/>
          </w:tcPr>
          <w:p w:rsidR="00515A0C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.1-2005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15</w:t>
            </w:r>
          </w:p>
          <w:p w:rsidR="00515A0C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.81-2014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15</w:t>
            </w:r>
          </w:p>
        </w:tc>
        <w:tc>
          <w:tcPr>
            <w:tcW w:w="1348" w:type="pct"/>
            <w:vAlign w:val="center"/>
          </w:tcPr>
          <w:p w:rsidR="00515A0C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.1-2005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15</w:t>
            </w:r>
          </w:p>
          <w:p w:rsidR="00515A0C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.81-2014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15</w:t>
            </w:r>
          </w:p>
        </w:tc>
        <w:tc>
          <w:tcPr>
            <w:tcW w:w="1184" w:type="pct"/>
            <w:vAlign w:val="center"/>
          </w:tcPr>
          <w:p w:rsidR="00515A0C" w:rsidRPr="00E96045" w:rsidRDefault="00515A0C" w:rsidP="0060650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96045">
              <w:rPr>
                <w:rFonts w:ascii="宋体" w:hAnsi="宋体" w:cs="Calibri" w:hint="eastAsia"/>
                <w:color w:val="000000"/>
                <w:szCs w:val="21"/>
              </w:rPr>
              <w:t>/</w:t>
            </w:r>
          </w:p>
        </w:tc>
      </w:tr>
      <w:tr w:rsidR="00515A0C" w:rsidRPr="00C53409" w:rsidTr="00D677CD">
        <w:trPr>
          <w:trHeight w:val="397"/>
        </w:trPr>
        <w:tc>
          <w:tcPr>
            <w:tcW w:w="574" w:type="pct"/>
            <w:vAlign w:val="center"/>
          </w:tcPr>
          <w:p w:rsidR="00515A0C" w:rsidRDefault="00515A0C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7</w:t>
            </w:r>
          </w:p>
        </w:tc>
        <w:tc>
          <w:tcPr>
            <w:tcW w:w="775" w:type="pct"/>
            <w:vAlign w:val="center"/>
          </w:tcPr>
          <w:p w:rsidR="00515A0C" w:rsidRDefault="00515A0C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泄漏电流和电气强度</w:t>
            </w:r>
          </w:p>
        </w:tc>
        <w:tc>
          <w:tcPr>
            <w:tcW w:w="1119" w:type="pct"/>
            <w:vAlign w:val="center"/>
          </w:tcPr>
          <w:p w:rsidR="00515A0C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.1-2005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16</w:t>
            </w:r>
          </w:p>
          <w:p w:rsidR="00515A0C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.81-2014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16</w:t>
            </w:r>
          </w:p>
        </w:tc>
        <w:tc>
          <w:tcPr>
            <w:tcW w:w="1348" w:type="pct"/>
            <w:vAlign w:val="center"/>
          </w:tcPr>
          <w:p w:rsidR="00515A0C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.1-2005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16</w:t>
            </w:r>
          </w:p>
          <w:p w:rsidR="00515A0C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.81-2014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16</w:t>
            </w:r>
          </w:p>
        </w:tc>
        <w:tc>
          <w:tcPr>
            <w:tcW w:w="1184" w:type="pct"/>
            <w:vAlign w:val="center"/>
          </w:tcPr>
          <w:p w:rsidR="00515A0C" w:rsidRPr="00E96045" w:rsidRDefault="00515A0C" w:rsidP="0060650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96045">
              <w:rPr>
                <w:rFonts w:ascii="宋体" w:hAnsi="宋体" w:cs="Calibri" w:hint="eastAsia"/>
                <w:color w:val="000000"/>
                <w:szCs w:val="21"/>
              </w:rPr>
              <w:t>/</w:t>
            </w:r>
          </w:p>
        </w:tc>
      </w:tr>
      <w:tr w:rsidR="00515A0C" w:rsidRPr="00C53409" w:rsidTr="00D677CD">
        <w:trPr>
          <w:trHeight w:val="397"/>
        </w:trPr>
        <w:tc>
          <w:tcPr>
            <w:tcW w:w="574" w:type="pct"/>
            <w:vAlign w:val="center"/>
          </w:tcPr>
          <w:p w:rsidR="00515A0C" w:rsidRDefault="00515A0C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8</w:t>
            </w:r>
          </w:p>
        </w:tc>
        <w:tc>
          <w:tcPr>
            <w:tcW w:w="775" w:type="pct"/>
            <w:vAlign w:val="center"/>
          </w:tcPr>
          <w:p w:rsidR="00515A0C" w:rsidRDefault="00515A0C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机械强度</w:t>
            </w:r>
          </w:p>
        </w:tc>
        <w:tc>
          <w:tcPr>
            <w:tcW w:w="1119" w:type="pct"/>
            <w:vAlign w:val="center"/>
          </w:tcPr>
          <w:p w:rsidR="00515A0C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.1-2005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21</w:t>
            </w:r>
          </w:p>
          <w:p w:rsidR="00515A0C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.81-2014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21</w:t>
            </w:r>
          </w:p>
        </w:tc>
        <w:tc>
          <w:tcPr>
            <w:tcW w:w="1348" w:type="pct"/>
            <w:vAlign w:val="center"/>
          </w:tcPr>
          <w:p w:rsidR="00515A0C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.1-2005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21</w:t>
            </w:r>
          </w:p>
          <w:p w:rsidR="00515A0C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.81-2014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21</w:t>
            </w:r>
          </w:p>
        </w:tc>
        <w:tc>
          <w:tcPr>
            <w:tcW w:w="1184" w:type="pct"/>
            <w:vAlign w:val="center"/>
          </w:tcPr>
          <w:p w:rsidR="00515A0C" w:rsidRPr="00E96045" w:rsidRDefault="00515A0C" w:rsidP="0060650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96045">
              <w:rPr>
                <w:rFonts w:ascii="宋体" w:hAnsi="宋体" w:cs="Calibri" w:hint="eastAsia"/>
                <w:color w:val="000000"/>
                <w:szCs w:val="21"/>
              </w:rPr>
              <w:t>/</w:t>
            </w:r>
          </w:p>
        </w:tc>
      </w:tr>
      <w:tr w:rsidR="00515A0C" w:rsidRPr="00C53409" w:rsidTr="00D677CD">
        <w:trPr>
          <w:trHeight w:val="397"/>
        </w:trPr>
        <w:tc>
          <w:tcPr>
            <w:tcW w:w="574" w:type="pct"/>
            <w:vAlign w:val="center"/>
          </w:tcPr>
          <w:p w:rsidR="00515A0C" w:rsidRDefault="00515A0C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lastRenderedPageBreak/>
              <w:t>9</w:t>
            </w:r>
          </w:p>
        </w:tc>
        <w:tc>
          <w:tcPr>
            <w:tcW w:w="775" w:type="pct"/>
            <w:vAlign w:val="center"/>
          </w:tcPr>
          <w:p w:rsidR="00515A0C" w:rsidRDefault="00515A0C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结构（不包括</w:t>
            </w:r>
            <w:r w:rsidR="00DF1CF0"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22.46条的试验）</w:t>
            </w:r>
          </w:p>
        </w:tc>
        <w:tc>
          <w:tcPr>
            <w:tcW w:w="1119" w:type="pct"/>
            <w:vAlign w:val="center"/>
          </w:tcPr>
          <w:p w:rsidR="00515A0C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.1-2005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22</w:t>
            </w:r>
          </w:p>
          <w:p w:rsidR="00515A0C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.81-2014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22</w:t>
            </w:r>
          </w:p>
        </w:tc>
        <w:tc>
          <w:tcPr>
            <w:tcW w:w="1348" w:type="pct"/>
            <w:vAlign w:val="center"/>
          </w:tcPr>
          <w:p w:rsidR="00515A0C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.1-2005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22</w:t>
            </w:r>
          </w:p>
          <w:p w:rsidR="00515A0C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.81-2014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22</w:t>
            </w:r>
          </w:p>
        </w:tc>
        <w:tc>
          <w:tcPr>
            <w:tcW w:w="1184" w:type="pct"/>
            <w:vAlign w:val="center"/>
          </w:tcPr>
          <w:p w:rsidR="00515A0C" w:rsidRPr="00E96045" w:rsidRDefault="00515A0C" w:rsidP="0060650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96045">
              <w:rPr>
                <w:rFonts w:ascii="宋体" w:hAnsi="宋体" w:cs="Calibri" w:hint="eastAsia"/>
                <w:color w:val="000000"/>
                <w:szCs w:val="21"/>
              </w:rPr>
              <w:t>/</w:t>
            </w:r>
          </w:p>
        </w:tc>
      </w:tr>
      <w:tr w:rsidR="00515A0C" w:rsidRPr="00C53409" w:rsidTr="00D677CD">
        <w:trPr>
          <w:trHeight w:val="397"/>
        </w:trPr>
        <w:tc>
          <w:tcPr>
            <w:tcW w:w="574" w:type="pct"/>
            <w:vAlign w:val="center"/>
          </w:tcPr>
          <w:p w:rsidR="00515A0C" w:rsidRDefault="00515A0C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10</w:t>
            </w:r>
          </w:p>
        </w:tc>
        <w:tc>
          <w:tcPr>
            <w:tcW w:w="775" w:type="pct"/>
            <w:vAlign w:val="center"/>
          </w:tcPr>
          <w:p w:rsidR="00515A0C" w:rsidRDefault="00515A0C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内部布线（不含23.3）</w:t>
            </w:r>
          </w:p>
        </w:tc>
        <w:tc>
          <w:tcPr>
            <w:tcW w:w="1119" w:type="pct"/>
            <w:vAlign w:val="center"/>
          </w:tcPr>
          <w:p w:rsidR="00515A0C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.1-2005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23</w:t>
            </w:r>
          </w:p>
          <w:p w:rsidR="00515A0C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.81-2014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23</w:t>
            </w:r>
          </w:p>
        </w:tc>
        <w:tc>
          <w:tcPr>
            <w:tcW w:w="1348" w:type="pct"/>
            <w:vAlign w:val="center"/>
          </w:tcPr>
          <w:p w:rsidR="00515A0C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.1-2005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23</w:t>
            </w:r>
          </w:p>
          <w:p w:rsidR="00515A0C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.81-2014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23</w:t>
            </w:r>
          </w:p>
        </w:tc>
        <w:tc>
          <w:tcPr>
            <w:tcW w:w="1184" w:type="pct"/>
            <w:vAlign w:val="center"/>
          </w:tcPr>
          <w:p w:rsidR="00515A0C" w:rsidRPr="00E96045" w:rsidRDefault="00515A0C" w:rsidP="0060650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96045">
              <w:rPr>
                <w:rFonts w:ascii="宋体" w:hAnsi="宋体" w:cs="Calibri" w:hint="eastAsia"/>
                <w:color w:val="000000"/>
                <w:szCs w:val="21"/>
              </w:rPr>
              <w:t>/</w:t>
            </w:r>
          </w:p>
        </w:tc>
      </w:tr>
      <w:tr w:rsidR="00515A0C" w:rsidRPr="00C53409" w:rsidTr="00D677CD">
        <w:trPr>
          <w:trHeight w:val="397"/>
        </w:trPr>
        <w:tc>
          <w:tcPr>
            <w:tcW w:w="574" w:type="pct"/>
            <w:vAlign w:val="center"/>
          </w:tcPr>
          <w:p w:rsidR="00515A0C" w:rsidRDefault="00515A0C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11</w:t>
            </w:r>
          </w:p>
        </w:tc>
        <w:tc>
          <w:tcPr>
            <w:tcW w:w="775" w:type="pct"/>
            <w:vAlign w:val="center"/>
          </w:tcPr>
          <w:p w:rsidR="00515A0C" w:rsidRPr="003D1F53" w:rsidRDefault="00515A0C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 w:rsidRPr="003D1F53">
              <w:rPr>
                <w:rFonts w:ascii="宋体" w:hAnsi="宋体" w:cs="Arial" w:hint="eastAsia"/>
                <w:color w:val="000000"/>
                <w:szCs w:val="21"/>
              </w:rPr>
              <w:t>元件（不含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24.1</w:t>
            </w:r>
            <w:r w:rsidRPr="003D1F53">
              <w:rPr>
                <w:rFonts w:ascii="宋体" w:hAnsi="宋体" w:cs="Arial" w:hint="eastAsia"/>
                <w:color w:val="000000"/>
                <w:szCs w:val="21"/>
              </w:rPr>
              <w:t>）</w:t>
            </w:r>
          </w:p>
        </w:tc>
        <w:tc>
          <w:tcPr>
            <w:tcW w:w="1119" w:type="pct"/>
            <w:vAlign w:val="center"/>
          </w:tcPr>
          <w:p w:rsidR="00515A0C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.1-2005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24</w:t>
            </w:r>
          </w:p>
          <w:p w:rsidR="00515A0C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.81-2014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24</w:t>
            </w:r>
          </w:p>
        </w:tc>
        <w:tc>
          <w:tcPr>
            <w:tcW w:w="1348" w:type="pct"/>
            <w:vAlign w:val="center"/>
          </w:tcPr>
          <w:p w:rsidR="00515A0C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.1-2005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24</w:t>
            </w:r>
          </w:p>
          <w:p w:rsidR="00515A0C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.81-2014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24</w:t>
            </w:r>
          </w:p>
        </w:tc>
        <w:tc>
          <w:tcPr>
            <w:tcW w:w="1184" w:type="pct"/>
            <w:vAlign w:val="center"/>
          </w:tcPr>
          <w:p w:rsidR="00515A0C" w:rsidRPr="00E96045" w:rsidRDefault="00515A0C" w:rsidP="0060650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96045">
              <w:rPr>
                <w:rFonts w:ascii="宋体" w:hAnsi="宋体" w:cs="Calibri" w:hint="eastAsia"/>
                <w:color w:val="000000"/>
                <w:szCs w:val="21"/>
              </w:rPr>
              <w:t>/</w:t>
            </w:r>
          </w:p>
        </w:tc>
      </w:tr>
      <w:tr w:rsidR="00515A0C" w:rsidRPr="00C53409" w:rsidTr="00D677CD">
        <w:trPr>
          <w:trHeight w:val="397"/>
        </w:trPr>
        <w:tc>
          <w:tcPr>
            <w:tcW w:w="574" w:type="pct"/>
            <w:vAlign w:val="center"/>
          </w:tcPr>
          <w:p w:rsidR="00515A0C" w:rsidRDefault="00515A0C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12</w:t>
            </w:r>
          </w:p>
        </w:tc>
        <w:tc>
          <w:tcPr>
            <w:tcW w:w="775" w:type="pct"/>
            <w:vAlign w:val="center"/>
          </w:tcPr>
          <w:p w:rsidR="00515A0C" w:rsidRDefault="00515A0C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电源连接和外部软线</w:t>
            </w:r>
          </w:p>
        </w:tc>
        <w:tc>
          <w:tcPr>
            <w:tcW w:w="1119" w:type="pct"/>
            <w:vAlign w:val="center"/>
          </w:tcPr>
          <w:p w:rsidR="00515A0C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.1-2005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25</w:t>
            </w:r>
          </w:p>
          <w:p w:rsidR="00515A0C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.81-2014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25</w:t>
            </w:r>
          </w:p>
        </w:tc>
        <w:tc>
          <w:tcPr>
            <w:tcW w:w="1348" w:type="pct"/>
            <w:vAlign w:val="center"/>
          </w:tcPr>
          <w:p w:rsidR="00515A0C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.1-2005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25</w:t>
            </w:r>
          </w:p>
          <w:p w:rsidR="00515A0C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.81-2014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25</w:t>
            </w:r>
          </w:p>
        </w:tc>
        <w:tc>
          <w:tcPr>
            <w:tcW w:w="1184" w:type="pct"/>
            <w:vAlign w:val="center"/>
          </w:tcPr>
          <w:p w:rsidR="00515A0C" w:rsidRPr="00E96045" w:rsidRDefault="00515A0C" w:rsidP="0060650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96045">
              <w:rPr>
                <w:rFonts w:ascii="宋体" w:hAnsi="宋体" w:cs="Calibri" w:hint="eastAsia"/>
                <w:color w:val="000000"/>
                <w:szCs w:val="21"/>
              </w:rPr>
              <w:t>/</w:t>
            </w:r>
          </w:p>
        </w:tc>
      </w:tr>
      <w:tr w:rsidR="00515A0C" w:rsidRPr="00C53409" w:rsidTr="00D677CD">
        <w:trPr>
          <w:trHeight w:val="397"/>
        </w:trPr>
        <w:tc>
          <w:tcPr>
            <w:tcW w:w="574" w:type="pct"/>
            <w:vAlign w:val="center"/>
          </w:tcPr>
          <w:p w:rsidR="00515A0C" w:rsidRDefault="00515A0C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13</w:t>
            </w:r>
          </w:p>
        </w:tc>
        <w:tc>
          <w:tcPr>
            <w:tcW w:w="775" w:type="pct"/>
            <w:vAlign w:val="center"/>
          </w:tcPr>
          <w:p w:rsidR="00515A0C" w:rsidRDefault="00515A0C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外部导线用接线端子</w:t>
            </w:r>
          </w:p>
        </w:tc>
        <w:tc>
          <w:tcPr>
            <w:tcW w:w="1119" w:type="pct"/>
            <w:vAlign w:val="center"/>
          </w:tcPr>
          <w:p w:rsidR="00515A0C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.1-2005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26</w:t>
            </w:r>
          </w:p>
          <w:p w:rsidR="00515A0C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.81-2014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26</w:t>
            </w:r>
          </w:p>
        </w:tc>
        <w:tc>
          <w:tcPr>
            <w:tcW w:w="1348" w:type="pct"/>
            <w:vAlign w:val="center"/>
          </w:tcPr>
          <w:p w:rsidR="00515A0C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.1-2005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26</w:t>
            </w:r>
          </w:p>
          <w:p w:rsidR="00515A0C" w:rsidRDefault="00DF1CF0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GB 4706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.81-2014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/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26</w:t>
            </w:r>
          </w:p>
        </w:tc>
        <w:tc>
          <w:tcPr>
            <w:tcW w:w="1184" w:type="pct"/>
            <w:vAlign w:val="center"/>
          </w:tcPr>
          <w:p w:rsidR="00515A0C" w:rsidRPr="00E96045" w:rsidRDefault="00515A0C" w:rsidP="0060650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96045">
              <w:rPr>
                <w:rFonts w:ascii="宋体" w:hAnsi="宋体" w:cs="Calibri" w:hint="eastAsia"/>
                <w:color w:val="000000"/>
                <w:szCs w:val="21"/>
              </w:rPr>
              <w:t>/</w:t>
            </w:r>
          </w:p>
        </w:tc>
      </w:tr>
      <w:tr w:rsidR="00515A0C" w:rsidRPr="00C53409" w:rsidTr="00D677CD">
        <w:trPr>
          <w:trHeight w:val="397"/>
        </w:trPr>
        <w:tc>
          <w:tcPr>
            <w:tcW w:w="574" w:type="pct"/>
            <w:vAlign w:val="center"/>
          </w:tcPr>
          <w:p w:rsidR="00515A0C" w:rsidRDefault="00515A0C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14</w:t>
            </w:r>
          </w:p>
        </w:tc>
        <w:tc>
          <w:tcPr>
            <w:tcW w:w="775" w:type="pct"/>
            <w:vAlign w:val="center"/>
          </w:tcPr>
          <w:p w:rsidR="00515A0C" w:rsidRDefault="00515A0C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电加热器工作温度（辐射温度）及偏差</w:t>
            </w:r>
          </w:p>
        </w:tc>
        <w:tc>
          <w:tcPr>
            <w:tcW w:w="1119" w:type="pct"/>
            <w:vAlign w:val="center"/>
          </w:tcPr>
          <w:p w:rsidR="00515A0C" w:rsidRDefault="00DF1CF0" w:rsidP="0060650F">
            <w:pPr>
              <w:spacing w:line="360" w:lineRule="exact"/>
              <w:ind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QB/T 1741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-2017/5.2</w:t>
            </w:r>
          </w:p>
        </w:tc>
        <w:tc>
          <w:tcPr>
            <w:tcW w:w="1348" w:type="pct"/>
            <w:vAlign w:val="center"/>
          </w:tcPr>
          <w:p w:rsidR="00515A0C" w:rsidRPr="00E96045" w:rsidRDefault="00515A0C" w:rsidP="0060650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96045">
              <w:rPr>
                <w:rFonts w:ascii="宋体" w:hAnsi="宋体" w:cs="Calibri" w:hint="eastAsia"/>
                <w:color w:val="000000"/>
                <w:szCs w:val="21"/>
              </w:rPr>
              <w:t>/</w:t>
            </w:r>
          </w:p>
        </w:tc>
        <w:tc>
          <w:tcPr>
            <w:tcW w:w="1184" w:type="pct"/>
            <w:vAlign w:val="center"/>
          </w:tcPr>
          <w:p w:rsidR="00515A0C" w:rsidRDefault="00DF1CF0" w:rsidP="0060650F">
            <w:pPr>
              <w:spacing w:line="360" w:lineRule="exact"/>
              <w:ind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QB/T 1741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-2017/4.2</w:t>
            </w:r>
          </w:p>
        </w:tc>
      </w:tr>
      <w:tr w:rsidR="00515A0C" w:rsidRPr="00C53409" w:rsidTr="00D677CD">
        <w:trPr>
          <w:trHeight w:val="397"/>
        </w:trPr>
        <w:tc>
          <w:tcPr>
            <w:tcW w:w="574" w:type="pct"/>
            <w:vAlign w:val="center"/>
          </w:tcPr>
          <w:p w:rsidR="00515A0C" w:rsidRDefault="00515A0C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15</w:t>
            </w:r>
          </w:p>
        </w:tc>
        <w:tc>
          <w:tcPr>
            <w:tcW w:w="775" w:type="pct"/>
            <w:vAlign w:val="center"/>
          </w:tcPr>
          <w:p w:rsidR="00515A0C" w:rsidRDefault="00515A0C" w:rsidP="0060650F">
            <w:pPr>
              <w:spacing w:line="360" w:lineRule="exact"/>
              <w:ind w:leftChars="-30" w:left="-63"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电压波动特性</w:t>
            </w:r>
          </w:p>
        </w:tc>
        <w:tc>
          <w:tcPr>
            <w:tcW w:w="1119" w:type="pct"/>
            <w:vAlign w:val="center"/>
          </w:tcPr>
          <w:p w:rsidR="00515A0C" w:rsidRDefault="00DF1CF0" w:rsidP="0060650F">
            <w:pPr>
              <w:spacing w:line="360" w:lineRule="exact"/>
              <w:ind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QB/T 1741</w:t>
            </w:r>
            <w:r w:rsidR="00515A0C">
              <w:rPr>
                <w:rFonts w:ascii="宋体" w:hAnsi="宋体" w:cs="Arial" w:hint="eastAsia"/>
                <w:color w:val="000000"/>
                <w:szCs w:val="21"/>
              </w:rPr>
              <w:t>-2017/5.3</w:t>
            </w:r>
          </w:p>
        </w:tc>
        <w:tc>
          <w:tcPr>
            <w:tcW w:w="1348" w:type="pct"/>
            <w:vAlign w:val="center"/>
          </w:tcPr>
          <w:p w:rsidR="00515A0C" w:rsidRPr="00E96045" w:rsidRDefault="00515A0C" w:rsidP="0060650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96045">
              <w:rPr>
                <w:rFonts w:ascii="宋体" w:hAnsi="宋体" w:cs="Calibri" w:hint="eastAsia"/>
                <w:color w:val="000000"/>
                <w:szCs w:val="21"/>
              </w:rPr>
              <w:t>/</w:t>
            </w:r>
          </w:p>
        </w:tc>
        <w:tc>
          <w:tcPr>
            <w:tcW w:w="1184" w:type="pct"/>
            <w:vAlign w:val="center"/>
          </w:tcPr>
          <w:p w:rsidR="00515A0C" w:rsidRDefault="00515A0C" w:rsidP="0060650F">
            <w:pPr>
              <w:spacing w:line="360" w:lineRule="exact"/>
              <w:ind w:rightChars="-30" w:right="-63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QB/T 1741-2017/4.3</w:t>
            </w:r>
          </w:p>
        </w:tc>
      </w:tr>
    </w:tbl>
    <w:p w:rsidR="006F4C20" w:rsidRPr="00515A0C" w:rsidRDefault="006F4C20" w:rsidP="002B5BAA">
      <w:pPr>
        <w:spacing w:line="460" w:lineRule="exact"/>
        <w:rPr>
          <w:rFonts w:ascii="黑体" w:eastAsia="黑体" w:hAnsi="黑体" w:cs="Calibri"/>
          <w:color w:val="000000"/>
          <w:sz w:val="24"/>
        </w:rPr>
      </w:pPr>
    </w:p>
    <w:p w:rsidR="002B5BAA" w:rsidRPr="00074373" w:rsidRDefault="002B5BAA" w:rsidP="002B5BAA">
      <w:pPr>
        <w:spacing w:line="460" w:lineRule="exact"/>
        <w:rPr>
          <w:rFonts w:ascii="宋体" w:hAnsi="宋体" w:cs="Calibri"/>
          <w:color w:val="000000"/>
          <w:sz w:val="24"/>
        </w:rPr>
      </w:pPr>
      <w:r w:rsidRPr="00074373">
        <w:rPr>
          <w:rFonts w:ascii="黑体" w:eastAsia="黑体" w:hAnsi="黑体" w:cs="Calibri" w:hint="eastAsia"/>
          <w:color w:val="000000"/>
          <w:sz w:val="24"/>
        </w:rPr>
        <w:t>3</w:t>
      </w:r>
      <w:r w:rsidR="00D677CD">
        <w:rPr>
          <w:rFonts w:ascii="黑体" w:eastAsia="黑体" w:hAnsi="黑体" w:cs="Calibri"/>
          <w:color w:val="000000"/>
          <w:sz w:val="24"/>
        </w:rPr>
        <w:t xml:space="preserve"> </w:t>
      </w:r>
      <w:r w:rsidRPr="00074373">
        <w:rPr>
          <w:rFonts w:ascii="黑体" w:eastAsia="黑体" w:hAnsi="黑体" w:cs="Calibri" w:hint="eastAsia"/>
          <w:color w:val="000000"/>
          <w:sz w:val="24"/>
        </w:rPr>
        <w:t>检验结果判定</w:t>
      </w:r>
    </w:p>
    <w:p w:rsidR="002B5BAA" w:rsidRPr="00074373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074373">
        <w:rPr>
          <w:rFonts w:ascii="宋体" w:hAnsi="宋体" w:cs="Calibri"/>
          <w:color w:val="000000"/>
          <w:sz w:val="24"/>
        </w:rPr>
        <w:t>3.</w:t>
      </w:r>
      <w:r w:rsidRPr="00074373">
        <w:rPr>
          <w:rFonts w:ascii="宋体" w:hAnsi="宋体" w:cs="Calibri" w:hint="eastAsia"/>
          <w:color w:val="000000"/>
          <w:sz w:val="24"/>
        </w:rPr>
        <w:t>1</w:t>
      </w:r>
      <w:r w:rsidR="00D677CD">
        <w:rPr>
          <w:rFonts w:ascii="宋体" w:hAnsi="宋体" w:cs="Calibri"/>
          <w:color w:val="000000"/>
          <w:sz w:val="24"/>
        </w:rPr>
        <w:t xml:space="preserve"> </w:t>
      </w:r>
      <w:r w:rsidRPr="00074373">
        <w:rPr>
          <w:rFonts w:ascii="宋体" w:hAnsi="宋体" w:cs="Calibri"/>
          <w:color w:val="000000"/>
          <w:sz w:val="24"/>
        </w:rPr>
        <w:t>判定</w:t>
      </w:r>
      <w:r w:rsidRPr="00074373">
        <w:rPr>
          <w:rFonts w:ascii="宋体" w:hAnsi="宋体" w:cs="Calibri" w:hint="eastAsia"/>
          <w:color w:val="000000"/>
          <w:sz w:val="24"/>
        </w:rPr>
        <w:t>规则</w:t>
      </w:r>
    </w:p>
    <w:p w:rsidR="002B5BAA" w:rsidRPr="00074373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074373">
        <w:rPr>
          <w:rFonts w:ascii="宋体" w:hAnsi="宋体" w:cs="Calibri" w:hint="eastAsia"/>
          <w:color w:val="000000"/>
          <w:sz w:val="24"/>
        </w:rPr>
        <w:t>3</w:t>
      </w:r>
      <w:r w:rsidRPr="00074373">
        <w:rPr>
          <w:rFonts w:ascii="宋体" w:hAnsi="宋体" w:cs="Calibri"/>
          <w:color w:val="000000"/>
          <w:sz w:val="24"/>
        </w:rPr>
        <w:t>.1.</w:t>
      </w:r>
      <w:r w:rsidRPr="00074373">
        <w:rPr>
          <w:rFonts w:ascii="宋体" w:hAnsi="宋体" w:cs="Calibri" w:hint="eastAsia"/>
          <w:color w:val="000000"/>
          <w:sz w:val="24"/>
        </w:rPr>
        <w:t>1</w:t>
      </w:r>
      <w:r w:rsidR="00D677CD">
        <w:rPr>
          <w:rFonts w:ascii="宋体" w:hAnsi="宋体" w:cs="Calibri"/>
          <w:color w:val="000000"/>
          <w:sz w:val="24"/>
        </w:rPr>
        <w:t xml:space="preserve"> </w:t>
      </w:r>
      <w:r w:rsidRPr="00074373">
        <w:rPr>
          <w:rFonts w:ascii="宋体" w:hAnsi="宋体" w:cs="Calibri"/>
          <w:color w:val="000000"/>
          <w:sz w:val="24"/>
        </w:rPr>
        <w:t>若被</w:t>
      </w:r>
      <w:r w:rsidRPr="00074373">
        <w:rPr>
          <w:rFonts w:ascii="宋体" w:hAnsi="宋体" w:cs="Calibri" w:hint="eastAsia"/>
          <w:color w:val="000000"/>
          <w:sz w:val="24"/>
        </w:rPr>
        <w:t>抽查</w:t>
      </w:r>
      <w:r w:rsidRPr="00074373">
        <w:rPr>
          <w:rFonts w:ascii="宋体" w:hAnsi="宋体" w:cs="Calibri"/>
          <w:color w:val="000000"/>
          <w:sz w:val="24"/>
        </w:rPr>
        <w:t>产品明示质量</w:t>
      </w:r>
      <w:r w:rsidR="000B2D0E">
        <w:rPr>
          <w:rFonts w:ascii="宋体" w:hAnsi="宋体" w:cs="Calibri" w:hint="eastAsia"/>
          <w:color w:val="000000"/>
          <w:sz w:val="24"/>
        </w:rPr>
        <w:t>状况</w:t>
      </w:r>
      <w:r w:rsidRPr="00074373">
        <w:rPr>
          <w:rFonts w:ascii="宋体" w:hAnsi="宋体" w:cs="Calibri"/>
          <w:color w:val="000000"/>
          <w:sz w:val="24"/>
        </w:rPr>
        <w:t>高于本细则中</w:t>
      </w:r>
      <w:r w:rsidRPr="00074373">
        <w:rPr>
          <w:rFonts w:ascii="宋体" w:hAnsi="宋体" w:cs="Calibri" w:hint="eastAsia"/>
          <w:color w:val="000000"/>
          <w:sz w:val="24"/>
        </w:rPr>
        <w:t>检验</w:t>
      </w:r>
      <w:r w:rsidRPr="00074373">
        <w:rPr>
          <w:rFonts w:ascii="宋体" w:hAnsi="宋体" w:cs="Calibri"/>
          <w:color w:val="000000"/>
          <w:sz w:val="24"/>
        </w:rPr>
        <w:t>项目</w:t>
      </w:r>
      <w:r w:rsidRPr="00074373">
        <w:rPr>
          <w:rFonts w:ascii="宋体" w:hAnsi="宋体" w:cs="Calibri" w:hint="eastAsia"/>
          <w:color w:val="000000"/>
          <w:sz w:val="24"/>
        </w:rPr>
        <w:t>对应的质量</w:t>
      </w:r>
      <w:r w:rsidRPr="00074373">
        <w:rPr>
          <w:rFonts w:ascii="宋体" w:hAnsi="宋体" w:cs="Calibri"/>
          <w:color w:val="000000"/>
          <w:sz w:val="24"/>
        </w:rPr>
        <w:t>要求时，</w:t>
      </w:r>
      <w:r w:rsidRPr="00074373">
        <w:rPr>
          <w:rFonts w:ascii="宋体" w:hAnsi="宋体" w:cs="Calibri" w:hint="eastAsia"/>
          <w:color w:val="000000"/>
          <w:sz w:val="24"/>
        </w:rPr>
        <w:t>按照</w:t>
      </w:r>
      <w:r w:rsidRPr="00074373">
        <w:rPr>
          <w:rFonts w:ascii="宋体" w:hAnsi="宋体" w:cs="Calibri"/>
          <w:color w:val="000000"/>
          <w:sz w:val="24"/>
        </w:rPr>
        <w:t>被</w:t>
      </w:r>
      <w:r w:rsidRPr="00074373">
        <w:rPr>
          <w:rFonts w:ascii="宋体" w:hAnsi="宋体" w:cs="Calibri" w:hint="eastAsia"/>
          <w:color w:val="000000"/>
          <w:sz w:val="24"/>
        </w:rPr>
        <w:t>抽查</w:t>
      </w:r>
      <w:r w:rsidRPr="00074373">
        <w:rPr>
          <w:rFonts w:ascii="宋体" w:hAnsi="宋体" w:cs="Calibri"/>
          <w:color w:val="000000"/>
          <w:sz w:val="24"/>
        </w:rPr>
        <w:t>产品明示的质量要求判定。</w:t>
      </w:r>
    </w:p>
    <w:p w:rsidR="002B5BAA" w:rsidRPr="00074373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074373">
        <w:rPr>
          <w:rFonts w:ascii="宋体" w:hAnsi="宋体" w:cs="Calibri" w:hint="eastAsia"/>
          <w:color w:val="000000"/>
          <w:sz w:val="24"/>
        </w:rPr>
        <w:t>3</w:t>
      </w:r>
      <w:r w:rsidRPr="00074373">
        <w:rPr>
          <w:rFonts w:ascii="宋体" w:hAnsi="宋体" w:cs="Calibri"/>
          <w:color w:val="000000"/>
          <w:sz w:val="24"/>
        </w:rPr>
        <w:t>.1.</w:t>
      </w:r>
      <w:r w:rsidRPr="00074373">
        <w:rPr>
          <w:rFonts w:ascii="宋体" w:hAnsi="宋体" w:cs="Calibri" w:hint="eastAsia"/>
          <w:color w:val="000000"/>
          <w:sz w:val="24"/>
        </w:rPr>
        <w:t>2</w:t>
      </w:r>
      <w:r w:rsidR="00D677CD">
        <w:rPr>
          <w:rFonts w:ascii="宋体" w:hAnsi="宋体" w:cs="Calibri"/>
          <w:color w:val="000000"/>
          <w:sz w:val="24"/>
        </w:rPr>
        <w:t xml:space="preserve"> </w:t>
      </w:r>
      <w:r w:rsidRPr="00074373">
        <w:rPr>
          <w:rFonts w:ascii="宋体" w:hAnsi="宋体" w:cs="Calibri"/>
          <w:color w:val="000000"/>
          <w:sz w:val="24"/>
        </w:rPr>
        <w:t>若被</w:t>
      </w:r>
      <w:r w:rsidRPr="00074373">
        <w:rPr>
          <w:rFonts w:ascii="宋体" w:hAnsi="宋体" w:cs="Calibri" w:hint="eastAsia"/>
          <w:color w:val="000000"/>
          <w:sz w:val="24"/>
        </w:rPr>
        <w:t>抽查</w:t>
      </w:r>
      <w:r w:rsidRPr="00074373">
        <w:rPr>
          <w:rFonts w:ascii="宋体" w:hAnsi="宋体" w:cs="Calibri"/>
          <w:color w:val="000000"/>
          <w:sz w:val="24"/>
        </w:rPr>
        <w:t>产品明示质量</w:t>
      </w:r>
      <w:r w:rsidR="000B2D0E">
        <w:rPr>
          <w:rFonts w:ascii="宋体" w:hAnsi="宋体" w:cs="Calibri" w:hint="eastAsia"/>
          <w:color w:val="000000"/>
          <w:sz w:val="24"/>
        </w:rPr>
        <w:t>状况</w:t>
      </w:r>
      <w:r w:rsidRPr="00074373">
        <w:rPr>
          <w:rFonts w:ascii="宋体" w:hAnsi="宋体" w:cs="Calibri" w:hint="eastAsia"/>
          <w:color w:val="000000"/>
          <w:sz w:val="24"/>
        </w:rPr>
        <w:t>缺少、低于或包含</w:t>
      </w:r>
      <w:r w:rsidRPr="00074373">
        <w:rPr>
          <w:rFonts w:ascii="宋体" w:hAnsi="宋体" w:cs="Calibri"/>
          <w:color w:val="000000"/>
          <w:sz w:val="24"/>
        </w:rPr>
        <w:t>本细则中</w:t>
      </w:r>
      <w:r w:rsidRPr="00074373">
        <w:rPr>
          <w:rFonts w:ascii="宋体" w:hAnsi="宋体" w:cs="Calibri" w:hint="eastAsia"/>
          <w:color w:val="000000"/>
          <w:sz w:val="24"/>
        </w:rPr>
        <w:t>检验</w:t>
      </w:r>
      <w:r w:rsidRPr="00074373">
        <w:rPr>
          <w:rFonts w:ascii="宋体" w:hAnsi="宋体" w:cs="Calibri"/>
          <w:color w:val="000000"/>
          <w:sz w:val="24"/>
        </w:rPr>
        <w:t>项目</w:t>
      </w:r>
      <w:r w:rsidRPr="00074373">
        <w:rPr>
          <w:rFonts w:ascii="宋体" w:hAnsi="宋体" w:cs="Calibri" w:hint="eastAsia"/>
          <w:color w:val="000000"/>
          <w:sz w:val="24"/>
        </w:rPr>
        <w:t>对应</w:t>
      </w:r>
      <w:r w:rsidRPr="00074373">
        <w:rPr>
          <w:rFonts w:ascii="宋体" w:hAnsi="宋体" w:cs="Calibri"/>
          <w:color w:val="000000"/>
          <w:sz w:val="24"/>
        </w:rPr>
        <w:t>的强制性</w:t>
      </w:r>
      <w:r w:rsidRPr="00074373">
        <w:rPr>
          <w:rFonts w:ascii="宋体" w:hAnsi="宋体" w:cs="Calibri" w:hint="eastAsia"/>
          <w:color w:val="000000"/>
          <w:sz w:val="24"/>
        </w:rPr>
        <w:t>质量</w:t>
      </w:r>
      <w:r w:rsidRPr="00074373">
        <w:rPr>
          <w:rFonts w:ascii="宋体" w:hAnsi="宋体" w:cs="Calibri"/>
          <w:color w:val="000000"/>
          <w:sz w:val="24"/>
        </w:rPr>
        <w:t>要求时，按照强制性</w:t>
      </w:r>
      <w:r w:rsidRPr="00074373">
        <w:rPr>
          <w:rFonts w:ascii="宋体" w:hAnsi="宋体" w:cs="Calibri" w:hint="eastAsia"/>
          <w:color w:val="000000"/>
          <w:sz w:val="24"/>
        </w:rPr>
        <w:t>质量</w:t>
      </w:r>
      <w:r w:rsidRPr="00074373">
        <w:rPr>
          <w:rFonts w:ascii="宋体" w:hAnsi="宋体" w:cs="Calibri"/>
          <w:color w:val="000000"/>
          <w:sz w:val="24"/>
        </w:rPr>
        <w:t>要求判定。</w:t>
      </w:r>
    </w:p>
    <w:p w:rsidR="002B5BAA" w:rsidRPr="00074373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074373">
        <w:rPr>
          <w:rFonts w:ascii="宋体" w:hAnsi="宋体" w:cs="Calibri" w:hint="eastAsia"/>
          <w:color w:val="000000"/>
          <w:sz w:val="24"/>
        </w:rPr>
        <w:t>3</w:t>
      </w:r>
      <w:r w:rsidRPr="00074373">
        <w:rPr>
          <w:rFonts w:ascii="宋体" w:hAnsi="宋体" w:cs="Calibri"/>
          <w:color w:val="000000"/>
          <w:sz w:val="24"/>
        </w:rPr>
        <w:t>.1.</w:t>
      </w:r>
      <w:r w:rsidRPr="00074373">
        <w:rPr>
          <w:rFonts w:ascii="宋体" w:hAnsi="宋体" w:cs="Calibri" w:hint="eastAsia"/>
          <w:color w:val="000000"/>
          <w:sz w:val="24"/>
        </w:rPr>
        <w:t>3</w:t>
      </w:r>
      <w:r w:rsidRPr="00074373">
        <w:rPr>
          <w:rFonts w:ascii="宋体" w:hAnsi="宋体" w:cs="Calibri"/>
          <w:color w:val="000000"/>
          <w:sz w:val="24"/>
        </w:rPr>
        <w:t>若被</w:t>
      </w:r>
      <w:r w:rsidRPr="00074373">
        <w:rPr>
          <w:rFonts w:ascii="宋体" w:hAnsi="宋体" w:cs="Calibri" w:hint="eastAsia"/>
          <w:color w:val="000000"/>
          <w:sz w:val="24"/>
        </w:rPr>
        <w:t>抽查</w:t>
      </w:r>
      <w:r w:rsidRPr="00074373">
        <w:rPr>
          <w:rFonts w:ascii="宋体" w:hAnsi="宋体" w:cs="Calibri"/>
          <w:color w:val="000000"/>
          <w:sz w:val="24"/>
        </w:rPr>
        <w:t>产品明示质量</w:t>
      </w:r>
      <w:r w:rsidR="000B2D0E">
        <w:rPr>
          <w:rFonts w:ascii="宋体" w:hAnsi="宋体" w:cs="Calibri" w:hint="eastAsia"/>
          <w:color w:val="000000"/>
          <w:sz w:val="24"/>
        </w:rPr>
        <w:t>状况</w:t>
      </w:r>
      <w:r w:rsidRPr="00074373">
        <w:rPr>
          <w:rFonts w:ascii="宋体" w:hAnsi="宋体" w:cs="Calibri" w:hint="eastAsia"/>
          <w:color w:val="000000"/>
          <w:sz w:val="24"/>
        </w:rPr>
        <w:t>低于或包含</w:t>
      </w:r>
      <w:r w:rsidRPr="00074373">
        <w:rPr>
          <w:rFonts w:ascii="宋体" w:hAnsi="宋体" w:cs="Calibri"/>
          <w:color w:val="000000"/>
          <w:sz w:val="24"/>
        </w:rPr>
        <w:t>本细则中</w:t>
      </w:r>
      <w:r w:rsidRPr="00074373">
        <w:rPr>
          <w:rFonts w:ascii="宋体" w:hAnsi="宋体" w:cs="Calibri" w:hint="eastAsia"/>
          <w:color w:val="000000"/>
          <w:sz w:val="24"/>
        </w:rPr>
        <w:t>检验</w:t>
      </w:r>
      <w:r w:rsidRPr="00074373">
        <w:rPr>
          <w:rFonts w:ascii="宋体" w:hAnsi="宋体" w:cs="Calibri"/>
          <w:color w:val="000000"/>
          <w:sz w:val="24"/>
        </w:rPr>
        <w:t>项目</w:t>
      </w:r>
      <w:r w:rsidRPr="00074373">
        <w:rPr>
          <w:rFonts w:ascii="宋体" w:hAnsi="宋体" w:cs="Calibri" w:hint="eastAsia"/>
          <w:color w:val="000000"/>
          <w:sz w:val="24"/>
        </w:rPr>
        <w:t>对应</w:t>
      </w:r>
      <w:r w:rsidRPr="00074373">
        <w:rPr>
          <w:rFonts w:ascii="宋体" w:hAnsi="宋体" w:cs="Calibri"/>
          <w:color w:val="000000"/>
          <w:sz w:val="24"/>
        </w:rPr>
        <w:t>的</w:t>
      </w:r>
      <w:r w:rsidRPr="00074373">
        <w:rPr>
          <w:rFonts w:ascii="宋体" w:hAnsi="宋体" w:cs="Calibri" w:hint="eastAsia"/>
          <w:color w:val="000000"/>
          <w:sz w:val="24"/>
        </w:rPr>
        <w:t>推荐性质量</w:t>
      </w:r>
      <w:r w:rsidRPr="00074373">
        <w:rPr>
          <w:rFonts w:ascii="宋体" w:hAnsi="宋体" w:cs="Calibri"/>
          <w:color w:val="000000"/>
          <w:sz w:val="24"/>
        </w:rPr>
        <w:t>要求时</w:t>
      </w:r>
      <w:r w:rsidRPr="00074373">
        <w:rPr>
          <w:rFonts w:ascii="宋体" w:hAnsi="宋体" w:cs="Calibri" w:hint="eastAsia"/>
          <w:color w:val="000000"/>
          <w:sz w:val="24"/>
        </w:rPr>
        <w:t>，</w:t>
      </w:r>
      <w:r w:rsidRPr="00074373">
        <w:rPr>
          <w:rFonts w:ascii="宋体" w:hAnsi="宋体" w:cs="Calibri"/>
          <w:color w:val="000000"/>
          <w:sz w:val="24"/>
        </w:rPr>
        <w:t>按照</w:t>
      </w:r>
      <w:r w:rsidRPr="00074373">
        <w:rPr>
          <w:rFonts w:ascii="宋体" w:hAnsi="宋体" w:cs="Calibri" w:hint="eastAsia"/>
          <w:color w:val="000000"/>
          <w:sz w:val="24"/>
        </w:rPr>
        <w:t>被抽查产品明示的质量</w:t>
      </w:r>
      <w:r w:rsidRPr="00074373">
        <w:rPr>
          <w:rFonts w:ascii="宋体" w:hAnsi="宋体" w:cs="Calibri"/>
          <w:color w:val="000000"/>
          <w:sz w:val="24"/>
        </w:rPr>
        <w:t>要求判定。</w:t>
      </w:r>
    </w:p>
    <w:p w:rsidR="002B5BAA" w:rsidRPr="00074373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074373">
        <w:rPr>
          <w:rFonts w:ascii="宋体" w:hAnsi="宋体" w:cs="Calibri" w:hint="eastAsia"/>
          <w:color w:val="000000"/>
          <w:sz w:val="24"/>
        </w:rPr>
        <w:t>3</w:t>
      </w:r>
      <w:r w:rsidRPr="00074373">
        <w:rPr>
          <w:rFonts w:ascii="宋体" w:hAnsi="宋体" w:cs="Calibri"/>
          <w:color w:val="000000"/>
          <w:sz w:val="24"/>
        </w:rPr>
        <w:t>.1.</w:t>
      </w:r>
      <w:r w:rsidRPr="00074373">
        <w:rPr>
          <w:rFonts w:ascii="宋体" w:hAnsi="宋体" w:cs="Calibri" w:hint="eastAsia"/>
          <w:color w:val="000000"/>
          <w:sz w:val="24"/>
        </w:rPr>
        <w:t>4</w:t>
      </w:r>
      <w:r w:rsidR="00D677CD">
        <w:rPr>
          <w:rFonts w:ascii="宋体" w:hAnsi="宋体" w:cs="Calibri"/>
          <w:color w:val="000000"/>
          <w:sz w:val="24"/>
        </w:rPr>
        <w:t xml:space="preserve"> </w:t>
      </w:r>
      <w:r w:rsidRPr="00074373">
        <w:rPr>
          <w:rFonts w:ascii="宋体" w:hAnsi="宋体" w:cs="Calibri" w:hint="eastAsia"/>
          <w:color w:val="000000"/>
          <w:sz w:val="24"/>
        </w:rPr>
        <w:t>若被抽查产品明示质量</w:t>
      </w:r>
      <w:r w:rsidR="000B2D0E">
        <w:rPr>
          <w:rFonts w:ascii="宋体" w:hAnsi="宋体" w:cs="Calibri" w:hint="eastAsia"/>
          <w:color w:val="000000"/>
          <w:sz w:val="24"/>
        </w:rPr>
        <w:t>状况</w:t>
      </w:r>
      <w:r w:rsidRPr="00074373">
        <w:rPr>
          <w:rFonts w:ascii="宋体" w:hAnsi="宋体" w:cs="Calibri" w:hint="eastAsia"/>
          <w:color w:val="000000"/>
          <w:sz w:val="24"/>
        </w:rPr>
        <w:t>缺少本细则中检验项目对应的推荐性标准要求时，该项目不参与判定。</w:t>
      </w:r>
    </w:p>
    <w:p w:rsidR="002B5BAA" w:rsidRPr="00074373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074373">
        <w:rPr>
          <w:rFonts w:ascii="宋体" w:hAnsi="宋体" w:cs="Calibri" w:hint="eastAsia"/>
          <w:color w:val="000000"/>
          <w:sz w:val="24"/>
        </w:rPr>
        <w:t>3</w:t>
      </w:r>
      <w:r w:rsidRPr="00074373">
        <w:rPr>
          <w:rFonts w:ascii="宋体" w:hAnsi="宋体" w:cs="Calibri"/>
          <w:color w:val="000000"/>
          <w:sz w:val="24"/>
        </w:rPr>
        <w:t>.</w:t>
      </w:r>
      <w:r w:rsidRPr="00074373">
        <w:rPr>
          <w:rFonts w:ascii="宋体" w:hAnsi="宋体" w:cs="Calibri" w:hint="eastAsia"/>
          <w:color w:val="000000"/>
          <w:sz w:val="24"/>
        </w:rPr>
        <w:t>2</w:t>
      </w:r>
      <w:r w:rsidR="00D677CD">
        <w:rPr>
          <w:rFonts w:ascii="宋体" w:hAnsi="宋体" w:cs="Calibri"/>
          <w:color w:val="000000"/>
          <w:sz w:val="24"/>
        </w:rPr>
        <w:t xml:space="preserve"> </w:t>
      </w:r>
      <w:r w:rsidRPr="00074373">
        <w:rPr>
          <w:rFonts w:ascii="宋体" w:hAnsi="宋体" w:cs="Calibri" w:hint="eastAsia"/>
          <w:color w:val="000000"/>
          <w:sz w:val="24"/>
        </w:rPr>
        <w:t>结果判定</w:t>
      </w:r>
    </w:p>
    <w:p w:rsidR="002B5BAA" w:rsidRPr="00074373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074373">
        <w:rPr>
          <w:rFonts w:ascii="宋体" w:hAnsi="宋体" w:cs="Calibri" w:hint="eastAsia"/>
          <w:color w:val="000000"/>
          <w:sz w:val="24"/>
        </w:rPr>
        <w:t>3</w:t>
      </w:r>
      <w:r w:rsidRPr="00074373">
        <w:rPr>
          <w:rFonts w:ascii="宋体" w:hAnsi="宋体" w:cs="Calibri"/>
          <w:color w:val="000000"/>
          <w:sz w:val="24"/>
        </w:rPr>
        <w:t>.2.1</w:t>
      </w:r>
      <w:r w:rsidR="00D677CD">
        <w:rPr>
          <w:rFonts w:ascii="宋体" w:hAnsi="宋体" w:cs="Calibri"/>
          <w:color w:val="000000"/>
          <w:sz w:val="24"/>
        </w:rPr>
        <w:t xml:space="preserve"> </w:t>
      </w:r>
      <w:r w:rsidRPr="00074373">
        <w:rPr>
          <w:rFonts w:ascii="宋体" w:hAnsi="宋体" w:cs="Calibri" w:hint="eastAsia"/>
          <w:color w:val="000000"/>
          <w:sz w:val="24"/>
        </w:rPr>
        <w:t>参与判定的</w:t>
      </w:r>
      <w:r w:rsidRPr="00074373">
        <w:rPr>
          <w:rFonts w:ascii="宋体" w:hAnsi="宋体" w:cs="Calibri"/>
          <w:color w:val="000000"/>
          <w:sz w:val="24"/>
        </w:rPr>
        <w:t>检</w:t>
      </w:r>
      <w:r w:rsidRPr="00074373">
        <w:rPr>
          <w:rFonts w:ascii="宋体" w:hAnsi="宋体" w:cs="Calibri" w:hint="eastAsia"/>
          <w:color w:val="000000"/>
          <w:sz w:val="24"/>
        </w:rPr>
        <w:t>验</w:t>
      </w:r>
      <w:r w:rsidRPr="00074373">
        <w:rPr>
          <w:rFonts w:ascii="宋体" w:hAnsi="宋体" w:cs="Calibri"/>
          <w:color w:val="000000"/>
          <w:sz w:val="24"/>
        </w:rPr>
        <w:t>项目中任一项或一项以上不</w:t>
      </w:r>
      <w:r w:rsidRPr="00074373">
        <w:rPr>
          <w:rFonts w:ascii="宋体" w:hAnsi="宋体" w:cs="Calibri" w:hint="eastAsia"/>
          <w:color w:val="000000"/>
          <w:sz w:val="24"/>
        </w:rPr>
        <w:t>符合</w:t>
      </w:r>
      <w:r w:rsidR="000B2D0E">
        <w:rPr>
          <w:rFonts w:ascii="宋体" w:hAnsi="宋体" w:cs="Calibri" w:hint="eastAsia"/>
          <w:color w:val="000000"/>
          <w:sz w:val="24"/>
        </w:rPr>
        <w:t>对应的</w:t>
      </w:r>
      <w:r w:rsidRPr="00074373">
        <w:rPr>
          <w:rFonts w:ascii="宋体" w:hAnsi="宋体" w:cs="Calibri" w:hint="eastAsia"/>
          <w:color w:val="000000"/>
          <w:sz w:val="24"/>
        </w:rPr>
        <w:t>质量要求</w:t>
      </w:r>
      <w:r w:rsidRPr="00074373">
        <w:rPr>
          <w:rFonts w:ascii="宋体" w:hAnsi="宋体" w:cs="Calibri"/>
          <w:color w:val="000000"/>
          <w:sz w:val="24"/>
        </w:rPr>
        <w:t>，判定为被抽查产品不合格。</w:t>
      </w:r>
    </w:p>
    <w:p w:rsidR="00B525EF" w:rsidRPr="00074373" w:rsidRDefault="002B5BAA" w:rsidP="002B5BAA">
      <w:pPr>
        <w:snapToGrid w:val="0"/>
        <w:spacing w:line="440" w:lineRule="exact"/>
        <w:rPr>
          <w:rFonts w:ascii="宋体" w:hAnsi="宋体"/>
          <w:color w:val="FF0000"/>
          <w:sz w:val="24"/>
        </w:rPr>
      </w:pPr>
      <w:r w:rsidRPr="00074373">
        <w:rPr>
          <w:rFonts w:ascii="宋体" w:hAnsi="宋体" w:cs="Calibri" w:hint="eastAsia"/>
          <w:color w:val="000000"/>
          <w:sz w:val="24"/>
        </w:rPr>
        <w:t>3</w:t>
      </w:r>
      <w:r w:rsidRPr="00074373">
        <w:rPr>
          <w:rFonts w:ascii="宋体" w:hAnsi="宋体" w:cs="Calibri"/>
          <w:color w:val="000000"/>
          <w:sz w:val="24"/>
        </w:rPr>
        <w:t>.2.2</w:t>
      </w:r>
      <w:r w:rsidR="00D677CD">
        <w:rPr>
          <w:rFonts w:ascii="宋体" w:hAnsi="宋体" w:cs="Calibri"/>
          <w:color w:val="000000"/>
          <w:sz w:val="24"/>
        </w:rPr>
        <w:t xml:space="preserve"> </w:t>
      </w:r>
      <w:bookmarkStart w:id="0" w:name="_GoBack"/>
      <w:bookmarkEnd w:id="0"/>
      <w:r w:rsidRPr="00074373">
        <w:rPr>
          <w:rFonts w:ascii="宋体" w:hAnsi="宋体" w:cs="Calibri" w:hint="eastAsia"/>
          <w:color w:val="000000"/>
          <w:sz w:val="24"/>
        </w:rPr>
        <w:t>若检验项目全部符合质量要求，表明未发现被抽查产品不合格，不判定被抽查产品合格。</w:t>
      </w:r>
    </w:p>
    <w:sectPr w:rsidR="00B525EF" w:rsidRPr="00074373" w:rsidSect="00DE2355">
      <w:headerReference w:type="default" r:id="rId8"/>
      <w:footerReference w:type="even" r:id="rId9"/>
      <w:footerReference w:type="default" r:id="rId10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5E50" w:rsidRDefault="008E5E50">
      <w:r>
        <w:separator/>
      </w:r>
    </w:p>
  </w:endnote>
  <w:endnote w:type="continuationSeparator" w:id="0">
    <w:p w:rsidR="008E5E50" w:rsidRDefault="008E5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25EF" w:rsidRDefault="00421AF2">
    <w:pPr>
      <w:pStyle w:val="a5"/>
      <w:framePr w:wrap="around" w:vAnchor="text" w:hAnchor="margin" w:xAlign="center" w:y="1"/>
      <w:rPr>
        <w:rStyle w:val="a9"/>
      </w:rPr>
    </w:pPr>
    <w:r>
      <w:fldChar w:fldCharType="begin"/>
    </w:r>
    <w:r w:rsidR="00AB0483">
      <w:rPr>
        <w:rStyle w:val="a9"/>
      </w:rPr>
      <w:instrText xml:space="preserve">PAGE  </w:instrText>
    </w:r>
    <w:r>
      <w:fldChar w:fldCharType="separate"/>
    </w:r>
    <w:r w:rsidR="00AB0483">
      <w:rPr>
        <w:rStyle w:val="a9"/>
      </w:rPr>
      <w:t>2</w:t>
    </w:r>
    <w:r>
      <w:fldChar w:fldCharType="end"/>
    </w:r>
  </w:p>
  <w:p w:rsidR="00B525EF" w:rsidRDefault="00B525EF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25EF" w:rsidRDefault="00421AF2">
    <w:pPr>
      <w:pStyle w:val="a5"/>
      <w:jc w:val="center"/>
    </w:pPr>
    <w:r>
      <w:rPr>
        <w:lang w:val="zh-CN"/>
      </w:rPr>
      <w:fldChar w:fldCharType="begin"/>
    </w:r>
    <w:r w:rsidR="00AB0483"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 w:rsidR="00DF1CF0" w:rsidRPr="00DF1CF0">
      <w:rPr>
        <w:noProof/>
      </w:rPr>
      <w:t>3</w:t>
    </w:r>
    <w:r>
      <w:rPr>
        <w:lang w:val="zh-CN"/>
      </w:rPr>
      <w:fldChar w:fldCharType="end"/>
    </w:r>
  </w:p>
  <w:p w:rsidR="00B525EF" w:rsidRDefault="00B525E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5E50" w:rsidRDefault="008E5E50">
      <w:r>
        <w:separator/>
      </w:r>
    </w:p>
  </w:footnote>
  <w:footnote w:type="continuationSeparator" w:id="0">
    <w:p w:rsidR="008E5E50" w:rsidRDefault="008E5E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25EF" w:rsidRDefault="00B525EF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25EF"/>
    <w:rsid w:val="00052216"/>
    <w:rsid w:val="00074373"/>
    <w:rsid w:val="000827A6"/>
    <w:rsid w:val="000B2D0E"/>
    <w:rsid w:val="000C5FB2"/>
    <w:rsid w:val="000D38B6"/>
    <w:rsid w:val="00100AE3"/>
    <w:rsid w:val="0014113D"/>
    <w:rsid w:val="00163D43"/>
    <w:rsid w:val="001A1209"/>
    <w:rsid w:val="00287C7A"/>
    <w:rsid w:val="002B5BAA"/>
    <w:rsid w:val="003C4053"/>
    <w:rsid w:val="003D6B11"/>
    <w:rsid w:val="00421AF2"/>
    <w:rsid w:val="00435740"/>
    <w:rsid w:val="004754B8"/>
    <w:rsid w:val="00515A0C"/>
    <w:rsid w:val="00522A8A"/>
    <w:rsid w:val="00532B56"/>
    <w:rsid w:val="005437FD"/>
    <w:rsid w:val="00545330"/>
    <w:rsid w:val="005903D6"/>
    <w:rsid w:val="0059106A"/>
    <w:rsid w:val="005A51BF"/>
    <w:rsid w:val="0060650F"/>
    <w:rsid w:val="00634372"/>
    <w:rsid w:val="00640C75"/>
    <w:rsid w:val="006B4CDC"/>
    <w:rsid w:val="006C007A"/>
    <w:rsid w:val="006F4C20"/>
    <w:rsid w:val="00716709"/>
    <w:rsid w:val="00730C62"/>
    <w:rsid w:val="007869C0"/>
    <w:rsid w:val="007B2AF8"/>
    <w:rsid w:val="007C6A0B"/>
    <w:rsid w:val="007E23D4"/>
    <w:rsid w:val="008473B6"/>
    <w:rsid w:val="008914CE"/>
    <w:rsid w:val="008E5E50"/>
    <w:rsid w:val="00912469"/>
    <w:rsid w:val="0093348D"/>
    <w:rsid w:val="00987330"/>
    <w:rsid w:val="00A656CB"/>
    <w:rsid w:val="00AB0483"/>
    <w:rsid w:val="00AC0658"/>
    <w:rsid w:val="00AF107E"/>
    <w:rsid w:val="00B04FC5"/>
    <w:rsid w:val="00B525EF"/>
    <w:rsid w:val="00B634BD"/>
    <w:rsid w:val="00B71D10"/>
    <w:rsid w:val="00B819E9"/>
    <w:rsid w:val="00C53409"/>
    <w:rsid w:val="00C62E52"/>
    <w:rsid w:val="00CF096B"/>
    <w:rsid w:val="00D677CD"/>
    <w:rsid w:val="00D913BE"/>
    <w:rsid w:val="00DB5BDE"/>
    <w:rsid w:val="00DE2355"/>
    <w:rsid w:val="00DF1CF0"/>
    <w:rsid w:val="00E06793"/>
    <w:rsid w:val="00E75884"/>
    <w:rsid w:val="00E97528"/>
    <w:rsid w:val="00F1679A"/>
    <w:rsid w:val="00F332CA"/>
    <w:rsid w:val="00F57A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042B7B9"/>
  <w15:docId w15:val="{D55C4722-9B17-40B6-A262-3949FD827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235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sid w:val="00DE235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DE23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rsid w:val="00DE23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  <w:qFormat/>
    <w:rsid w:val="00DE2355"/>
  </w:style>
  <w:style w:type="paragraph" w:customStyle="1" w:styleId="1">
    <w:name w:val="列出段落1"/>
    <w:basedOn w:val="a"/>
    <w:uiPriority w:val="34"/>
    <w:qFormat/>
    <w:rsid w:val="00DE2355"/>
    <w:pPr>
      <w:ind w:firstLineChars="200" w:firstLine="420"/>
    </w:pPr>
    <w:rPr>
      <w:rFonts w:ascii="Calibri" w:hAnsi="Calibri"/>
      <w:szCs w:val="22"/>
    </w:rPr>
  </w:style>
  <w:style w:type="character" w:customStyle="1" w:styleId="a6">
    <w:name w:val="页脚 字符"/>
    <w:basedOn w:val="a0"/>
    <w:link w:val="a5"/>
    <w:uiPriority w:val="99"/>
    <w:qFormat/>
    <w:rsid w:val="00DE2355"/>
    <w:rPr>
      <w:kern w:val="2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sid w:val="00DE2355"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sid w:val="00DE2355"/>
    <w:rPr>
      <w:kern w:val="2"/>
      <w:sz w:val="18"/>
      <w:szCs w:val="18"/>
    </w:rPr>
  </w:style>
  <w:style w:type="paragraph" w:styleId="aa">
    <w:name w:val="List Paragraph"/>
    <w:basedOn w:val="a"/>
    <w:uiPriority w:val="99"/>
    <w:rsid w:val="00074373"/>
    <w:pPr>
      <w:ind w:firstLineChars="200" w:firstLine="420"/>
    </w:pPr>
  </w:style>
  <w:style w:type="table" w:styleId="ab">
    <w:name w:val="Table Grid"/>
    <w:basedOn w:val="a1"/>
    <w:uiPriority w:val="99"/>
    <w:rsid w:val="00E9752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8A45F9F-E323-4CC6-BB03-B2CDBA0A9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706</Words>
  <Characters>4025</Characters>
  <Application>Microsoft Office Word</Application>
  <DocSecurity>0</DocSecurity>
  <Lines>33</Lines>
  <Paragraphs>9</Paragraphs>
  <ScaleCrop>false</ScaleCrop>
  <Company>Legend (Beijing) Limited</Company>
  <LinksUpToDate>false</LinksUpToDate>
  <CharactersWithSpaces>4722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郎敏斐</cp:lastModifiedBy>
  <cp:revision>25</cp:revision>
  <cp:lastPrinted>2019-12-05T15:53:00Z</cp:lastPrinted>
  <dcterms:created xsi:type="dcterms:W3CDTF">2021-12-19T04:51:00Z</dcterms:created>
  <dcterms:modified xsi:type="dcterms:W3CDTF">2024-01-23T05:55:00Z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2052-10.5.1</vt:lpwstr>
  </property>
</Properties>
</file>