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98F9A4B" w14:textId="038E56FE" w:rsidR="002B5BAA" w:rsidRPr="00B71D10" w:rsidRDefault="00A656CB" w:rsidP="003E78C3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3E78C3" w:rsidRPr="003E78C3">
        <w:rPr>
          <w:rFonts w:ascii="仿宋_GB2312" w:eastAsia="仿宋_GB2312" w:hAnsi="Calibri" w:cs="Calibri"/>
          <w:color w:val="000000"/>
          <w:sz w:val="28"/>
          <w:szCs w:val="28"/>
        </w:rPr>
        <w:t>SHSSXZ0023-</w:t>
      </w:r>
      <w:r w:rsidR="001A5871" w:rsidRPr="003E78C3">
        <w:rPr>
          <w:rFonts w:ascii="仿宋_GB2312" w:eastAsia="仿宋_GB2312" w:hAnsi="Calibri" w:cs="Calibri"/>
          <w:color w:val="000000"/>
          <w:sz w:val="28"/>
          <w:szCs w:val="28"/>
        </w:rPr>
        <w:t>202</w:t>
      </w:r>
      <w:r w:rsidR="009766EA">
        <w:rPr>
          <w:rFonts w:ascii="仿宋_GB2312" w:eastAsia="仿宋_GB2312" w:hAnsi="Calibri" w:cs="Calibri"/>
          <w:color w:val="000000"/>
          <w:sz w:val="28"/>
          <w:szCs w:val="28"/>
        </w:rPr>
        <w:t>4</w:t>
      </w:r>
      <w:r w:rsidR="001A5871">
        <w:rPr>
          <w:rFonts w:ascii="仿宋_GB2312" w:eastAsia="仿宋_GB2312" w:hAnsi="Calibri" w:cs="Calibri"/>
          <w:color w:val="000000"/>
          <w:sz w:val="28"/>
          <w:szCs w:val="28"/>
        </w:rPr>
        <w:t xml:space="preserve">               </w:t>
      </w:r>
    </w:p>
    <w:p w14:paraId="451F2110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2564A2A" w14:textId="5035C90D" w:rsidR="00B525EF" w:rsidRPr="00F06BA9" w:rsidRDefault="00ED6AF4" w:rsidP="00F06BA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ED6AF4">
        <w:rPr>
          <w:rFonts w:ascii="楷体" w:eastAsia="楷体" w:hAnsi="楷体" w:cs="微软雅黑" w:hint="eastAsia"/>
          <w:color w:val="000000"/>
          <w:sz w:val="32"/>
          <w:szCs w:val="32"/>
        </w:rPr>
        <w:t>机动轮椅车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1367D9EB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21FC9BE" w14:textId="77777777"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88B286E" w14:textId="77777777" w:rsid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ED6AF4">
        <w:rPr>
          <w:rFonts w:ascii="宋体" w:hAnsi="宋体" w:hint="eastAsia"/>
          <w:color w:val="000000"/>
          <w:sz w:val="24"/>
          <w:szCs w:val="21"/>
        </w:rPr>
        <w:t>2辆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 w:rsidR="00ED6AF4">
        <w:rPr>
          <w:rFonts w:ascii="宋体" w:hAnsi="宋体" w:hint="eastAsia"/>
          <w:color w:val="000000"/>
          <w:sz w:val="24"/>
          <w:szCs w:val="21"/>
        </w:rPr>
        <w:t>1辆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ED6AF4">
        <w:rPr>
          <w:rFonts w:ascii="宋体" w:hAnsi="宋体" w:hint="eastAsia"/>
          <w:color w:val="000000"/>
          <w:sz w:val="24"/>
          <w:szCs w:val="21"/>
        </w:rPr>
        <w:t>1辆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1A5871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3D9AFCD2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7DE1DD9A" w14:textId="016FC13A"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37158D">
        <w:rPr>
          <w:rFonts w:ascii="宋体" w:hAnsi="宋体" w:hint="eastAsia"/>
          <w:color w:val="000000"/>
          <w:szCs w:val="21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r w:rsidR="0037158D" w:rsidRPr="0037158D">
        <w:rPr>
          <w:rFonts w:ascii="宋体" w:hAnsi="宋体" w:hint="eastAsia"/>
          <w:color w:val="000000"/>
          <w:sz w:val="24"/>
          <w:szCs w:val="21"/>
        </w:rPr>
        <w:t>机动轮椅车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1134"/>
        <w:gridCol w:w="6"/>
        <w:gridCol w:w="1553"/>
        <w:gridCol w:w="2552"/>
        <w:gridCol w:w="2693"/>
      </w:tblGrid>
      <w:tr w:rsidR="004B4B72" w:rsidRPr="00C53409" w14:paraId="57911FC1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5CFF4A90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2693" w:type="dxa"/>
            <w:gridSpan w:val="3"/>
            <w:vAlign w:val="center"/>
          </w:tcPr>
          <w:p w14:paraId="48DC6CA0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552" w:type="dxa"/>
            <w:vAlign w:val="center"/>
          </w:tcPr>
          <w:p w14:paraId="4B4008B2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3" w:type="dxa"/>
            <w:vAlign w:val="center"/>
          </w:tcPr>
          <w:p w14:paraId="729A74F2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4B4B72" w:rsidRPr="00C53409" w14:paraId="40E56A12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757C1D8E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586C6C0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运行</w:t>
            </w:r>
            <w:r>
              <w:rPr>
                <w:rFonts w:ascii="宋体" w:hAnsi="宋体" w:cs="宋体"/>
                <w:szCs w:val="21"/>
              </w:rPr>
              <w:t>安全与环保要求</w:t>
            </w:r>
          </w:p>
        </w:tc>
        <w:tc>
          <w:tcPr>
            <w:tcW w:w="1559" w:type="dxa"/>
            <w:gridSpan w:val="2"/>
            <w:vAlign w:val="center"/>
          </w:tcPr>
          <w:p w14:paraId="0E837876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侧倾稳定角</w:t>
            </w:r>
          </w:p>
        </w:tc>
        <w:tc>
          <w:tcPr>
            <w:tcW w:w="2552" w:type="dxa"/>
            <w:vAlign w:val="center"/>
          </w:tcPr>
          <w:p w14:paraId="64B10FFF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2693" w:type="dxa"/>
            <w:vAlign w:val="center"/>
          </w:tcPr>
          <w:p w14:paraId="77BF8E43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</w:t>
            </w:r>
            <w:r>
              <w:rPr>
                <w:rFonts w:ascii="宋体" w:hAnsi="宋体"/>
                <w:szCs w:val="21"/>
              </w:rPr>
              <w:t>.2.1</w:t>
            </w:r>
          </w:p>
        </w:tc>
      </w:tr>
      <w:tr w:rsidR="004B4B72" w:rsidRPr="00C53409" w14:paraId="7878BF70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C22F9EC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4DAB43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54087E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制动距离</w:t>
            </w:r>
          </w:p>
        </w:tc>
        <w:tc>
          <w:tcPr>
            <w:tcW w:w="2552" w:type="dxa"/>
            <w:vAlign w:val="center"/>
          </w:tcPr>
          <w:p w14:paraId="47A9C424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6.2.2</w:t>
              </w:r>
            </w:smartTag>
            <w:r w:rsidRPr="003A7FD0">
              <w:rPr>
                <w:rFonts w:ascii="宋体" w:hAnsi="宋体" w:hint="eastAsia"/>
                <w:szCs w:val="21"/>
              </w:rPr>
              <w:t>.5</w:t>
            </w:r>
          </w:p>
        </w:tc>
        <w:tc>
          <w:tcPr>
            <w:tcW w:w="2693" w:type="dxa"/>
            <w:vAlign w:val="center"/>
          </w:tcPr>
          <w:p w14:paraId="56D6673A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5.2.5</w:t>
              </w:r>
            </w:smartTag>
          </w:p>
        </w:tc>
      </w:tr>
      <w:tr w:rsidR="004B4B72" w:rsidRPr="00C53409" w14:paraId="45F36252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4B5532A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1E844FF0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4FB70E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倒车制动性能</w:t>
            </w:r>
          </w:p>
        </w:tc>
        <w:tc>
          <w:tcPr>
            <w:tcW w:w="2552" w:type="dxa"/>
            <w:vAlign w:val="center"/>
          </w:tcPr>
          <w:p w14:paraId="4D27D33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6.2.2</w:t>
              </w:r>
            </w:smartTag>
            <w:r w:rsidRPr="003A7FD0">
              <w:rPr>
                <w:rFonts w:ascii="宋体" w:hAnsi="宋体" w:hint="eastAsia"/>
                <w:szCs w:val="21"/>
              </w:rPr>
              <w:t>.6</w:t>
            </w:r>
          </w:p>
        </w:tc>
        <w:tc>
          <w:tcPr>
            <w:tcW w:w="2693" w:type="dxa"/>
            <w:vAlign w:val="center"/>
          </w:tcPr>
          <w:p w14:paraId="0BDDE74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5.2.6</w:t>
              </w:r>
            </w:smartTag>
          </w:p>
        </w:tc>
      </w:tr>
      <w:tr w:rsidR="004B4B72" w:rsidRPr="00C53409" w14:paraId="508B3D75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250FAE58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65A0358A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E32EB97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加速行驶噪声</w:t>
            </w:r>
          </w:p>
        </w:tc>
        <w:tc>
          <w:tcPr>
            <w:tcW w:w="2552" w:type="dxa"/>
            <w:vAlign w:val="center"/>
          </w:tcPr>
          <w:p w14:paraId="1284CE62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16169-2005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0BEE46D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5.2.15</w:t>
              </w:r>
            </w:smartTag>
            <w:r w:rsidRPr="003A7FD0">
              <w:rPr>
                <w:rFonts w:ascii="宋体" w:hAnsi="宋体" w:hint="eastAsia"/>
                <w:szCs w:val="21"/>
              </w:rPr>
              <w:t xml:space="preserve"> (GB 16169-2005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5)</w:t>
            </w:r>
          </w:p>
        </w:tc>
      </w:tr>
      <w:tr w:rsidR="004B4B72" w:rsidRPr="00C53409" w14:paraId="702B0AE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8C19E4E" w14:textId="77777777" w:rsidR="004B4B72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06E2BFE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3E9934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最高车速</w:t>
            </w:r>
          </w:p>
        </w:tc>
        <w:tc>
          <w:tcPr>
            <w:tcW w:w="2552" w:type="dxa"/>
            <w:vAlign w:val="center"/>
          </w:tcPr>
          <w:p w14:paraId="72C4F79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095C51E7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5.2.4</w:t>
              </w:r>
            </w:smartTag>
          </w:p>
        </w:tc>
      </w:tr>
      <w:tr w:rsidR="004B4B72" w:rsidRPr="00C53409" w14:paraId="31BBD679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E4EA92C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6ABCC1B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65F92C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驻车性能</w:t>
            </w:r>
          </w:p>
        </w:tc>
        <w:tc>
          <w:tcPr>
            <w:tcW w:w="2552" w:type="dxa"/>
            <w:vAlign w:val="center"/>
          </w:tcPr>
          <w:p w14:paraId="7B8F5A5F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/>
                <w:szCs w:val="21"/>
              </w:rPr>
              <w:t>.2</w:t>
            </w:r>
          </w:p>
        </w:tc>
        <w:tc>
          <w:tcPr>
            <w:tcW w:w="2693" w:type="dxa"/>
            <w:vAlign w:val="center"/>
          </w:tcPr>
          <w:p w14:paraId="458AEC8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5.2.2</w:t>
              </w:r>
            </w:smartTag>
          </w:p>
        </w:tc>
      </w:tr>
      <w:tr w:rsidR="004B4B72" w:rsidRPr="00C53409" w14:paraId="4517FE5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E1F9B3B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134" w:type="dxa"/>
            <w:vMerge/>
            <w:vAlign w:val="center"/>
          </w:tcPr>
          <w:p w14:paraId="6D92CD8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3E446A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转向</w:t>
            </w:r>
            <w:r>
              <w:rPr>
                <w:rFonts w:ascii="宋体" w:hAnsi="宋体" w:cs="宋体" w:hint="eastAsia"/>
                <w:szCs w:val="21"/>
              </w:rPr>
              <w:t>装置</w:t>
            </w:r>
          </w:p>
        </w:tc>
        <w:tc>
          <w:tcPr>
            <w:tcW w:w="2552" w:type="dxa"/>
            <w:vAlign w:val="center"/>
          </w:tcPr>
          <w:p w14:paraId="577769EE" w14:textId="49235CC3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5.2.3</w:t>
              </w:r>
            </w:smartTag>
          </w:p>
        </w:tc>
        <w:tc>
          <w:tcPr>
            <w:tcW w:w="2693" w:type="dxa"/>
            <w:vAlign w:val="center"/>
          </w:tcPr>
          <w:p w14:paraId="1B27B39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5.2.3</w:t>
              </w:r>
            </w:smartTag>
          </w:p>
        </w:tc>
      </w:tr>
      <w:tr w:rsidR="004B4B72" w:rsidRPr="00C53409" w14:paraId="6F3DF855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44859DE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14:paraId="5506C31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F780B7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后视镜安装要求</w:t>
            </w:r>
          </w:p>
        </w:tc>
        <w:tc>
          <w:tcPr>
            <w:tcW w:w="2552" w:type="dxa"/>
            <w:vAlign w:val="center"/>
          </w:tcPr>
          <w:p w14:paraId="3B5CF5E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3A7FD0">
              <w:rPr>
                <w:rFonts w:ascii="宋体" w:hAnsi="宋体" w:hint="eastAsia"/>
                <w:szCs w:val="21"/>
              </w:rPr>
              <w:t>17352-2010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14:paraId="78535E56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5.2.10</w:t>
              </w:r>
            </w:smartTag>
            <w:r w:rsidRPr="003A7FD0">
              <w:rPr>
                <w:rFonts w:ascii="宋体" w:hAnsi="宋体" w:hint="eastAsia"/>
                <w:szCs w:val="21"/>
              </w:rPr>
              <w:t>（GB 17352-2010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5）</w:t>
            </w:r>
          </w:p>
        </w:tc>
      </w:tr>
      <w:tr w:rsidR="004B4B72" w:rsidRPr="00C53409" w14:paraId="2F8FABB8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76CD468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134" w:type="dxa"/>
            <w:vMerge/>
            <w:vAlign w:val="center"/>
          </w:tcPr>
          <w:p w14:paraId="651D799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6CF6217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燃油系统安全防护</w:t>
            </w:r>
          </w:p>
        </w:tc>
        <w:tc>
          <w:tcPr>
            <w:tcW w:w="2552" w:type="dxa"/>
            <w:vAlign w:val="center"/>
          </w:tcPr>
          <w:p w14:paraId="4CF2CEF7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7258-2017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12.5</w:t>
            </w:r>
          </w:p>
        </w:tc>
        <w:tc>
          <w:tcPr>
            <w:tcW w:w="2693" w:type="dxa"/>
            <w:vAlign w:val="center"/>
          </w:tcPr>
          <w:p w14:paraId="19FAC5E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5.2.16</w:t>
              </w:r>
            </w:smartTag>
            <w:r w:rsidRPr="003A7FD0">
              <w:rPr>
                <w:rFonts w:ascii="宋体" w:hAnsi="宋体" w:hint="eastAsia"/>
                <w:szCs w:val="21"/>
              </w:rPr>
              <w:t>（GB 7258-2017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12.5）</w:t>
            </w:r>
          </w:p>
        </w:tc>
      </w:tr>
      <w:tr w:rsidR="004B4B72" w:rsidRPr="00C53409" w14:paraId="61DA1D88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5BB8F21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776EC44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</w:t>
            </w:r>
            <w:r>
              <w:rPr>
                <w:rFonts w:ascii="宋体" w:hAnsi="宋体" w:cs="宋体"/>
                <w:szCs w:val="21"/>
              </w:rPr>
              <w:t>尺寸、性能指标要求</w:t>
            </w:r>
          </w:p>
        </w:tc>
        <w:tc>
          <w:tcPr>
            <w:tcW w:w="1559" w:type="dxa"/>
            <w:gridSpan w:val="2"/>
            <w:vAlign w:val="center"/>
          </w:tcPr>
          <w:p w14:paraId="6F6D733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爬坡能力</w:t>
            </w:r>
          </w:p>
        </w:tc>
        <w:tc>
          <w:tcPr>
            <w:tcW w:w="2552" w:type="dxa"/>
            <w:vAlign w:val="center"/>
          </w:tcPr>
          <w:p w14:paraId="54EB176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2693" w:type="dxa"/>
            <w:vAlign w:val="center"/>
          </w:tcPr>
          <w:p w14:paraId="59EE547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5.3.3</w:t>
              </w:r>
            </w:smartTag>
          </w:p>
        </w:tc>
      </w:tr>
      <w:tr w:rsidR="004B4B72" w:rsidRPr="00C53409" w14:paraId="166B5712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7ABDDCD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134" w:type="dxa"/>
            <w:vMerge/>
            <w:vAlign w:val="center"/>
          </w:tcPr>
          <w:p w14:paraId="6768AA7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560320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外廓尺寸</w:t>
            </w:r>
          </w:p>
        </w:tc>
        <w:tc>
          <w:tcPr>
            <w:tcW w:w="2552" w:type="dxa"/>
            <w:vAlign w:val="center"/>
          </w:tcPr>
          <w:p w14:paraId="466D1DF9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5373-2019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14:paraId="6323BFF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5.3.1</w:t>
              </w:r>
            </w:smartTag>
          </w:p>
        </w:tc>
      </w:tr>
      <w:tr w:rsidR="004B4B72" w:rsidRPr="00C53409" w14:paraId="07D5CDB8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2EF80E81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14:paraId="7D5130D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专用安全要求</w:t>
            </w:r>
          </w:p>
        </w:tc>
        <w:tc>
          <w:tcPr>
            <w:tcW w:w="1553" w:type="dxa"/>
            <w:vAlign w:val="center"/>
          </w:tcPr>
          <w:p w14:paraId="2ECBC156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上肢</w:t>
            </w:r>
            <w:r>
              <w:rPr>
                <w:rFonts w:ascii="宋体" w:hAnsi="宋体" w:cs="宋体"/>
                <w:szCs w:val="21"/>
              </w:rPr>
              <w:t>操纵</w:t>
            </w:r>
          </w:p>
        </w:tc>
        <w:tc>
          <w:tcPr>
            <w:tcW w:w="2552" w:type="dxa"/>
            <w:vMerge w:val="restart"/>
            <w:vAlign w:val="center"/>
          </w:tcPr>
          <w:p w14:paraId="59C4C540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6.2.1</w:t>
              </w:r>
            </w:smartTag>
            <w:r w:rsidRPr="003A7FD0">
              <w:rPr>
                <w:rFonts w:ascii="宋体" w:hAnsi="宋体" w:hint="eastAsia"/>
                <w:szCs w:val="21"/>
              </w:rPr>
              <w:t>.4</w:t>
            </w:r>
          </w:p>
        </w:tc>
        <w:tc>
          <w:tcPr>
            <w:tcW w:w="2693" w:type="dxa"/>
            <w:vAlign w:val="center"/>
          </w:tcPr>
          <w:p w14:paraId="6CD00D40" w14:textId="77777777" w:rsidR="004B4B72" w:rsidRPr="003A7FD0" w:rsidRDefault="004B4B72" w:rsidP="001D368C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5.1</w:t>
            </w:r>
            <w:r>
              <w:rPr>
                <w:rFonts w:ascii="宋体" w:hAnsi="宋体"/>
                <w:szCs w:val="21"/>
              </w:rPr>
              <w:t>.1</w:t>
            </w:r>
          </w:p>
        </w:tc>
      </w:tr>
      <w:tr w:rsidR="004B4B72" w:rsidRPr="00C53409" w14:paraId="4227B1A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041CC2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6741085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44EA098F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下肢</w:t>
            </w:r>
            <w:r>
              <w:rPr>
                <w:rFonts w:ascii="宋体" w:hAnsi="宋体" w:cs="宋体"/>
                <w:szCs w:val="21"/>
              </w:rPr>
              <w:t>防护</w:t>
            </w:r>
          </w:p>
        </w:tc>
        <w:tc>
          <w:tcPr>
            <w:tcW w:w="2552" w:type="dxa"/>
            <w:vMerge/>
            <w:vAlign w:val="center"/>
          </w:tcPr>
          <w:p w14:paraId="617D9ADF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AAB5ABE" w14:textId="77777777" w:rsidR="004B4B72" w:rsidRPr="003A7FD0" w:rsidRDefault="004B4B72" w:rsidP="001D368C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/5.1.2</w:t>
            </w:r>
          </w:p>
        </w:tc>
      </w:tr>
      <w:tr w:rsidR="004B4B72" w:rsidRPr="00C53409" w14:paraId="50B7751F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7D7AEFD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7860C66C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33A90503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限制左右</w:t>
            </w:r>
            <w:r>
              <w:rPr>
                <w:rFonts w:ascii="宋体" w:hAnsi="宋体" w:cs="宋体"/>
                <w:szCs w:val="21"/>
              </w:rPr>
              <w:t>移动装置</w:t>
            </w:r>
          </w:p>
        </w:tc>
        <w:tc>
          <w:tcPr>
            <w:tcW w:w="2552" w:type="dxa"/>
            <w:vMerge/>
            <w:vAlign w:val="center"/>
          </w:tcPr>
          <w:p w14:paraId="76320D97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9406153" w14:textId="77777777" w:rsidR="004B4B72" w:rsidRPr="003A7FD0" w:rsidRDefault="004B4B72" w:rsidP="001D368C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/5.1.3</w:t>
            </w:r>
          </w:p>
        </w:tc>
      </w:tr>
      <w:tr w:rsidR="004B4B72" w:rsidRPr="00C53409" w14:paraId="3A405D0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2914F96F" w14:textId="77777777" w:rsidR="004B4B72" w:rsidRDefault="004B4B72" w:rsidP="00517F6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24B1E2A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5750030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放置</w:t>
            </w:r>
            <w:r>
              <w:rPr>
                <w:rFonts w:ascii="宋体" w:hAnsi="宋体" w:cs="宋体"/>
                <w:szCs w:val="21"/>
              </w:rPr>
              <w:t>拐杖</w:t>
            </w:r>
          </w:p>
        </w:tc>
        <w:tc>
          <w:tcPr>
            <w:tcW w:w="2552" w:type="dxa"/>
            <w:vMerge/>
            <w:vAlign w:val="center"/>
          </w:tcPr>
          <w:p w14:paraId="3390AA10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FD8FA15" w14:textId="77777777" w:rsidR="004B4B72" w:rsidRPr="003A7FD0" w:rsidRDefault="004B4B72" w:rsidP="009E3D49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/5.1.4</w:t>
            </w:r>
          </w:p>
        </w:tc>
      </w:tr>
      <w:tr w:rsidR="004B4B72" w:rsidRPr="00C53409" w14:paraId="5CC49F33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523E176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3313E0C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1CA2BB10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专用</w:t>
            </w:r>
            <w:r>
              <w:rPr>
                <w:rFonts w:ascii="宋体" w:hAnsi="宋体" w:cs="宋体"/>
                <w:szCs w:val="21"/>
              </w:rPr>
              <w:t>车标志</w:t>
            </w:r>
          </w:p>
        </w:tc>
        <w:tc>
          <w:tcPr>
            <w:tcW w:w="2552" w:type="dxa"/>
            <w:vMerge/>
            <w:vAlign w:val="center"/>
          </w:tcPr>
          <w:p w14:paraId="29EF11F5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3909FDF" w14:textId="77777777" w:rsidR="004B4B72" w:rsidRPr="003A7FD0" w:rsidRDefault="004B4B72" w:rsidP="009E3D49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/5.1.6</w:t>
            </w:r>
          </w:p>
        </w:tc>
      </w:tr>
    </w:tbl>
    <w:p w14:paraId="21880E41" w14:textId="77777777"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B979D0A" w14:textId="7B838280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E47385">
        <w:rPr>
          <w:rFonts w:ascii="黑体" w:eastAsia="黑体" w:hAnsi="黑体" w:cs="Calibri"/>
          <w:color w:val="000000"/>
          <w:sz w:val="24"/>
        </w:rPr>
        <w:t xml:space="preserve"> </w:t>
      </w:r>
      <w:bookmarkStart w:id="0" w:name="_GoBack"/>
      <w:bookmarkEnd w:id="0"/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2708924" w14:textId="1A4ECD21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3249CAF9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53FC8255" w14:textId="14153CAE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0226AA8E" w14:textId="7A85B7FD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2069B6EB" w14:textId="11F466A6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1" w:name="_Hlk123060247"/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129B2B18" w14:textId="2C0B7EF1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  <w:bookmarkEnd w:id="1"/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A859B" w14:textId="77777777" w:rsidR="00FF428E" w:rsidRDefault="00FF428E">
      <w:r>
        <w:separator/>
      </w:r>
    </w:p>
  </w:endnote>
  <w:endnote w:type="continuationSeparator" w:id="0">
    <w:p w14:paraId="17EBF33E" w14:textId="77777777" w:rsidR="00FF428E" w:rsidRDefault="00FF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B69DF" w14:textId="77777777" w:rsidR="00B525EF" w:rsidRDefault="00412413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4F495FCF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92DB0" w14:textId="77777777" w:rsidR="00B525EF" w:rsidRDefault="00412413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1A5871" w:rsidRPr="001A5871">
      <w:rPr>
        <w:noProof/>
      </w:rPr>
      <w:t>2</w:t>
    </w:r>
    <w:r>
      <w:rPr>
        <w:lang w:val="zh-CN"/>
      </w:rPr>
      <w:fldChar w:fldCharType="end"/>
    </w:r>
  </w:p>
  <w:p w14:paraId="7A0AA1AF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DD68F" w14:textId="77777777" w:rsidR="00FF428E" w:rsidRDefault="00FF428E">
      <w:r>
        <w:separator/>
      </w:r>
    </w:p>
  </w:footnote>
  <w:footnote w:type="continuationSeparator" w:id="0">
    <w:p w14:paraId="65749EAC" w14:textId="77777777" w:rsidR="00FF428E" w:rsidRDefault="00FF4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A2339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96245"/>
    <w:rsid w:val="000B2D0E"/>
    <w:rsid w:val="000C5FB2"/>
    <w:rsid w:val="000F4785"/>
    <w:rsid w:val="00100AE3"/>
    <w:rsid w:val="00171A72"/>
    <w:rsid w:val="00183FAC"/>
    <w:rsid w:val="001A1209"/>
    <w:rsid w:val="001A5871"/>
    <w:rsid w:val="001D368C"/>
    <w:rsid w:val="001E4F7B"/>
    <w:rsid w:val="001F6204"/>
    <w:rsid w:val="00274CEC"/>
    <w:rsid w:val="00287C7A"/>
    <w:rsid w:val="002A3C0F"/>
    <w:rsid w:val="002B5BAA"/>
    <w:rsid w:val="00333C7B"/>
    <w:rsid w:val="0033635C"/>
    <w:rsid w:val="0034593C"/>
    <w:rsid w:val="00357ECB"/>
    <w:rsid w:val="0037158D"/>
    <w:rsid w:val="003C223F"/>
    <w:rsid w:val="003E78C3"/>
    <w:rsid w:val="00412413"/>
    <w:rsid w:val="004754B8"/>
    <w:rsid w:val="004B4B72"/>
    <w:rsid w:val="00517F6D"/>
    <w:rsid w:val="00522A8A"/>
    <w:rsid w:val="00532B56"/>
    <w:rsid w:val="00545330"/>
    <w:rsid w:val="00582553"/>
    <w:rsid w:val="005C4DF2"/>
    <w:rsid w:val="00634372"/>
    <w:rsid w:val="00640C75"/>
    <w:rsid w:val="00653512"/>
    <w:rsid w:val="0067795F"/>
    <w:rsid w:val="006E342B"/>
    <w:rsid w:val="00730C62"/>
    <w:rsid w:val="007428C1"/>
    <w:rsid w:val="00782AC8"/>
    <w:rsid w:val="007869C0"/>
    <w:rsid w:val="0079237E"/>
    <w:rsid w:val="00795D59"/>
    <w:rsid w:val="007B2AF8"/>
    <w:rsid w:val="008914CE"/>
    <w:rsid w:val="00912469"/>
    <w:rsid w:val="0093348D"/>
    <w:rsid w:val="00966EB3"/>
    <w:rsid w:val="0097663E"/>
    <w:rsid w:val="009766EA"/>
    <w:rsid w:val="009E3D49"/>
    <w:rsid w:val="00A0309D"/>
    <w:rsid w:val="00A21398"/>
    <w:rsid w:val="00A656CB"/>
    <w:rsid w:val="00A87C34"/>
    <w:rsid w:val="00AB0483"/>
    <w:rsid w:val="00AB15C0"/>
    <w:rsid w:val="00AC0658"/>
    <w:rsid w:val="00AD1AAB"/>
    <w:rsid w:val="00AF107E"/>
    <w:rsid w:val="00B04FC5"/>
    <w:rsid w:val="00B061F2"/>
    <w:rsid w:val="00B32915"/>
    <w:rsid w:val="00B44FE2"/>
    <w:rsid w:val="00B525EF"/>
    <w:rsid w:val="00B70AC1"/>
    <w:rsid w:val="00B71D10"/>
    <w:rsid w:val="00BB0FEB"/>
    <w:rsid w:val="00BF4844"/>
    <w:rsid w:val="00C46BC1"/>
    <w:rsid w:val="00C53409"/>
    <w:rsid w:val="00CF096B"/>
    <w:rsid w:val="00D31E47"/>
    <w:rsid w:val="00D6590E"/>
    <w:rsid w:val="00D913BE"/>
    <w:rsid w:val="00DE2355"/>
    <w:rsid w:val="00E43C45"/>
    <w:rsid w:val="00E47385"/>
    <w:rsid w:val="00E549B8"/>
    <w:rsid w:val="00E70B9F"/>
    <w:rsid w:val="00EA08E0"/>
    <w:rsid w:val="00ED6AF4"/>
    <w:rsid w:val="00EF233C"/>
    <w:rsid w:val="00F06BA9"/>
    <w:rsid w:val="00F1679A"/>
    <w:rsid w:val="00F2697B"/>
    <w:rsid w:val="00F332CA"/>
    <w:rsid w:val="00F57ACD"/>
    <w:rsid w:val="00F949BE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DB2087B"/>
  <w15:docId w15:val="{9EC6150A-E847-4A19-A1E3-01A13C7A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966EB3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97663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7663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7663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7663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7663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FD787A-B0EB-4350-95E6-FD418B6C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1025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11</cp:revision>
  <cp:lastPrinted>2019-12-05T15:53:00Z</cp:lastPrinted>
  <dcterms:created xsi:type="dcterms:W3CDTF">2022-12-27T06:16:00Z</dcterms:created>
  <dcterms:modified xsi:type="dcterms:W3CDTF">2024-01-23T05:38:00Z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