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C201AF2" w14:textId="7232B590" w:rsidR="00484685" w:rsidRPr="005F2A6E" w:rsidRDefault="003B4F62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5F2A6E" w:rsidRPr="005F2A6E">
        <w:rPr>
          <w:rFonts w:ascii="仿宋_GB2312" w:eastAsia="仿宋_GB2312" w:hAnsi="Calibri" w:cs="Calibri"/>
          <w:color w:val="000000" w:themeColor="text1"/>
          <w:sz w:val="28"/>
          <w:szCs w:val="28"/>
        </w:rPr>
        <w:t>SHSSXZ0134-202</w:t>
      </w:r>
      <w:r w:rsidR="00E50FBC">
        <w:rPr>
          <w:rFonts w:ascii="仿宋_GB2312" w:eastAsia="仿宋_GB2312" w:hAnsi="Calibri" w:cs="Calibri"/>
          <w:color w:val="000000" w:themeColor="text1"/>
          <w:sz w:val="28"/>
          <w:szCs w:val="28"/>
        </w:rPr>
        <w:t>4</w:t>
      </w:r>
      <w:bookmarkStart w:id="0" w:name="_GoBack"/>
      <w:bookmarkEnd w:id="0"/>
    </w:p>
    <w:p w14:paraId="26B6AC14" w14:textId="77777777" w:rsidR="00484685" w:rsidRDefault="003B4F62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D4722F3" w14:textId="08E60C42" w:rsidR="00484685" w:rsidRPr="003B3B03" w:rsidRDefault="003B4F62" w:rsidP="003B3B03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商用燃气燃烧器具</w:t>
      </w:r>
      <w:r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0D14A8E9" w14:textId="77777777" w:rsidR="00484685" w:rsidRDefault="003B4F62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6CA0A3F2" w14:textId="77777777" w:rsidR="00484685" w:rsidRDefault="003B4F62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9BE68AF" w14:textId="063724EC" w:rsidR="00484685" w:rsidRDefault="003B4F62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每批次样品抽取1台，1台作为检验样品，无需备</w:t>
      </w:r>
      <w:r w:rsidR="00853028">
        <w:rPr>
          <w:rFonts w:ascii="宋体" w:hAnsi="宋体" w:hint="eastAsia"/>
          <w:sz w:val="24"/>
          <w:szCs w:val="21"/>
        </w:rPr>
        <w:t>用</w:t>
      </w:r>
      <w:r>
        <w:rPr>
          <w:rFonts w:ascii="宋体" w:hAnsi="宋体" w:hint="eastAsia"/>
          <w:sz w:val="24"/>
          <w:szCs w:val="21"/>
        </w:rPr>
        <w:t>样品。</w:t>
      </w:r>
    </w:p>
    <w:p w14:paraId="77037C31" w14:textId="77777777" w:rsidR="00484685" w:rsidRDefault="003B4F62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5BC06B32" w14:textId="6A152887" w:rsidR="00484685" w:rsidRDefault="003B4F62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</w:t>
      </w:r>
      <w:r w:rsidR="009522B9">
        <w:rPr>
          <w:rFonts w:ascii="宋体" w:hAnsi="宋体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1"/>
        </w:rPr>
        <w:t>商用燃气燃烧器具</w:t>
      </w:r>
    </w:p>
    <w:tbl>
      <w:tblPr>
        <w:tblW w:w="8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247"/>
        <w:gridCol w:w="2268"/>
        <w:gridCol w:w="2835"/>
      </w:tblGrid>
      <w:tr w:rsidR="002D0CED" w14:paraId="5B1E0819" w14:textId="77777777" w:rsidTr="000468B8">
        <w:trPr>
          <w:trHeight w:val="397"/>
          <w:tblHeader/>
          <w:jc w:val="center"/>
        </w:trPr>
        <w:tc>
          <w:tcPr>
            <w:tcW w:w="731" w:type="dxa"/>
            <w:vAlign w:val="center"/>
          </w:tcPr>
          <w:p w14:paraId="7FDD3FB1" w14:textId="77777777" w:rsidR="002D0CED" w:rsidRDefault="002D0CE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2247" w:type="dxa"/>
            <w:vAlign w:val="center"/>
          </w:tcPr>
          <w:p w14:paraId="65E16408" w14:textId="77777777" w:rsidR="002D0CED" w:rsidRDefault="002D0CE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268" w:type="dxa"/>
            <w:vAlign w:val="center"/>
          </w:tcPr>
          <w:p w14:paraId="12C77521" w14:textId="77777777" w:rsidR="002D0CED" w:rsidRDefault="002D0CE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835" w:type="dxa"/>
            <w:vAlign w:val="center"/>
          </w:tcPr>
          <w:p w14:paraId="08E52DE3" w14:textId="77777777" w:rsidR="002D0CED" w:rsidRDefault="002D0CE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2D0CED" w14:paraId="224DC929" w14:textId="77777777" w:rsidTr="000468B8">
        <w:trPr>
          <w:trHeight w:val="567"/>
          <w:jc w:val="center"/>
        </w:trPr>
        <w:tc>
          <w:tcPr>
            <w:tcW w:w="731" w:type="dxa"/>
            <w:vAlign w:val="center"/>
          </w:tcPr>
          <w:p w14:paraId="2A298E7C" w14:textId="77777777" w:rsidR="002D0CED" w:rsidRDefault="002D0CE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2247" w:type="dxa"/>
            <w:vAlign w:val="center"/>
          </w:tcPr>
          <w:p w14:paraId="174BF800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外观</w:t>
            </w:r>
          </w:p>
        </w:tc>
        <w:tc>
          <w:tcPr>
            <w:tcW w:w="2268" w:type="dxa"/>
            <w:vAlign w:val="center"/>
          </w:tcPr>
          <w:p w14:paraId="5875E061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6.2</w:t>
            </w:r>
          </w:p>
        </w:tc>
        <w:tc>
          <w:tcPr>
            <w:tcW w:w="2835" w:type="dxa"/>
            <w:vAlign w:val="center"/>
          </w:tcPr>
          <w:p w14:paraId="3D2DD4E9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5.5.1</w:t>
            </w:r>
          </w:p>
        </w:tc>
      </w:tr>
      <w:tr w:rsidR="002D0CED" w14:paraId="0A79F9F7" w14:textId="77777777" w:rsidTr="000468B8">
        <w:trPr>
          <w:trHeight w:val="567"/>
          <w:jc w:val="center"/>
        </w:trPr>
        <w:tc>
          <w:tcPr>
            <w:tcW w:w="731" w:type="dxa"/>
            <w:vAlign w:val="center"/>
          </w:tcPr>
          <w:p w14:paraId="1D2AED8F" w14:textId="77777777" w:rsidR="002D0CED" w:rsidRDefault="002D0CE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2247" w:type="dxa"/>
            <w:vAlign w:val="center"/>
          </w:tcPr>
          <w:p w14:paraId="12E83B41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燃气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系统密封性</w:t>
            </w:r>
          </w:p>
        </w:tc>
        <w:tc>
          <w:tcPr>
            <w:tcW w:w="2268" w:type="dxa"/>
            <w:vAlign w:val="center"/>
          </w:tcPr>
          <w:p w14:paraId="7235D7D8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6.3</w:t>
            </w:r>
          </w:p>
        </w:tc>
        <w:tc>
          <w:tcPr>
            <w:tcW w:w="2835" w:type="dxa"/>
            <w:vAlign w:val="center"/>
          </w:tcPr>
          <w:p w14:paraId="16A67242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5.5.2</w:t>
            </w:r>
          </w:p>
        </w:tc>
      </w:tr>
      <w:tr w:rsidR="002D0CED" w14:paraId="52465AC0" w14:textId="77777777" w:rsidTr="000468B8">
        <w:trPr>
          <w:trHeight w:val="567"/>
          <w:jc w:val="center"/>
        </w:trPr>
        <w:tc>
          <w:tcPr>
            <w:tcW w:w="731" w:type="dxa"/>
            <w:vAlign w:val="center"/>
          </w:tcPr>
          <w:p w14:paraId="04771DC0" w14:textId="77777777" w:rsidR="002D0CED" w:rsidRDefault="002D0CE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2247" w:type="dxa"/>
            <w:vAlign w:val="center"/>
          </w:tcPr>
          <w:p w14:paraId="68BCF7E2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热负荷准确度</w:t>
            </w:r>
          </w:p>
        </w:tc>
        <w:tc>
          <w:tcPr>
            <w:tcW w:w="2268" w:type="dxa"/>
            <w:vAlign w:val="center"/>
          </w:tcPr>
          <w:p w14:paraId="347E8E97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6.4</w:t>
            </w:r>
          </w:p>
        </w:tc>
        <w:tc>
          <w:tcPr>
            <w:tcW w:w="2835" w:type="dxa"/>
            <w:vAlign w:val="center"/>
          </w:tcPr>
          <w:p w14:paraId="76310980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5.5.3</w:t>
            </w:r>
          </w:p>
        </w:tc>
      </w:tr>
      <w:tr w:rsidR="002D0CED" w14:paraId="5AAEBD52" w14:textId="77777777" w:rsidTr="000468B8">
        <w:trPr>
          <w:trHeight w:val="567"/>
          <w:jc w:val="center"/>
        </w:trPr>
        <w:tc>
          <w:tcPr>
            <w:tcW w:w="731" w:type="dxa"/>
            <w:vAlign w:val="center"/>
          </w:tcPr>
          <w:p w14:paraId="70145D46" w14:textId="77777777" w:rsidR="002D0CED" w:rsidRDefault="002D0CE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2247" w:type="dxa"/>
            <w:vAlign w:val="center"/>
          </w:tcPr>
          <w:p w14:paraId="584B4B5A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火焰传递</w:t>
            </w:r>
          </w:p>
        </w:tc>
        <w:tc>
          <w:tcPr>
            <w:tcW w:w="2268" w:type="dxa"/>
            <w:vAlign w:val="center"/>
          </w:tcPr>
          <w:p w14:paraId="5B969E86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6.5.1</w:t>
            </w:r>
          </w:p>
        </w:tc>
        <w:tc>
          <w:tcPr>
            <w:tcW w:w="2835" w:type="dxa"/>
            <w:vAlign w:val="center"/>
          </w:tcPr>
          <w:p w14:paraId="3C4C6AEC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5.5.4.1</w:t>
            </w:r>
          </w:p>
        </w:tc>
      </w:tr>
      <w:tr w:rsidR="002D0CED" w14:paraId="288F314F" w14:textId="77777777" w:rsidTr="000468B8">
        <w:trPr>
          <w:trHeight w:val="567"/>
          <w:jc w:val="center"/>
        </w:trPr>
        <w:tc>
          <w:tcPr>
            <w:tcW w:w="731" w:type="dxa"/>
            <w:vAlign w:val="center"/>
          </w:tcPr>
          <w:p w14:paraId="7CA1C79B" w14:textId="77777777" w:rsidR="002D0CED" w:rsidRDefault="002D0CE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2247" w:type="dxa"/>
            <w:vAlign w:val="center"/>
          </w:tcPr>
          <w:p w14:paraId="657376D3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火焰状态</w:t>
            </w:r>
          </w:p>
        </w:tc>
        <w:tc>
          <w:tcPr>
            <w:tcW w:w="2268" w:type="dxa"/>
            <w:vAlign w:val="center"/>
          </w:tcPr>
          <w:p w14:paraId="19A25DB0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6.5.2</w:t>
            </w:r>
          </w:p>
        </w:tc>
        <w:tc>
          <w:tcPr>
            <w:tcW w:w="2835" w:type="dxa"/>
            <w:vAlign w:val="center"/>
          </w:tcPr>
          <w:p w14:paraId="04F0E509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5.5.4.2</w:t>
            </w:r>
          </w:p>
        </w:tc>
      </w:tr>
      <w:tr w:rsidR="002D0CED" w14:paraId="7CC1A641" w14:textId="77777777" w:rsidTr="000468B8">
        <w:trPr>
          <w:trHeight w:val="567"/>
          <w:jc w:val="center"/>
        </w:trPr>
        <w:tc>
          <w:tcPr>
            <w:tcW w:w="731" w:type="dxa"/>
            <w:vAlign w:val="center"/>
          </w:tcPr>
          <w:p w14:paraId="18636F88" w14:textId="77777777" w:rsidR="002D0CED" w:rsidRDefault="002D0CE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2247" w:type="dxa"/>
            <w:vAlign w:val="center"/>
          </w:tcPr>
          <w:p w14:paraId="39BA60FD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主燃烧器</w:t>
            </w:r>
          </w:p>
          <w:p w14:paraId="3E27A6AC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火焰稳定性</w:t>
            </w:r>
          </w:p>
        </w:tc>
        <w:tc>
          <w:tcPr>
            <w:tcW w:w="2268" w:type="dxa"/>
            <w:vAlign w:val="center"/>
          </w:tcPr>
          <w:p w14:paraId="1231E962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6.5.3</w:t>
            </w:r>
          </w:p>
        </w:tc>
        <w:tc>
          <w:tcPr>
            <w:tcW w:w="2835" w:type="dxa"/>
            <w:vAlign w:val="center"/>
          </w:tcPr>
          <w:p w14:paraId="1FD3005D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5.5.4.3</w:t>
            </w:r>
          </w:p>
        </w:tc>
      </w:tr>
      <w:tr w:rsidR="002D0CED" w14:paraId="61A262B2" w14:textId="77777777" w:rsidTr="000468B8">
        <w:trPr>
          <w:trHeight w:val="567"/>
          <w:jc w:val="center"/>
        </w:trPr>
        <w:tc>
          <w:tcPr>
            <w:tcW w:w="731" w:type="dxa"/>
            <w:vAlign w:val="center"/>
          </w:tcPr>
          <w:p w14:paraId="2C140DD7" w14:textId="77777777" w:rsidR="002D0CED" w:rsidRDefault="002D0CE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7</w:t>
            </w:r>
          </w:p>
        </w:tc>
        <w:tc>
          <w:tcPr>
            <w:tcW w:w="2247" w:type="dxa"/>
            <w:vAlign w:val="center"/>
          </w:tcPr>
          <w:p w14:paraId="1863BF42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常明火点火燃烧器火焰稳定性</w:t>
            </w:r>
          </w:p>
        </w:tc>
        <w:tc>
          <w:tcPr>
            <w:tcW w:w="2268" w:type="dxa"/>
            <w:vAlign w:val="center"/>
          </w:tcPr>
          <w:p w14:paraId="45AD0BC3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6.5.4</w:t>
            </w:r>
          </w:p>
        </w:tc>
        <w:tc>
          <w:tcPr>
            <w:tcW w:w="2835" w:type="dxa"/>
            <w:vAlign w:val="center"/>
          </w:tcPr>
          <w:p w14:paraId="1AA907F1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5.5.4.4</w:t>
            </w:r>
          </w:p>
        </w:tc>
      </w:tr>
      <w:tr w:rsidR="002D0CED" w14:paraId="7B926E07" w14:textId="77777777" w:rsidTr="000468B8">
        <w:trPr>
          <w:trHeight w:val="567"/>
          <w:jc w:val="center"/>
        </w:trPr>
        <w:tc>
          <w:tcPr>
            <w:tcW w:w="731" w:type="dxa"/>
            <w:vAlign w:val="center"/>
          </w:tcPr>
          <w:p w14:paraId="2DB11EB5" w14:textId="77777777" w:rsidR="002D0CED" w:rsidRPr="002D0CED" w:rsidRDefault="002D0CED">
            <w:pPr>
              <w:jc w:val="center"/>
              <w:rPr>
                <w:rFonts w:ascii="宋体" w:hAnsi="宋体" w:cs="Calibri"/>
                <w:szCs w:val="21"/>
              </w:rPr>
            </w:pPr>
            <w:r w:rsidRPr="002D0CED">
              <w:rPr>
                <w:rFonts w:ascii="宋体" w:hAnsi="宋体" w:cs="Calibri" w:hint="eastAsia"/>
                <w:szCs w:val="21"/>
              </w:rPr>
              <w:t>8</w:t>
            </w:r>
          </w:p>
        </w:tc>
        <w:tc>
          <w:tcPr>
            <w:tcW w:w="2247" w:type="dxa"/>
            <w:vAlign w:val="center"/>
          </w:tcPr>
          <w:p w14:paraId="7EF3C9A3" w14:textId="77777777" w:rsidR="002D0CED" w:rsidRP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2D0CED">
              <w:rPr>
                <w:rFonts w:ascii="宋体" w:hAnsi="宋体" w:hint="eastAsia"/>
                <w:bCs/>
                <w:szCs w:val="21"/>
              </w:rPr>
              <w:t>运行噪声</w:t>
            </w:r>
          </w:p>
        </w:tc>
        <w:tc>
          <w:tcPr>
            <w:tcW w:w="2268" w:type="dxa"/>
            <w:vAlign w:val="center"/>
          </w:tcPr>
          <w:p w14:paraId="698B61C8" w14:textId="77777777" w:rsidR="002D0CED" w:rsidRP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 w:rsidRPr="002D0CED">
              <w:rPr>
                <w:rFonts w:ascii="宋体" w:hAnsi="宋体" w:hint="eastAsia"/>
                <w:szCs w:val="21"/>
              </w:rPr>
              <w:t>GB 35848-2018 / 6.5.5</w:t>
            </w:r>
          </w:p>
        </w:tc>
        <w:tc>
          <w:tcPr>
            <w:tcW w:w="2835" w:type="dxa"/>
            <w:vAlign w:val="center"/>
          </w:tcPr>
          <w:p w14:paraId="23332155" w14:textId="77777777" w:rsidR="002D0CED" w:rsidRP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 w:rsidRPr="002D0CED">
              <w:rPr>
                <w:rFonts w:ascii="宋体" w:hAnsi="宋体" w:hint="eastAsia"/>
                <w:szCs w:val="21"/>
              </w:rPr>
              <w:t>GB 35848-2018 / 5.5.4.5</w:t>
            </w:r>
          </w:p>
        </w:tc>
      </w:tr>
      <w:tr w:rsidR="002D0CED" w14:paraId="49F8B09C" w14:textId="77777777" w:rsidTr="000468B8">
        <w:trPr>
          <w:trHeight w:val="567"/>
          <w:jc w:val="center"/>
        </w:trPr>
        <w:tc>
          <w:tcPr>
            <w:tcW w:w="731" w:type="dxa"/>
            <w:vAlign w:val="center"/>
          </w:tcPr>
          <w:p w14:paraId="3B93EC91" w14:textId="77777777" w:rsidR="002D0CED" w:rsidRPr="002D0CED" w:rsidRDefault="002D0CED">
            <w:pPr>
              <w:jc w:val="center"/>
              <w:rPr>
                <w:rFonts w:ascii="宋体" w:hAnsi="宋体" w:cs="Calibri"/>
                <w:szCs w:val="21"/>
              </w:rPr>
            </w:pPr>
            <w:r w:rsidRPr="002D0CED">
              <w:rPr>
                <w:rFonts w:ascii="宋体" w:hAnsi="宋体" w:cs="Calibri" w:hint="eastAsia"/>
                <w:szCs w:val="21"/>
              </w:rPr>
              <w:t>9</w:t>
            </w:r>
          </w:p>
        </w:tc>
        <w:tc>
          <w:tcPr>
            <w:tcW w:w="2247" w:type="dxa"/>
            <w:vAlign w:val="center"/>
          </w:tcPr>
          <w:p w14:paraId="34E7516A" w14:textId="77777777" w:rsidR="002D0CED" w:rsidRP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2D0CED">
              <w:rPr>
                <w:rFonts w:ascii="宋体" w:hAnsi="宋体" w:hint="eastAsia"/>
                <w:bCs/>
                <w:szCs w:val="21"/>
              </w:rPr>
              <w:t>熄火噪声</w:t>
            </w:r>
          </w:p>
        </w:tc>
        <w:tc>
          <w:tcPr>
            <w:tcW w:w="2268" w:type="dxa"/>
            <w:vAlign w:val="center"/>
          </w:tcPr>
          <w:p w14:paraId="292B2813" w14:textId="77777777" w:rsidR="002D0CED" w:rsidRP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 w:rsidRPr="002D0CED">
              <w:rPr>
                <w:rFonts w:ascii="宋体" w:hAnsi="宋体" w:hint="eastAsia"/>
                <w:szCs w:val="21"/>
              </w:rPr>
              <w:t>GB 35848-2018 / 6.5.6</w:t>
            </w:r>
          </w:p>
        </w:tc>
        <w:tc>
          <w:tcPr>
            <w:tcW w:w="2835" w:type="dxa"/>
            <w:vAlign w:val="center"/>
          </w:tcPr>
          <w:p w14:paraId="77AD2F33" w14:textId="77777777" w:rsidR="002D0CED" w:rsidRP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 w:rsidRPr="002D0CED">
              <w:rPr>
                <w:rFonts w:ascii="宋体" w:hAnsi="宋体" w:hint="eastAsia"/>
                <w:szCs w:val="21"/>
              </w:rPr>
              <w:t>GB 35848-2018 / 5.5.4.6</w:t>
            </w:r>
          </w:p>
        </w:tc>
      </w:tr>
      <w:tr w:rsidR="002D0CED" w14:paraId="7DB28D03" w14:textId="77777777" w:rsidTr="000468B8">
        <w:trPr>
          <w:trHeight w:val="567"/>
          <w:jc w:val="center"/>
        </w:trPr>
        <w:tc>
          <w:tcPr>
            <w:tcW w:w="731" w:type="dxa"/>
            <w:vAlign w:val="center"/>
          </w:tcPr>
          <w:p w14:paraId="649C3EE4" w14:textId="77777777" w:rsidR="002D0CED" w:rsidRPr="002D0CED" w:rsidRDefault="002D0CED">
            <w:pPr>
              <w:jc w:val="center"/>
              <w:rPr>
                <w:rFonts w:ascii="宋体" w:hAnsi="宋体" w:cs="Calibri"/>
                <w:szCs w:val="21"/>
              </w:rPr>
            </w:pPr>
            <w:r w:rsidRPr="002D0CED">
              <w:rPr>
                <w:rFonts w:ascii="宋体" w:hAnsi="宋体" w:cs="Calibri" w:hint="eastAsia"/>
                <w:szCs w:val="21"/>
              </w:rPr>
              <w:t>10</w:t>
            </w:r>
          </w:p>
        </w:tc>
        <w:tc>
          <w:tcPr>
            <w:tcW w:w="2247" w:type="dxa"/>
            <w:vAlign w:val="center"/>
          </w:tcPr>
          <w:p w14:paraId="59259215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干烟气中CO</w:t>
            </w:r>
            <w:r>
              <w:rPr>
                <w:rFonts w:ascii="宋体" w:hAnsi="宋体" w:hint="eastAsia"/>
                <w:bCs/>
                <w:color w:val="000000"/>
                <w:szCs w:val="21"/>
                <w:vertAlign w:val="subscript"/>
              </w:rPr>
              <w:t>（α=1）</w:t>
            </w:r>
          </w:p>
        </w:tc>
        <w:tc>
          <w:tcPr>
            <w:tcW w:w="2268" w:type="dxa"/>
            <w:vAlign w:val="center"/>
          </w:tcPr>
          <w:p w14:paraId="116226FE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6.5.7</w:t>
            </w:r>
          </w:p>
        </w:tc>
        <w:tc>
          <w:tcPr>
            <w:tcW w:w="2835" w:type="dxa"/>
            <w:vAlign w:val="center"/>
          </w:tcPr>
          <w:p w14:paraId="7D7E9F4F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5.5.4.7</w:t>
            </w:r>
          </w:p>
        </w:tc>
      </w:tr>
      <w:tr w:rsidR="002D0CED" w14:paraId="0BF44787" w14:textId="77777777" w:rsidTr="000468B8">
        <w:trPr>
          <w:trHeight w:val="567"/>
          <w:jc w:val="center"/>
        </w:trPr>
        <w:tc>
          <w:tcPr>
            <w:tcW w:w="731" w:type="dxa"/>
            <w:vAlign w:val="center"/>
          </w:tcPr>
          <w:p w14:paraId="45D89AE9" w14:textId="77777777" w:rsidR="002D0CED" w:rsidRPr="002D0CED" w:rsidRDefault="002D0CED">
            <w:pPr>
              <w:jc w:val="center"/>
              <w:rPr>
                <w:rFonts w:ascii="宋体" w:hAnsi="宋体" w:cs="Calibri"/>
                <w:szCs w:val="21"/>
              </w:rPr>
            </w:pPr>
            <w:r w:rsidRPr="002D0CED">
              <w:rPr>
                <w:rFonts w:ascii="宋体" w:hAnsi="宋体" w:cs="Calibri" w:hint="eastAsia"/>
                <w:szCs w:val="21"/>
              </w:rPr>
              <w:t>11</w:t>
            </w:r>
          </w:p>
        </w:tc>
        <w:tc>
          <w:tcPr>
            <w:tcW w:w="2247" w:type="dxa"/>
            <w:vAlign w:val="center"/>
          </w:tcPr>
          <w:p w14:paraId="21BBA900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熄火保护装置</w:t>
            </w:r>
          </w:p>
        </w:tc>
        <w:tc>
          <w:tcPr>
            <w:tcW w:w="2268" w:type="dxa"/>
            <w:vAlign w:val="center"/>
          </w:tcPr>
          <w:p w14:paraId="374F1C00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6.6.1、6.6.2</w:t>
            </w:r>
          </w:p>
        </w:tc>
        <w:tc>
          <w:tcPr>
            <w:tcW w:w="2835" w:type="dxa"/>
            <w:vAlign w:val="center"/>
          </w:tcPr>
          <w:p w14:paraId="70F1EBE9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5.5.5.1、5.5.5.2</w:t>
            </w:r>
          </w:p>
        </w:tc>
      </w:tr>
      <w:tr w:rsidR="002D0CED" w14:paraId="34E849A6" w14:textId="77777777" w:rsidTr="000468B8">
        <w:trPr>
          <w:trHeight w:val="1293"/>
          <w:jc w:val="center"/>
        </w:trPr>
        <w:tc>
          <w:tcPr>
            <w:tcW w:w="731" w:type="dxa"/>
            <w:vAlign w:val="center"/>
          </w:tcPr>
          <w:p w14:paraId="3568BF84" w14:textId="77777777" w:rsidR="002D0CED" w:rsidRPr="002D0CED" w:rsidRDefault="002D0CED">
            <w:pPr>
              <w:jc w:val="center"/>
              <w:rPr>
                <w:rFonts w:ascii="宋体" w:hAnsi="宋体" w:cs="Calibri"/>
                <w:szCs w:val="21"/>
              </w:rPr>
            </w:pPr>
            <w:r w:rsidRPr="002D0CED">
              <w:rPr>
                <w:rFonts w:ascii="宋体" w:hAnsi="宋体" w:cs="Calibri" w:hint="eastAsia"/>
                <w:szCs w:val="21"/>
              </w:rPr>
              <w:t>12</w:t>
            </w:r>
          </w:p>
        </w:tc>
        <w:tc>
          <w:tcPr>
            <w:tcW w:w="2247" w:type="dxa"/>
            <w:vAlign w:val="center"/>
          </w:tcPr>
          <w:p w14:paraId="0E87EAA5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B型燃具</w:t>
            </w:r>
          </w:p>
          <w:p w14:paraId="0F417E8E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安全装置</w:t>
            </w:r>
          </w:p>
        </w:tc>
        <w:tc>
          <w:tcPr>
            <w:tcW w:w="2268" w:type="dxa"/>
            <w:vAlign w:val="center"/>
          </w:tcPr>
          <w:p w14:paraId="5EA0D36B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6.10</w:t>
            </w:r>
          </w:p>
        </w:tc>
        <w:tc>
          <w:tcPr>
            <w:tcW w:w="2835" w:type="dxa"/>
            <w:vAlign w:val="center"/>
          </w:tcPr>
          <w:p w14:paraId="5ADB94CC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5.5.9</w:t>
            </w:r>
          </w:p>
        </w:tc>
      </w:tr>
      <w:tr w:rsidR="002D0CED" w14:paraId="73819BF4" w14:textId="77777777" w:rsidTr="000468B8">
        <w:trPr>
          <w:trHeight w:val="397"/>
          <w:jc w:val="center"/>
        </w:trPr>
        <w:tc>
          <w:tcPr>
            <w:tcW w:w="731" w:type="dxa"/>
            <w:vAlign w:val="center"/>
          </w:tcPr>
          <w:p w14:paraId="4E5E4297" w14:textId="77777777" w:rsidR="002D0CED" w:rsidRPr="002D0CED" w:rsidRDefault="002D0CED">
            <w:pPr>
              <w:jc w:val="center"/>
              <w:rPr>
                <w:rFonts w:ascii="宋体" w:hAnsi="宋体" w:cs="Calibri"/>
                <w:szCs w:val="21"/>
              </w:rPr>
            </w:pPr>
            <w:r w:rsidRPr="002D0CED">
              <w:rPr>
                <w:rFonts w:ascii="宋体" w:hAnsi="宋体" w:cs="Calibri" w:hint="eastAsia"/>
                <w:szCs w:val="21"/>
              </w:rPr>
              <w:lastRenderedPageBreak/>
              <w:t>13</w:t>
            </w:r>
          </w:p>
        </w:tc>
        <w:tc>
          <w:tcPr>
            <w:tcW w:w="2247" w:type="dxa"/>
            <w:vAlign w:val="center"/>
          </w:tcPr>
          <w:p w14:paraId="112D7A2B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易接触部位的</w:t>
            </w:r>
          </w:p>
          <w:p w14:paraId="18B478E6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表面温升</w:t>
            </w:r>
          </w:p>
        </w:tc>
        <w:tc>
          <w:tcPr>
            <w:tcW w:w="2268" w:type="dxa"/>
            <w:vAlign w:val="center"/>
          </w:tcPr>
          <w:p w14:paraId="5E8EC8A6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6.11</w:t>
            </w:r>
          </w:p>
        </w:tc>
        <w:tc>
          <w:tcPr>
            <w:tcW w:w="2835" w:type="dxa"/>
            <w:vAlign w:val="center"/>
          </w:tcPr>
          <w:p w14:paraId="26B471E1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5.5.10</w:t>
            </w:r>
          </w:p>
        </w:tc>
      </w:tr>
      <w:tr w:rsidR="002D0CED" w14:paraId="76B99E7F" w14:textId="77777777" w:rsidTr="000468B8">
        <w:trPr>
          <w:trHeight w:val="397"/>
          <w:jc w:val="center"/>
        </w:trPr>
        <w:tc>
          <w:tcPr>
            <w:tcW w:w="731" w:type="dxa"/>
            <w:vAlign w:val="center"/>
          </w:tcPr>
          <w:p w14:paraId="4E48C9F7" w14:textId="77777777" w:rsidR="002D0CED" w:rsidRPr="002D0CED" w:rsidRDefault="002D0CED">
            <w:pPr>
              <w:jc w:val="center"/>
              <w:rPr>
                <w:rFonts w:ascii="宋体" w:hAnsi="宋体" w:cs="Calibri"/>
                <w:szCs w:val="21"/>
              </w:rPr>
            </w:pPr>
            <w:r w:rsidRPr="002D0CED">
              <w:rPr>
                <w:rFonts w:ascii="宋体" w:hAnsi="宋体" w:cs="Calibri" w:hint="eastAsia"/>
                <w:szCs w:val="21"/>
              </w:rPr>
              <w:t>14</w:t>
            </w:r>
          </w:p>
        </w:tc>
        <w:tc>
          <w:tcPr>
            <w:tcW w:w="2247" w:type="dxa"/>
            <w:vAlign w:val="center"/>
          </w:tcPr>
          <w:p w14:paraId="5978D8FA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电气性能</w:t>
            </w:r>
          </w:p>
        </w:tc>
        <w:tc>
          <w:tcPr>
            <w:tcW w:w="2268" w:type="dxa"/>
            <w:vAlign w:val="center"/>
          </w:tcPr>
          <w:p w14:paraId="0C28DD45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6.12</w:t>
            </w:r>
          </w:p>
        </w:tc>
        <w:tc>
          <w:tcPr>
            <w:tcW w:w="2835" w:type="dxa"/>
            <w:vAlign w:val="center"/>
          </w:tcPr>
          <w:p w14:paraId="16BD4981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5.5.11</w:t>
            </w:r>
          </w:p>
        </w:tc>
      </w:tr>
      <w:tr w:rsidR="002D0CED" w14:paraId="79D7DC52" w14:textId="77777777" w:rsidTr="000468B8">
        <w:trPr>
          <w:trHeight w:val="397"/>
          <w:jc w:val="center"/>
        </w:trPr>
        <w:tc>
          <w:tcPr>
            <w:tcW w:w="731" w:type="dxa"/>
            <w:vAlign w:val="center"/>
          </w:tcPr>
          <w:p w14:paraId="4A0256A9" w14:textId="77777777" w:rsidR="002D0CED" w:rsidRPr="002D0CED" w:rsidRDefault="002D0CED">
            <w:pPr>
              <w:jc w:val="center"/>
              <w:rPr>
                <w:rFonts w:ascii="宋体" w:hAnsi="宋体" w:cs="Calibri"/>
                <w:szCs w:val="21"/>
              </w:rPr>
            </w:pPr>
            <w:r w:rsidRPr="002D0CED">
              <w:rPr>
                <w:rFonts w:ascii="宋体" w:hAnsi="宋体" w:cs="Calibri" w:hint="eastAsia"/>
                <w:szCs w:val="21"/>
              </w:rPr>
              <w:t>15</w:t>
            </w:r>
          </w:p>
        </w:tc>
        <w:tc>
          <w:tcPr>
            <w:tcW w:w="2247" w:type="dxa"/>
            <w:vAlign w:val="center"/>
          </w:tcPr>
          <w:p w14:paraId="56C37A38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辅助能源</w:t>
            </w:r>
          </w:p>
        </w:tc>
        <w:tc>
          <w:tcPr>
            <w:tcW w:w="2268" w:type="dxa"/>
            <w:vAlign w:val="center"/>
          </w:tcPr>
          <w:p w14:paraId="2434949B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6.13</w:t>
            </w:r>
          </w:p>
        </w:tc>
        <w:tc>
          <w:tcPr>
            <w:tcW w:w="2835" w:type="dxa"/>
            <w:vAlign w:val="center"/>
          </w:tcPr>
          <w:p w14:paraId="1035C51E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5.5.12</w:t>
            </w:r>
          </w:p>
        </w:tc>
      </w:tr>
      <w:tr w:rsidR="002D0CED" w14:paraId="7927ACED" w14:textId="77777777" w:rsidTr="000468B8">
        <w:trPr>
          <w:trHeight w:val="397"/>
          <w:jc w:val="center"/>
        </w:trPr>
        <w:tc>
          <w:tcPr>
            <w:tcW w:w="731" w:type="dxa"/>
            <w:vAlign w:val="center"/>
          </w:tcPr>
          <w:p w14:paraId="692C407B" w14:textId="77777777" w:rsidR="002D0CED" w:rsidRPr="002D0CED" w:rsidRDefault="002D0CED">
            <w:pPr>
              <w:jc w:val="center"/>
              <w:rPr>
                <w:rFonts w:ascii="宋体" w:hAnsi="宋体" w:cs="Calibri"/>
                <w:szCs w:val="21"/>
              </w:rPr>
            </w:pPr>
            <w:r w:rsidRPr="002D0CED">
              <w:rPr>
                <w:rFonts w:ascii="宋体" w:hAnsi="宋体" w:cs="Calibri" w:hint="eastAsia"/>
                <w:szCs w:val="21"/>
              </w:rPr>
              <w:t>16</w:t>
            </w:r>
          </w:p>
        </w:tc>
        <w:tc>
          <w:tcPr>
            <w:tcW w:w="2247" w:type="dxa"/>
            <w:vAlign w:val="center"/>
          </w:tcPr>
          <w:p w14:paraId="61B290EA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能源合理利用</w:t>
            </w:r>
          </w:p>
        </w:tc>
        <w:tc>
          <w:tcPr>
            <w:tcW w:w="2268" w:type="dxa"/>
            <w:vAlign w:val="center"/>
          </w:tcPr>
          <w:p w14:paraId="1A6E3FDF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6.14</w:t>
            </w:r>
          </w:p>
        </w:tc>
        <w:tc>
          <w:tcPr>
            <w:tcW w:w="2835" w:type="dxa"/>
            <w:vAlign w:val="center"/>
          </w:tcPr>
          <w:p w14:paraId="1294FFD8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35848-2018 / 5.5.13</w:t>
            </w:r>
          </w:p>
        </w:tc>
      </w:tr>
      <w:tr w:rsidR="002D0CED" w14:paraId="627D028D" w14:textId="77777777" w:rsidTr="000468B8">
        <w:trPr>
          <w:trHeight w:val="397"/>
          <w:jc w:val="center"/>
        </w:trPr>
        <w:tc>
          <w:tcPr>
            <w:tcW w:w="731" w:type="dxa"/>
            <w:vAlign w:val="center"/>
          </w:tcPr>
          <w:p w14:paraId="0221E76E" w14:textId="77777777" w:rsidR="002D0CED" w:rsidRPr="002D0CED" w:rsidRDefault="002D0CED">
            <w:pPr>
              <w:jc w:val="center"/>
              <w:rPr>
                <w:rFonts w:ascii="宋体" w:hAnsi="宋体" w:cs="Calibri"/>
                <w:szCs w:val="21"/>
              </w:rPr>
            </w:pPr>
            <w:r w:rsidRPr="002D0CED">
              <w:rPr>
                <w:rFonts w:ascii="宋体" w:hAnsi="宋体" w:cs="Calibri" w:hint="eastAsia"/>
                <w:szCs w:val="21"/>
              </w:rPr>
              <w:t>17</w:t>
            </w:r>
          </w:p>
        </w:tc>
        <w:tc>
          <w:tcPr>
            <w:tcW w:w="2247" w:type="dxa"/>
            <w:vAlign w:val="center"/>
          </w:tcPr>
          <w:p w14:paraId="69B806A7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特殊要求</w:t>
            </w:r>
          </w:p>
        </w:tc>
        <w:tc>
          <w:tcPr>
            <w:tcW w:w="2268" w:type="dxa"/>
            <w:vAlign w:val="center"/>
          </w:tcPr>
          <w:p w14:paraId="53E42E81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35848-2018 / 6.15</w:t>
            </w:r>
          </w:p>
        </w:tc>
        <w:tc>
          <w:tcPr>
            <w:tcW w:w="2835" w:type="dxa"/>
            <w:vAlign w:val="center"/>
          </w:tcPr>
          <w:p w14:paraId="73D8E2AD" w14:textId="77777777" w:rsidR="002D0CED" w:rsidRDefault="002D0CE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35848-2018 / 5.5.14</w:t>
            </w:r>
          </w:p>
        </w:tc>
      </w:tr>
    </w:tbl>
    <w:p w14:paraId="0A07374F" w14:textId="77777777" w:rsidR="000468B8" w:rsidRDefault="000468B8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5F5504CD" w14:textId="389367F0" w:rsidR="00484685" w:rsidRDefault="003B4F62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24743A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BA622A2" w14:textId="250826C2" w:rsidR="00484685" w:rsidRDefault="003B4F6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24743A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0F8B8BDA" w14:textId="77777777" w:rsidR="00484685" w:rsidRDefault="003B4F6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7780EC5B" w14:textId="4B9B51B2" w:rsidR="00484685" w:rsidRDefault="003B4F6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24743A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27F847CF" w14:textId="449C83D5" w:rsidR="00484685" w:rsidRDefault="003B4F6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24743A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7AE7A7A3" w14:textId="7762DFCC" w:rsidR="00484685" w:rsidRDefault="003B4F6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24743A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24171772" w14:textId="593FF1E2" w:rsidR="00484685" w:rsidRDefault="003B4F62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24743A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484685" w:rsidSect="0048468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E90C8" w14:textId="77777777" w:rsidR="00646B55" w:rsidRDefault="00646B55" w:rsidP="00484685">
      <w:r>
        <w:separator/>
      </w:r>
    </w:p>
  </w:endnote>
  <w:endnote w:type="continuationSeparator" w:id="0">
    <w:p w14:paraId="7D47720D" w14:textId="77777777" w:rsidR="00646B55" w:rsidRDefault="00646B55" w:rsidP="0048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E39A6" w14:textId="77777777" w:rsidR="00484685" w:rsidRDefault="00B56DEF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 w:rsidR="003B4F62">
      <w:rPr>
        <w:rStyle w:val="ad"/>
      </w:rPr>
      <w:instrText xml:space="preserve">PAGE  </w:instrText>
    </w:r>
    <w:r>
      <w:fldChar w:fldCharType="separate"/>
    </w:r>
    <w:r w:rsidR="003B4F62">
      <w:rPr>
        <w:rStyle w:val="ad"/>
      </w:rPr>
      <w:t>2</w:t>
    </w:r>
    <w:r>
      <w:fldChar w:fldCharType="end"/>
    </w:r>
  </w:p>
  <w:p w14:paraId="03868DB8" w14:textId="77777777" w:rsidR="00484685" w:rsidRDefault="00484685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6C530" w14:textId="77777777" w:rsidR="00484685" w:rsidRDefault="00B56DEF">
    <w:pPr>
      <w:pStyle w:val="a7"/>
      <w:jc w:val="center"/>
    </w:pPr>
    <w:r>
      <w:rPr>
        <w:lang w:val="zh-CN"/>
      </w:rPr>
      <w:fldChar w:fldCharType="begin"/>
    </w:r>
    <w:r w:rsidR="003B4F62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2D0CED" w:rsidRPr="002D0CED">
      <w:rPr>
        <w:noProof/>
      </w:rPr>
      <w:t>1</w:t>
    </w:r>
    <w:r>
      <w:rPr>
        <w:lang w:val="zh-CN"/>
      </w:rPr>
      <w:fldChar w:fldCharType="end"/>
    </w:r>
  </w:p>
  <w:p w14:paraId="76078BF0" w14:textId="77777777" w:rsidR="00484685" w:rsidRDefault="0048468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63DCF" w14:textId="77777777" w:rsidR="00646B55" w:rsidRDefault="00646B55" w:rsidP="00484685">
      <w:r>
        <w:separator/>
      </w:r>
    </w:p>
  </w:footnote>
  <w:footnote w:type="continuationSeparator" w:id="0">
    <w:p w14:paraId="4E1B98CA" w14:textId="77777777" w:rsidR="00646B55" w:rsidRDefault="00646B55" w:rsidP="00484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54C9C" w14:textId="77777777" w:rsidR="00484685" w:rsidRDefault="00484685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3534D"/>
    <w:rsid w:val="000468B8"/>
    <w:rsid w:val="00052216"/>
    <w:rsid w:val="000525C9"/>
    <w:rsid w:val="00054561"/>
    <w:rsid w:val="0006478F"/>
    <w:rsid w:val="00074373"/>
    <w:rsid w:val="000827A6"/>
    <w:rsid w:val="000A5610"/>
    <w:rsid w:val="000B2D0E"/>
    <w:rsid w:val="000C5FB2"/>
    <w:rsid w:val="00100AE3"/>
    <w:rsid w:val="00116F6A"/>
    <w:rsid w:val="001A1209"/>
    <w:rsid w:val="001B1F35"/>
    <w:rsid w:val="001F5EA4"/>
    <w:rsid w:val="0024743A"/>
    <w:rsid w:val="00287C7A"/>
    <w:rsid w:val="00294E83"/>
    <w:rsid w:val="002A72EE"/>
    <w:rsid w:val="002B5BAA"/>
    <w:rsid w:val="002C5ED8"/>
    <w:rsid w:val="002D0CED"/>
    <w:rsid w:val="003013DF"/>
    <w:rsid w:val="003B3B03"/>
    <w:rsid w:val="003B4F62"/>
    <w:rsid w:val="00453588"/>
    <w:rsid w:val="00453A3C"/>
    <w:rsid w:val="004754B8"/>
    <w:rsid w:val="00484685"/>
    <w:rsid w:val="004B5711"/>
    <w:rsid w:val="004D1A67"/>
    <w:rsid w:val="00512F77"/>
    <w:rsid w:val="00522A8A"/>
    <w:rsid w:val="00532B56"/>
    <w:rsid w:val="00545330"/>
    <w:rsid w:val="005D2364"/>
    <w:rsid w:val="005F2A6E"/>
    <w:rsid w:val="005F41A9"/>
    <w:rsid w:val="00634372"/>
    <w:rsid w:val="00640C75"/>
    <w:rsid w:val="00646B55"/>
    <w:rsid w:val="00654007"/>
    <w:rsid w:val="006765CC"/>
    <w:rsid w:val="006C1C34"/>
    <w:rsid w:val="006F2228"/>
    <w:rsid w:val="00730C62"/>
    <w:rsid w:val="00741D45"/>
    <w:rsid w:val="00766C1B"/>
    <w:rsid w:val="007869C0"/>
    <w:rsid w:val="007B0572"/>
    <w:rsid w:val="007B2AF8"/>
    <w:rsid w:val="007D744C"/>
    <w:rsid w:val="008064B6"/>
    <w:rsid w:val="00824EF3"/>
    <w:rsid w:val="00853028"/>
    <w:rsid w:val="00885E44"/>
    <w:rsid w:val="008914CE"/>
    <w:rsid w:val="008E464B"/>
    <w:rsid w:val="00912469"/>
    <w:rsid w:val="0093348D"/>
    <w:rsid w:val="009522B9"/>
    <w:rsid w:val="00966113"/>
    <w:rsid w:val="009810F4"/>
    <w:rsid w:val="00994F92"/>
    <w:rsid w:val="009A023B"/>
    <w:rsid w:val="009B59BF"/>
    <w:rsid w:val="00A51305"/>
    <w:rsid w:val="00A656CB"/>
    <w:rsid w:val="00AA1C84"/>
    <w:rsid w:val="00AB0483"/>
    <w:rsid w:val="00AC0658"/>
    <w:rsid w:val="00AD1D4F"/>
    <w:rsid w:val="00AF107E"/>
    <w:rsid w:val="00B04FC5"/>
    <w:rsid w:val="00B141F6"/>
    <w:rsid w:val="00B525EF"/>
    <w:rsid w:val="00B56DEF"/>
    <w:rsid w:val="00B71D10"/>
    <w:rsid w:val="00B75D81"/>
    <w:rsid w:val="00B81277"/>
    <w:rsid w:val="00BD52BE"/>
    <w:rsid w:val="00C34D14"/>
    <w:rsid w:val="00C53409"/>
    <w:rsid w:val="00CB3CF5"/>
    <w:rsid w:val="00CF096B"/>
    <w:rsid w:val="00D23118"/>
    <w:rsid w:val="00D62DD4"/>
    <w:rsid w:val="00D913BE"/>
    <w:rsid w:val="00DC55F3"/>
    <w:rsid w:val="00DE2355"/>
    <w:rsid w:val="00DF319F"/>
    <w:rsid w:val="00E26EC9"/>
    <w:rsid w:val="00E50FBC"/>
    <w:rsid w:val="00E657A2"/>
    <w:rsid w:val="00E70304"/>
    <w:rsid w:val="00F07FED"/>
    <w:rsid w:val="00F1679A"/>
    <w:rsid w:val="00F332CA"/>
    <w:rsid w:val="00F52FBA"/>
    <w:rsid w:val="00F57ACD"/>
    <w:rsid w:val="6D362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D40F39"/>
  <w15:docId w15:val="{18B6AC3C-62A5-41F6-887B-9C98C8A9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6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484685"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sid w:val="0048468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484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rsid w:val="00484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484685"/>
    <w:rPr>
      <w:b/>
      <w:bCs/>
    </w:rPr>
  </w:style>
  <w:style w:type="character" w:styleId="ad">
    <w:name w:val="page number"/>
    <w:basedOn w:val="a0"/>
    <w:qFormat/>
    <w:rsid w:val="00484685"/>
  </w:style>
  <w:style w:type="character" w:styleId="ae">
    <w:name w:val="annotation reference"/>
    <w:basedOn w:val="a0"/>
    <w:uiPriority w:val="99"/>
    <w:semiHidden/>
    <w:unhideWhenUsed/>
    <w:qFormat/>
    <w:rsid w:val="00484685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484685"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sid w:val="00484685"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sid w:val="00484685"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484685"/>
    <w:rPr>
      <w:kern w:val="2"/>
      <w:sz w:val="18"/>
      <w:szCs w:val="18"/>
    </w:rPr>
  </w:style>
  <w:style w:type="paragraph" w:styleId="af">
    <w:name w:val="List Paragraph"/>
    <w:basedOn w:val="a"/>
    <w:uiPriority w:val="99"/>
    <w:qFormat/>
    <w:rsid w:val="00484685"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qFormat/>
    <w:rsid w:val="00484685"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sid w:val="00484685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8530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2B954D-064C-442E-B441-A56B36496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1144</Characters>
  <Application>Microsoft Office Word</Application>
  <DocSecurity>0</DocSecurity>
  <Lines>9</Lines>
  <Paragraphs>2</Paragraphs>
  <ScaleCrop>false</ScaleCrop>
  <Company>Legend (Beijing) Limited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10</cp:revision>
  <cp:lastPrinted>2019-12-05T15:53:00Z</cp:lastPrinted>
  <dcterms:created xsi:type="dcterms:W3CDTF">2022-12-27T10:33:00Z</dcterms:created>
  <dcterms:modified xsi:type="dcterms:W3CDTF">2024-01-23T03:24:00Z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