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E35C52B" w14:textId="77777777" w:rsidR="0004646F" w:rsidRPr="00EB5443" w:rsidRDefault="00D7484F" w:rsidP="0004646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04646F"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SHSSXZ0</w:t>
      </w:r>
      <w:r w:rsidR="007F65F7" w:rsidRPr="00EB5443">
        <w:rPr>
          <w:rFonts w:ascii="仿宋_GB2312" w:eastAsia="仿宋_GB2312" w:hAnsi="Calibri" w:cs="Calibri"/>
          <w:color w:val="000000" w:themeColor="text1"/>
          <w:sz w:val="28"/>
          <w:szCs w:val="28"/>
        </w:rPr>
        <w:t>099</w:t>
      </w:r>
      <w:r w:rsidR="0004646F" w:rsidRPr="00EB544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</w:t>
      </w:r>
      <w:r w:rsidR="0004646F" w:rsidRPr="00EB5443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3FD9BC9E" w14:textId="77777777" w:rsidR="00A83889" w:rsidRPr="00EB5443" w:rsidRDefault="00D7484F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EB5443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1F25C381" w14:textId="77777777" w:rsidR="00A83889" w:rsidRPr="00EB5443" w:rsidRDefault="00D7484F" w:rsidP="00B13FC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EB5443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婴幼儿安抚奶嘴产品</w:t>
      </w:r>
    </w:p>
    <w:p w14:paraId="06C9F7FF" w14:textId="77777777" w:rsidR="00A83889" w:rsidRPr="00EB5443" w:rsidRDefault="00D7484F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0D3B93BC" w14:textId="77777777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EB5443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419F3936" w14:textId="77777777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每批次样品最多抽取18件，其中12件作为检验样品，6件作为备用</w:t>
      </w:r>
      <w:r w:rsidR="00AB4A4D" w:rsidRPr="00EB5443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EB5443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1462A303" w14:textId="77777777" w:rsidR="00A83889" w:rsidRPr="00EB5443" w:rsidRDefault="00D7484F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27146E20" w14:textId="77777777" w:rsidR="00A83889" w:rsidRPr="00EB5443" w:rsidRDefault="00D7484F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EB5443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EB5443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5D198C4" w14:textId="77777777" w:rsidR="00A83889" w:rsidRPr="00EB5443" w:rsidRDefault="00D7484F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EB5443">
        <w:rPr>
          <w:rFonts w:ascii="宋体" w:hAnsi="宋体" w:hint="eastAsia"/>
          <w:color w:val="000000" w:themeColor="text1"/>
          <w:sz w:val="24"/>
          <w:szCs w:val="21"/>
        </w:rPr>
        <w:t>表1 婴幼儿安抚奶嘴产品检验项目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107"/>
        <w:gridCol w:w="186"/>
        <w:gridCol w:w="1828"/>
        <w:gridCol w:w="2561"/>
        <w:gridCol w:w="2515"/>
      </w:tblGrid>
      <w:tr w:rsidR="0040016A" w:rsidRPr="00EB5443" w14:paraId="7214DD8A" w14:textId="77777777" w:rsidTr="0040016A">
        <w:trPr>
          <w:trHeight w:val="397"/>
          <w:tblHeader/>
          <w:jc w:val="center"/>
        </w:trPr>
        <w:tc>
          <w:tcPr>
            <w:tcW w:w="372" w:type="pct"/>
            <w:vAlign w:val="center"/>
          </w:tcPr>
          <w:p w14:paraId="64DE7A8E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762" w:type="pct"/>
            <w:gridSpan w:val="3"/>
            <w:vAlign w:val="center"/>
          </w:tcPr>
          <w:p w14:paraId="4610943E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EB5443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46" w:type="pct"/>
            <w:vAlign w:val="center"/>
          </w:tcPr>
          <w:p w14:paraId="0513F5A1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20" w:type="pct"/>
            <w:vAlign w:val="center"/>
          </w:tcPr>
          <w:p w14:paraId="69C2D290" w14:textId="77777777" w:rsidR="002F5E75" w:rsidRPr="00EB5443" w:rsidRDefault="002F5E7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EB5443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40016A" w:rsidRPr="00EB5443" w14:paraId="65E9CFA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2583E14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62" w:type="pct"/>
            <w:gridSpan w:val="3"/>
            <w:vAlign w:val="center"/>
          </w:tcPr>
          <w:p w14:paraId="4F675603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材料</w:t>
            </w:r>
          </w:p>
        </w:tc>
        <w:tc>
          <w:tcPr>
            <w:tcW w:w="1446" w:type="pct"/>
            <w:vAlign w:val="center"/>
          </w:tcPr>
          <w:p w14:paraId="4A5B816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28482-2012/5.1</w:t>
            </w:r>
          </w:p>
        </w:tc>
        <w:tc>
          <w:tcPr>
            <w:tcW w:w="1420" w:type="pct"/>
            <w:vAlign w:val="center"/>
          </w:tcPr>
          <w:p w14:paraId="33808E8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28482-2012/5.1</w:t>
            </w:r>
          </w:p>
        </w:tc>
      </w:tr>
      <w:tr w:rsidR="0040016A" w:rsidRPr="00EB5443" w14:paraId="777DF3C7" w14:textId="77777777" w:rsidTr="0040016A">
        <w:trPr>
          <w:trHeight w:val="397"/>
          <w:jc w:val="center"/>
        </w:trPr>
        <w:tc>
          <w:tcPr>
            <w:tcW w:w="372" w:type="pct"/>
            <w:vMerge w:val="restart"/>
            <w:vAlign w:val="center"/>
          </w:tcPr>
          <w:p w14:paraId="55CF187F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14:paraId="04EBA525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结构</w:t>
            </w:r>
          </w:p>
        </w:tc>
        <w:tc>
          <w:tcPr>
            <w:tcW w:w="1137" w:type="pct"/>
            <w:gridSpan w:val="2"/>
            <w:vAlign w:val="center"/>
          </w:tcPr>
          <w:p w14:paraId="5F2B2A39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一般要求</w:t>
            </w:r>
          </w:p>
        </w:tc>
        <w:tc>
          <w:tcPr>
            <w:tcW w:w="1446" w:type="pct"/>
            <w:vAlign w:val="center"/>
          </w:tcPr>
          <w:p w14:paraId="15FFA5E0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28482-2012/5.2.1</w:t>
            </w:r>
          </w:p>
        </w:tc>
        <w:tc>
          <w:tcPr>
            <w:tcW w:w="1420" w:type="pct"/>
            <w:vAlign w:val="center"/>
          </w:tcPr>
          <w:p w14:paraId="0B8B3BB3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28482-2012/5.2.1</w:t>
            </w:r>
          </w:p>
        </w:tc>
      </w:tr>
      <w:tr w:rsidR="0040016A" w:rsidRPr="00EB5443" w14:paraId="5AEE3971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35FE0A83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6DE608BF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2CEA7A54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奶嘴头</w:t>
            </w:r>
          </w:p>
        </w:tc>
        <w:tc>
          <w:tcPr>
            <w:tcW w:w="1446" w:type="pct"/>
            <w:vAlign w:val="center"/>
          </w:tcPr>
          <w:p w14:paraId="3A63B49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28482-2012/5.2.2</w:t>
            </w:r>
          </w:p>
        </w:tc>
        <w:tc>
          <w:tcPr>
            <w:tcW w:w="1420" w:type="pct"/>
            <w:vAlign w:val="center"/>
          </w:tcPr>
          <w:p w14:paraId="1E13068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28482-2012/5.2.2</w:t>
            </w:r>
          </w:p>
        </w:tc>
      </w:tr>
      <w:tr w:rsidR="0040016A" w:rsidRPr="00EB5443" w14:paraId="1B7207DD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001E7A13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2C3DCC19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59CBA07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挡板一般要求</w:t>
            </w:r>
          </w:p>
        </w:tc>
        <w:tc>
          <w:tcPr>
            <w:tcW w:w="1446" w:type="pct"/>
            <w:vAlign w:val="center"/>
          </w:tcPr>
          <w:p w14:paraId="73D7E518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28482-2012/5.2.3.1</w:t>
            </w:r>
          </w:p>
        </w:tc>
        <w:tc>
          <w:tcPr>
            <w:tcW w:w="1420" w:type="pct"/>
            <w:vAlign w:val="center"/>
          </w:tcPr>
          <w:p w14:paraId="3C7CD131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28482-2012/5.2.3.1</w:t>
            </w:r>
          </w:p>
        </w:tc>
      </w:tr>
      <w:tr w:rsidR="0040016A" w:rsidRPr="00EB5443" w14:paraId="6D826093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00A47292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3FCBF0E1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0DE4B72B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挡板测试</w:t>
            </w:r>
          </w:p>
        </w:tc>
        <w:tc>
          <w:tcPr>
            <w:tcW w:w="1446" w:type="pct"/>
            <w:vAlign w:val="center"/>
          </w:tcPr>
          <w:p w14:paraId="1A5399E1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28482-2012/5.2.3.2</w:t>
            </w:r>
          </w:p>
        </w:tc>
        <w:tc>
          <w:tcPr>
            <w:tcW w:w="1420" w:type="pct"/>
            <w:vAlign w:val="center"/>
          </w:tcPr>
          <w:p w14:paraId="14431B7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28482-2012/5.2.3.2</w:t>
            </w:r>
          </w:p>
        </w:tc>
      </w:tr>
      <w:tr w:rsidR="0040016A" w:rsidRPr="00EB5443" w14:paraId="5BEAE24B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3DBFE342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057E3E8F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5732B6C9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环</w:t>
            </w:r>
          </w:p>
        </w:tc>
        <w:tc>
          <w:tcPr>
            <w:tcW w:w="1446" w:type="pct"/>
            <w:vAlign w:val="center"/>
          </w:tcPr>
          <w:p w14:paraId="4F9B17C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28482-2012/5.2.4</w:t>
            </w:r>
          </w:p>
        </w:tc>
        <w:tc>
          <w:tcPr>
            <w:tcW w:w="1420" w:type="pct"/>
            <w:vAlign w:val="center"/>
          </w:tcPr>
          <w:p w14:paraId="0BEB460C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28482-2012/5.2.4</w:t>
            </w:r>
          </w:p>
        </w:tc>
      </w:tr>
      <w:tr w:rsidR="0040016A" w:rsidRPr="00EB5443" w14:paraId="14B48A5C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5CF85054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3D2E94BC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3F0CD18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把手、塞子和/或盖一般要求</w:t>
            </w:r>
          </w:p>
        </w:tc>
        <w:tc>
          <w:tcPr>
            <w:tcW w:w="1446" w:type="pct"/>
            <w:vAlign w:val="center"/>
          </w:tcPr>
          <w:p w14:paraId="69D00595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28482-2012/5.2.5.1</w:t>
            </w:r>
          </w:p>
        </w:tc>
        <w:tc>
          <w:tcPr>
            <w:tcW w:w="1420" w:type="pct"/>
            <w:vAlign w:val="center"/>
          </w:tcPr>
          <w:p w14:paraId="6C730C87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28482-2012/5.2.5.1</w:t>
            </w:r>
          </w:p>
        </w:tc>
      </w:tr>
      <w:tr w:rsidR="0040016A" w:rsidRPr="00EB5443" w14:paraId="5121C624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6D2CB3E0" w14:textId="77777777" w:rsidR="0040016A" w:rsidRPr="00EB5443" w:rsidRDefault="0040016A" w:rsidP="0081494C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66FD8B03" w14:textId="77777777" w:rsidR="0040016A" w:rsidRPr="00EB5443" w:rsidRDefault="0040016A" w:rsidP="00970F93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27CAEEFF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柔软的把手、塞子和/或盖</w:t>
            </w:r>
          </w:p>
        </w:tc>
        <w:tc>
          <w:tcPr>
            <w:tcW w:w="1446" w:type="pct"/>
            <w:vAlign w:val="center"/>
          </w:tcPr>
          <w:p w14:paraId="2F3F7E9C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28482-2012/5.2.5.2</w:t>
            </w:r>
          </w:p>
        </w:tc>
        <w:tc>
          <w:tcPr>
            <w:tcW w:w="1420" w:type="pct"/>
            <w:vAlign w:val="center"/>
          </w:tcPr>
          <w:p w14:paraId="31E8F593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28482-2012/5.2.5.2</w:t>
            </w:r>
          </w:p>
        </w:tc>
      </w:tr>
      <w:tr w:rsidR="0040016A" w:rsidRPr="00EB5443" w14:paraId="46C50661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17BB46B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25" w:type="pct"/>
            <w:vMerge/>
            <w:vAlign w:val="center"/>
          </w:tcPr>
          <w:p w14:paraId="0693D88F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vAlign w:val="center"/>
          </w:tcPr>
          <w:p w14:paraId="70E79AC5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孔洞（手指陷套）</w:t>
            </w:r>
          </w:p>
        </w:tc>
        <w:tc>
          <w:tcPr>
            <w:tcW w:w="1446" w:type="pct"/>
            <w:vAlign w:val="center"/>
          </w:tcPr>
          <w:p w14:paraId="002979F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28482-2012/5.2.6</w:t>
            </w:r>
          </w:p>
        </w:tc>
        <w:tc>
          <w:tcPr>
            <w:tcW w:w="1420" w:type="pct"/>
            <w:vAlign w:val="center"/>
          </w:tcPr>
          <w:p w14:paraId="5237EE7D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28482-2012/5.2.6</w:t>
            </w:r>
          </w:p>
        </w:tc>
      </w:tr>
      <w:tr w:rsidR="0040016A" w:rsidRPr="00EB5443" w14:paraId="1234E93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F929EB8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762" w:type="pct"/>
            <w:gridSpan w:val="3"/>
            <w:vAlign w:val="center"/>
          </w:tcPr>
          <w:p w14:paraId="06DFA667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抗冲击性能</w:t>
            </w:r>
          </w:p>
        </w:tc>
        <w:tc>
          <w:tcPr>
            <w:tcW w:w="1446" w:type="pct"/>
            <w:vAlign w:val="center"/>
          </w:tcPr>
          <w:p w14:paraId="4CFF81AD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28482-2012/7.2.1、7.2.7.1</w:t>
            </w:r>
          </w:p>
        </w:tc>
        <w:tc>
          <w:tcPr>
            <w:tcW w:w="1420" w:type="pct"/>
            <w:vAlign w:val="center"/>
          </w:tcPr>
          <w:p w14:paraId="011EB5E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28482-2012/6.1</w:t>
            </w:r>
          </w:p>
        </w:tc>
      </w:tr>
      <w:tr w:rsidR="0040016A" w:rsidRPr="00EB5443" w14:paraId="06348135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2E2857F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762" w:type="pct"/>
            <w:gridSpan w:val="3"/>
            <w:vAlign w:val="center"/>
          </w:tcPr>
          <w:p w14:paraId="17281AD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抗刺穿性能</w:t>
            </w:r>
          </w:p>
        </w:tc>
        <w:tc>
          <w:tcPr>
            <w:tcW w:w="1446" w:type="pct"/>
            <w:vAlign w:val="center"/>
          </w:tcPr>
          <w:p w14:paraId="78996C32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28482-2012/7.2.2</w:t>
            </w:r>
          </w:p>
        </w:tc>
        <w:tc>
          <w:tcPr>
            <w:tcW w:w="1420" w:type="pct"/>
            <w:vAlign w:val="center"/>
          </w:tcPr>
          <w:p w14:paraId="30D8BF6D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28482-2012/6.2</w:t>
            </w:r>
          </w:p>
        </w:tc>
      </w:tr>
      <w:tr w:rsidR="0040016A" w:rsidRPr="00EB5443" w14:paraId="23D1AA36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274D821B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762" w:type="pct"/>
            <w:gridSpan w:val="3"/>
            <w:vAlign w:val="center"/>
          </w:tcPr>
          <w:p w14:paraId="638513F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抗扯性能</w:t>
            </w:r>
          </w:p>
        </w:tc>
        <w:tc>
          <w:tcPr>
            <w:tcW w:w="1446" w:type="pct"/>
            <w:vAlign w:val="center"/>
          </w:tcPr>
          <w:p w14:paraId="035B892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28482-2012/7.2.3</w:t>
            </w:r>
          </w:p>
        </w:tc>
        <w:tc>
          <w:tcPr>
            <w:tcW w:w="1420" w:type="pct"/>
            <w:vAlign w:val="center"/>
          </w:tcPr>
          <w:p w14:paraId="69A96D4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28482-2012/6.3</w:t>
            </w:r>
          </w:p>
        </w:tc>
      </w:tr>
      <w:tr w:rsidR="0040016A" w:rsidRPr="00EB5443" w14:paraId="1991B35D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3D7BB1A9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762" w:type="pct"/>
            <w:gridSpan w:val="3"/>
            <w:vAlign w:val="center"/>
          </w:tcPr>
          <w:p w14:paraId="4D5B6447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把手、塞子和/或盖的保持力</w:t>
            </w:r>
          </w:p>
        </w:tc>
        <w:tc>
          <w:tcPr>
            <w:tcW w:w="1446" w:type="pct"/>
            <w:vAlign w:val="center"/>
          </w:tcPr>
          <w:p w14:paraId="4622E75C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28482-2012/7.2.4</w:t>
            </w:r>
          </w:p>
        </w:tc>
        <w:tc>
          <w:tcPr>
            <w:tcW w:w="1420" w:type="pct"/>
            <w:vAlign w:val="center"/>
          </w:tcPr>
          <w:p w14:paraId="4412A00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28482-2012/6.4</w:t>
            </w:r>
          </w:p>
        </w:tc>
      </w:tr>
      <w:tr w:rsidR="0040016A" w:rsidRPr="00EB5443" w14:paraId="243E4179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59ABE92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762" w:type="pct"/>
            <w:gridSpan w:val="3"/>
            <w:vAlign w:val="center"/>
          </w:tcPr>
          <w:p w14:paraId="1C8D9AF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咬扯耐久性能</w:t>
            </w:r>
          </w:p>
        </w:tc>
        <w:tc>
          <w:tcPr>
            <w:tcW w:w="1446" w:type="pct"/>
            <w:vAlign w:val="center"/>
          </w:tcPr>
          <w:p w14:paraId="7F7ECAD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28482-2012/7.2.5、7.2.7.1</w:t>
            </w:r>
          </w:p>
        </w:tc>
        <w:tc>
          <w:tcPr>
            <w:tcW w:w="1420" w:type="pct"/>
            <w:vAlign w:val="center"/>
          </w:tcPr>
          <w:p w14:paraId="3E38CDDC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28482-2012/6.5</w:t>
            </w:r>
          </w:p>
        </w:tc>
      </w:tr>
      <w:tr w:rsidR="0040016A" w:rsidRPr="00EB5443" w14:paraId="6BEFF722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03627C8D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762" w:type="pct"/>
            <w:gridSpan w:val="3"/>
            <w:vAlign w:val="center"/>
          </w:tcPr>
          <w:p w14:paraId="7450EC8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旋转耐久性</w:t>
            </w:r>
          </w:p>
        </w:tc>
        <w:tc>
          <w:tcPr>
            <w:tcW w:w="1446" w:type="pct"/>
            <w:vAlign w:val="center"/>
          </w:tcPr>
          <w:p w14:paraId="5F8F304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28482-2012/7.2.6、7.2.7.1</w:t>
            </w:r>
          </w:p>
        </w:tc>
        <w:tc>
          <w:tcPr>
            <w:tcW w:w="1420" w:type="pct"/>
            <w:vAlign w:val="center"/>
          </w:tcPr>
          <w:p w14:paraId="133B7B2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28482-2012/6.6</w:t>
            </w:r>
          </w:p>
        </w:tc>
      </w:tr>
      <w:tr w:rsidR="0040016A" w:rsidRPr="00EB5443" w14:paraId="18A2AB27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6FE8B222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762" w:type="pct"/>
            <w:gridSpan w:val="3"/>
            <w:vAlign w:val="center"/>
          </w:tcPr>
          <w:p w14:paraId="4D06BA03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完整性</w:t>
            </w:r>
          </w:p>
        </w:tc>
        <w:tc>
          <w:tcPr>
            <w:tcW w:w="1446" w:type="pct"/>
            <w:vAlign w:val="center"/>
          </w:tcPr>
          <w:p w14:paraId="161AE21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28482-2012/7.2.7.2</w:t>
            </w:r>
          </w:p>
        </w:tc>
        <w:tc>
          <w:tcPr>
            <w:tcW w:w="1420" w:type="pct"/>
            <w:vAlign w:val="center"/>
          </w:tcPr>
          <w:p w14:paraId="205FDCB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28482-2012/6.7</w:t>
            </w:r>
          </w:p>
        </w:tc>
      </w:tr>
      <w:tr w:rsidR="0040016A" w:rsidRPr="00EB5443" w14:paraId="5A8247B3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338CAEC4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lastRenderedPageBreak/>
              <w:t>10</w:t>
            </w:r>
          </w:p>
        </w:tc>
        <w:tc>
          <w:tcPr>
            <w:tcW w:w="1762" w:type="pct"/>
            <w:gridSpan w:val="3"/>
            <w:vAlign w:val="center"/>
          </w:tcPr>
          <w:p w14:paraId="3719668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特定元素的迁移</w:t>
            </w:r>
          </w:p>
        </w:tc>
        <w:tc>
          <w:tcPr>
            <w:tcW w:w="1446" w:type="pct"/>
            <w:vAlign w:val="center"/>
          </w:tcPr>
          <w:p w14:paraId="647E196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28482-2012/9.2</w:t>
            </w:r>
          </w:p>
        </w:tc>
        <w:tc>
          <w:tcPr>
            <w:tcW w:w="1420" w:type="pct"/>
            <w:vAlign w:val="center"/>
          </w:tcPr>
          <w:p w14:paraId="54A1B3F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28482-2012/8.4</w:t>
            </w:r>
          </w:p>
        </w:tc>
      </w:tr>
      <w:tr w:rsidR="0040016A" w:rsidRPr="00EB5443" w14:paraId="385006DA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53057B9D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762" w:type="pct"/>
            <w:gridSpan w:val="3"/>
            <w:vAlign w:val="center"/>
          </w:tcPr>
          <w:p w14:paraId="14640ADB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邻苯二甲酸酯含量</w:t>
            </w:r>
          </w:p>
        </w:tc>
        <w:tc>
          <w:tcPr>
            <w:tcW w:w="1446" w:type="pct"/>
            <w:vAlign w:val="center"/>
          </w:tcPr>
          <w:p w14:paraId="5D013EB6" w14:textId="77777777" w:rsidR="002F5E75" w:rsidRPr="00EB5443" w:rsidRDefault="002F5E75">
            <w:pPr>
              <w:widowControl/>
              <w:spacing w:line="44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28482-2012/9.3</w:t>
            </w:r>
          </w:p>
          <w:p w14:paraId="13CFAD14" w14:textId="77777777" w:rsidR="002F5E75" w:rsidRPr="00EB5443" w:rsidRDefault="002F5E75" w:rsidP="0004646F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GB/T 22048-</w:t>
            </w:r>
            <w:r w:rsidRPr="00EB5443"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2022</w:t>
            </w:r>
          </w:p>
        </w:tc>
        <w:tc>
          <w:tcPr>
            <w:tcW w:w="1420" w:type="pct"/>
            <w:vAlign w:val="center"/>
          </w:tcPr>
          <w:p w14:paraId="212F8D64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28482-2012/8.5</w:t>
            </w:r>
          </w:p>
        </w:tc>
      </w:tr>
      <w:tr w:rsidR="0040016A" w:rsidRPr="00EB5443" w14:paraId="7D1044D9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7123A4A5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762" w:type="pct"/>
            <w:gridSpan w:val="3"/>
            <w:vAlign w:val="center"/>
          </w:tcPr>
          <w:p w14:paraId="7F704AC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N-亚硝胺和N-亚硝基物质释放量</w:t>
            </w:r>
          </w:p>
        </w:tc>
        <w:tc>
          <w:tcPr>
            <w:tcW w:w="1446" w:type="pct"/>
            <w:vAlign w:val="center"/>
          </w:tcPr>
          <w:p w14:paraId="11F1591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 附录D</w:t>
            </w:r>
          </w:p>
        </w:tc>
        <w:tc>
          <w:tcPr>
            <w:tcW w:w="1420" w:type="pct"/>
            <w:vAlign w:val="center"/>
          </w:tcPr>
          <w:p w14:paraId="72F35BA9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28482-2012/8.6</w:t>
            </w:r>
          </w:p>
        </w:tc>
      </w:tr>
      <w:tr w:rsidR="0040016A" w:rsidRPr="00EB5443" w14:paraId="432C3FA0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742E2CBE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762" w:type="pct"/>
            <w:gridSpan w:val="3"/>
            <w:vAlign w:val="center"/>
          </w:tcPr>
          <w:p w14:paraId="2A77753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2-巯基苯并噻唑（MBT）释放量</w:t>
            </w:r>
          </w:p>
        </w:tc>
        <w:tc>
          <w:tcPr>
            <w:tcW w:w="1446" w:type="pct"/>
            <w:vAlign w:val="center"/>
          </w:tcPr>
          <w:p w14:paraId="43D903D1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28482-2012/9.5</w:t>
            </w:r>
          </w:p>
        </w:tc>
        <w:tc>
          <w:tcPr>
            <w:tcW w:w="1420" w:type="pct"/>
            <w:vAlign w:val="center"/>
          </w:tcPr>
          <w:p w14:paraId="77744948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28482-2012/8.7</w:t>
            </w:r>
          </w:p>
        </w:tc>
      </w:tr>
      <w:tr w:rsidR="0040016A" w:rsidRPr="00EB5443" w14:paraId="06EEF232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391A955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762" w:type="pct"/>
            <w:gridSpan w:val="3"/>
            <w:vAlign w:val="center"/>
          </w:tcPr>
          <w:p w14:paraId="5619CAF0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抗氧化剂释放量</w:t>
            </w:r>
          </w:p>
        </w:tc>
        <w:tc>
          <w:tcPr>
            <w:tcW w:w="1446" w:type="pct"/>
            <w:vAlign w:val="center"/>
          </w:tcPr>
          <w:p w14:paraId="368B47B5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28482-2012/9.5</w:t>
            </w:r>
          </w:p>
        </w:tc>
        <w:tc>
          <w:tcPr>
            <w:tcW w:w="1420" w:type="pct"/>
            <w:vAlign w:val="center"/>
          </w:tcPr>
          <w:p w14:paraId="184AC186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28482-2012/8.8</w:t>
            </w:r>
          </w:p>
        </w:tc>
        <w:bookmarkStart w:id="0" w:name="_GoBack"/>
        <w:bookmarkEnd w:id="0"/>
      </w:tr>
      <w:tr w:rsidR="0040016A" w:rsidRPr="00EB5443" w14:paraId="5780F4C1" w14:textId="77777777" w:rsidTr="0040016A">
        <w:trPr>
          <w:trHeight w:val="397"/>
          <w:jc w:val="center"/>
        </w:trPr>
        <w:tc>
          <w:tcPr>
            <w:tcW w:w="372" w:type="pct"/>
            <w:vAlign w:val="center"/>
          </w:tcPr>
          <w:p w14:paraId="17CE2AB4" w14:textId="77777777" w:rsidR="002F5E75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762" w:type="pct"/>
            <w:gridSpan w:val="3"/>
            <w:vAlign w:val="center"/>
          </w:tcPr>
          <w:p w14:paraId="5B48FA41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挥发性化合物含量</w:t>
            </w:r>
          </w:p>
        </w:tc>
        <w:tc>
          <w:tcPr>
            <w:tcW w:w="1446" w:type="pct"/>
            <w:vAlign w:val="center"/>
          </w:tcPr>
          <w:p w14:paraId="19B578AA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28482-2012/9.6</w:t>
            </w:r>
          </w:p>
        </w:tc>
        <w:tc>
          <w:tcPr>
            <w:tcW w:w="1420" w:type="pct"/>
            <w:vAlign w:val="center"/>
          </w:tcPr>
          <w:p w14:paraId="61E2DE8F" w14:textId="77777777" w:rsidR="002F5E75" w:rsidRPr="00EB5443" w:rsidRDefault="002F5E75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28482-2012/8.9</w:t>
            </w:r>
          </w:p>
        </w:tc>
      </w:tr>
      <w:tr w:rsidR="0040016A" w:rsidRPr="00EB5443" w14:paraId="311A2F56" w14:textId="77777777" w:rsidTr="0040016A">
        <w:trPr>
          <w:trHeight w:val="397"/>
          <w:jc w:val="center"/>
        </w:trPr>
        <w:tc>
          <w:tcPr>
            <w:tcW w:w="372" w:type="pct"/>
            <w:vMerge w:val="restart"/>
            <w:vAlign w:val="center"/>
          </w:tcPr>
          <w:p w14:paraId="093A8408" w14:textId="77777777" w:rsidR="0040016A" w:rsidRPr="00EB5443" w:rsidRDefault="0040016A" w:rsidP="003D3A50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730" w:type="pct"/>
            <w:gridSpan w:val="2"/>
            <w:vMerge w:val="restart"/>
            <w:vAlign w:val="center"/>
          </w:tcPr>
          <w:p w14:paraId="24E7DA4F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 w:themeColor="text1"/>
                <w:kern w:val="0"/>
                <w:szCs w:val="21"/>
              </w:rPr>
              <w:t>产品信息</w:t>
            </w:r>
          </w:p>
        </w:tc>
        <w:tc>
          <w:tcPr>
            <w:tcW w:w="1032" w:type="pct"/>
            <w:vAlign w:val="center"/>
          </w:tcPr>
          <w:p w14:paraId="6DAED366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一般要求</w:t>
            </w:r>
          </w:p>
        </w:tc>
        <w:tc>
          <w:tcPr>
            <w:tcW w:w="1446" w:type="pct"/>
            <w:vAlign w:val="center"/>
          </w:tcPr>
          <w:p w14:paraId="66F0F3ED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28482-2012/11.1</w:t>
            </w:r>
          </w:p>
        </w:tc>
        <w:tc>
          <w:tcPr>
            <w:tcW w:w="1420" w:type="pct"/>
            <w:vAlign w:val="center"/>
          </w:tcPr>
          <w:p w14:paraId="44CABF50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28482-2012/11.1</w:t>
            </w:r>
          </w:p>
        </w:tc>
      </w:tr>
      <w:tr w:rsidR="0040016A" w:rsidRPr="00EB5443" w14:paraId="25038A1A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5496D6D3" w14:textId="77777777" w:rsidR="0040016A" w:rsidRPr="00EB5443" w:rsidRDefault="0040016A" w:rsidP="00AB791F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30" w:type="pct"/>
            <w:gridSpan w:val="2"/>
            <w:vMerge/>
            <w:vAlign w:val="center"/>
          </w:tcPr>
          <w:p w14:paraId="39BC3BAA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0549A887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销售包装信息</w:t>
            </w:r>
          </w:p>
        </w:tc>
        <w:tc>
          <w:tcPr>
            <w:tcW w:w="1446" w:type="pct"/>
            <w:vAlign w:val="center"/>
          </w:tcPr>
          <w:p w14:paraId="75D2E64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28482-2012/11.2</w:t>
            </w:r>
          </w:p>
        </w:tc>
        <w:tc>
          <w:tcPr>
            <w:tcW w:w="1420" w:type="pct"/>
            <w:vAlign w:val="center"/>
          </w:tcPr>
          <w:p w14:paraId="36D85A0E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28482-2012/11.2</w:t>
            </w:r>
          </w:p>
        </w:tc>
      </w:tr>
      <w:tr w:rsidR="0040016A" w:rsidRPr="00EB5443" w14:paraId="2B4AFC19" w14:textId="77777777" w:rsidTr="0040016A">
        <w:trPr>
          <w:trHeight w:val="397"/>
          <w:jc w:val="center"/>
        </w:trPr>
        <w:tc>
          <w:tcPr>
            <w:tcW w:w="372" w:type="pct"/>
            <w:vMerge/>
            <w:vAlign w:val="center"/>
          </w:tcPr>
          <w:p w14:paraId="13D5D812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30" w:type="pct"/>
            <w:gridSpan w:val="2"/>
            <w:vMerge/>
            <w:vAlign w:val="center"/>
          </w:tcPr>
          <w:p w14:paraId="0DCEEF1A" w14:textId="77777777" w:rsidR="0040016A" w:rsidRPr="00EB5443" w:rsidRDefault="0040016A" w:rsidP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56B773A3" w14:textId="77777777" w:rsidR="0040016A" w:rsidRPr="00EB5443" w:rsidRDefault="0040016A" w:rsidP="0040016A">
            <w:pPr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使用说明</w:t>
            </w:r>
          </w:p>
        </w:tc>
        <w:tc>
          <w:tcPr>
            <w:tcW w:w="1446" w:type="pct"/>
            <w:vAlign w:val="center"/>
          </w:tcPr>
          <w:p w14:paraId="56DC2116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28482-2012/11.3</w:t>
            </w:r>
          </w:p>
        </w:tc>
        <w:tc>
          <w:tcPr>
            <w:tcW w:w="1420" w:type="pct"/>
            <w:vAlign w:val="center"/>
          </w:tcPr>
          <w:p w14:paraId="55EE1FE8" w14:textId="77777777" w:rsidR="0040016A" w:rsidRPr="00EB5443" w:rsidRDefault="0040016A">
            <w:pPr>
              <w:widowControl/>
              <w:spacing w:line="360" w:lineRule="atLeast"/>
              <w:jc w:val="center"/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</w:pPr>
            <w:r w:rsidRPr="00EB5443">
              <w:rPr>
                <w:rFonts w:asciiTheme="majorEastAsia" w:eastAsiaTheme="majorEastAsia" w:hAnsiTheme="majorEastAsia" w:cs="宋体"/>
                <w:color w:val="000000" w:themeColor="text1"/>
                <w:kern w:val="0"/>
                <w:szCs w:val="21"/>
              </w:rPr>
              <w:t>GB 28482-2012/11.3</w:t>
            </w:r>
          </w:p>
        </w:tc>
      </w:tr>
    </w:tbl>
    <w:p w14:paraId="76B60560" w14:textId="3795A2A5" w:rsidR="00A83889" w:rsidRPr="00EB5443" w:rsidRDefault="00D7484F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A93585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EB5443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3FF919DA" w14:textId="252309F6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/>
          <w:color w:val="000000" w:themeColor="text1"/>
          <w:sz w:val="24"/>
        </w:rPr>
        <w:t>3.</w:t>
      </w:r>
      <w:r w:rsidRPr="00EB5443">
        <w:rPr>
          <w:rFonts w:ascii="宋体" w:hAnsi="宋体" w:cs="Calibri" w:hint="eastAsia"/>
          <w:color w:val="000000" w:themeColor="text1"/>
          <w:sz w:val="24"/>
        </w:rPr>
        <w:t>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判定</w:t>
      </w:r>
      <w:r w:rsidRPr="00EB5443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5261A247" w14:textId="5556CE4D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.1.</w:t>
      </w:r>
      <w:r w:rsidRPr="00EB5443">
        <w:rPr>
          <w:rFonts w:ascii="宋体" w:hAnsi="宋体" w:cs="Calibri" w:hint="eastAsia"/>
          <w:color w:val="000000" w:themeColor="text1"/>
          <w:sz w:val="24"/>
        </w:rPr>
        <w:t>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若被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产品明示质量</w:t>
      </w:r>
      <w:r w:rsidRPr="00EB5443">
        <w:rPr>
          <w:rFonts w:ascii="宋体" w:hAnsi="宋体" w:cs="Calibri" w:hint="eastAsia"/>
          <w:color w:val="000000" w:themeColor="text1"/>
          <w:sz w:val="24"/>
        </w:rPr>
        <w:t>状况</w:t>
      </w:r>
      <w:r w:rsidRPr="00EB5443">
        <w:rPr>
          <w:rFonts w:ascii="宋体" w:hAnsi="宋体" w:cs="Calibri"/>
          <w:color w:val="000000" w:themeColor="text1"/>
          <w:sz w:val="24"/>
        </w:rPr>
        <w:t>高于本细则中</w:t>
      </w:r>
      <w:r w:rsidRPr="00EB5443">
        <w:rPr>
          <w:rFonts w:ascii="宋体" w:hAnsi="宋体" w:cs="Calibri" w:hint="eastAsia"/>
          <w:color w:val="000000" w:themeColor="text1"/>
          <w:sz w:val="24"/>
        </w:rPr>
        <w:t>检验</w:t>
      </w:r>
      <w:r w:rsidRPr="00EB5443">
        <w:rPr>
          <w:rFonts w:ascii="宋体" w:hAnsi="宋体" w:cs="Calibri"/>
          <w:color w:val="000000" w:themeColor="text1"/>
          <w:sz w:val="24"/>
        </w:rPr>
        <w:t>项目</w:t>
      </w:r>
      <w:r w:rsidRPr="00EB5443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EB5443">
        <w:rPr>
          <w:rFonts w:ascii="宋体" w:hAnsi="宋体" w:cs="Calibri"/>
          <w:color w:val="000000" w:themeColor="text1"/>
          <w:sz w:val="24"/>
        </w:rPr>
        <w:t>要求时，</w:t>
      </w:r>
      <w:r w:rsidRPr="00EB5443">
        <w:rPr>
          <w:rFonts w:ascii="宋体" w:hAnsi="宋体" w:cs="Calibri" w:hint="eastAsia"/>
          <w:color w:val="000000" w:themeColor="text1"/>
          <w:sz w:val="24"/>
        </w:rPr>
        <w:t>按照</w:t>
      </w:r>
      <w:r w:rsidRPr="00EB5443">
        <w:rPr>
          <w:rFonts w:ascii="宋体" w:hAnsi="宋体" w:cs="Calibri"/>
          <w:color w:val="000000" w:themeColor="text1"/>
          <w:sz w:val="24"/>
        </w:rPr>
        <w:t>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069B4EB8" w14:textId="08C44516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.1.</w:t>
      </w:r>
      <w:r w:rsidRPr="00EB5443">
        <w:rPr>
          <w:rFonts w:ascii="宋体" w:hAnsi="宋体" w:cs="Calibri" w:hint="eastAsia"/>
          <w:color w:val="000000" w:themeColor="text1"/>
          <w:sz w:val="24"/>
        </w:rPr>
        <w:t>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/>
          <w:color w:val="000000" w:themeColor="text1"/>
          <w:sz w:val="24"/>
        </w:rPr>
        <w:t>若被</w:t>
      </w:r>
      <w:r w:rsidRPr="00EB5443">
        <w:rPr>
          <w:rFonts w:ascii="宋体" w:hAnsi="宋体" w:cs="Calibri" w:hint="eastAsia"/>
          <w:color w:val="000000" w:themeColor="text1"/>
          <w:sz w:val="24"/>
        </w:rPr>
        <w:t>抽查</w:t>
      </w:r>
      <w:r w:rsidRPr="00EB5443">
        <w:rPr>
          <w:rFonts w:ascii="宋体" w:hAnsi="宋体" w:cs="Calibri"/>
          <w:color w:val="000000" w:themeColor="text1"/>
          <w:sz w:val="24"/>
        </w:rPr>
        <w:t>产品明示质量</w:t>
      </w:r>
      <w:r w:rsidRPr="00EB5443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EB5443">
        <w:rPr>
          <w:rFonts w:ascii="宋体" w:hAnsi="宋体" w:cs="Calibri"/>
          <w:color w:val="000000" w:themeColor="text1"/>
          <w:sz w:val="24"/>
        </w:rPr>
        <w:t>本细则中</w:t>
      </w:r>
      <w:r w:rsidRPr="00EB5443">
        <w:rPr>
          <w:rFonts w:ascii="宋体" w:hAnsi="宋体" w:cs="Calibri" w:hint="eastAsia"/>
          <w:color w:val="000000" w:themeColor="text1"/>
          <w:sz w:val="24"/>
        </w:rPr>
        <w:t>检验</w:t>
      </w:r>
      <w:r w:rsidRPr="00EB5443">
        <w:rPr>
          <w:rFonts w:ascii="宋体" w:hAnsi="宋体" w:cs="Calibri"/>
          <w:color w:val="000000" w:themeColor="text1"/>
          <w:sz w:val="24"/>
        </w:rPr>
        <w:t>项目</w:t>
      </w:r>
      <w:r w:rsidRPr="00EB5443">
        <w:rPr>
          <w:rFonts w:ascii="宋体" w:hAnsi="宋体" w:cs="Calibri" w:hint="eastAsia"/>
          <w:color w:val="000000" w:themeColor="text1"/>
          <w:sz w:val="24"/>
        </w:rPr>
        <w:t>对应</w:t>
      </w:r>
      <w:r w:rsidRPr="00EB5443">
        <w:rPr>
          <w:rFonts w:ascii="宋体" w:hAnsi="宋体" w:cs="Calibri"/>
          <w:color w:val="000000" w:themeColor="text1"/>
          <w:sz w:val="24"/>
        </w:rPr>
        <w:t>的强制性</w:t>
      </w:r>
      <w:r w:rsidRPr="00EB5443">
        <w:rPr>
          <w:rFonts w:ascii="宋体" w:hAnsi="宋体" w:cs="Calibri" w:hint="eastAsia"/>
          <w:color w:val="000000" w:themeColor="text1"/>
          <w:sz w:val="24"/>
        </w:rPr>
        <w:t>质量</w:t>
      </w:r>
      <w:r w:rsidRPr="00EB5443">
        <w:rPr>
          <w:rFonts w:ascii="宋体" w:hAnsi="宋体" w:cs="Calibri"/>
          <w:color w:val="000000" w:themeColor="text1"/>
          <w:sz w:val="24"/>
        </w:rPr>
        <w:t>要求时，按照强制性</w:t>
      </w:r>
      <w:r w:rsidRPr="00EB5443">
        <w:rPr>
          <w:rFonts w:ascii="宋体" w:hAnsi="宋体" w:cs="Calibri" w:hint="eastAsia"/>
          <w:color w:val="000000" w:themeColor="text1"/>
          <w:sz w:val="24"/>
        </w:rPr>
        <w:t>质量</w:t>
      </w:r>
      <w:r w:rsidRPr="00EB5443">
        <w:rPr>
          <w:rFonts w:ascii="宋体" w:hAnsi="宋体" w:cs="Calibri"/>
          <w:color w:val="000000" w:themeColor="text1"/>
          <w:sz w:val="24"/>
        </w:rPr>
        <w:t>要求判定。</w:t>
      </w:r>
    </w:p>
    <w:p w14:paraId="0F27A2EB" w14:textId="4CBA30AD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</w:t>
      </w:r>
      <w:r w:rsidRPr="00EB5443">
        <w:rPr>
          <w:rFonts w:ascii="宋体" w:hAnsi="宋体" w:cs="Calibri" w:hint="eastAsia"/>
          <w:color w:val="000000" w:themeColor="text1"/>
          <w:sz w:val="24"/>
        </w:rPr>
        <w:t>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7EA1BC14" w14:textId="1767DF20" w:rsidR="00A83889" w:rsidRPr="00EB5443" w:rsidRDefault="00D7484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.2.1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EB5443">
        <w:rPr>
          <w:rFonts w:ascii="宋体" w:hAnsi="宋体" w:cs="Calibri"/>
          <w:color w:val="000000" w:themeColor="text1"/>
          <w:sz w:val="24"/>
        </w:rPr>
        <w:t>检</w:t>
      </w:r>
      <w:r w:rsidRPr="00EB5443">
        <w:rPr>
          <w:rFonts w:ascii="宋体" w:hAnsi="宋体" w:cs="Calibri" w:hint="eastAsia"/>
          <w:color w:val="000000" w:themeColor="text1"/>
          <w:sz w:val="24"/>
        </w:rPr>
        <w:t>验</w:t>
      </w:r>
      <w:r w:rsidRPr="00EB5443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EB5443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EB5443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1DB939A3" w14:textId="17031A3B" w:rsidR="00A83889" w:rsidRPr="00EB5443" w:rsidRDefault="00D7484F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EB5443">
        <w:rPr>
          <w:rFonts w:ascii="宋体" w:hAnsi="宋体" w:cs="Calibri" w:hint="eastAsia"/>
          <w:color w:val="000000" w:themeColor="text1"/>
          <w:sz w:val="24"/>
        </w:rPr>
        <w:t>3</w:t>
      </w:r>
      <w:r w:rsidRPr="00EB5443">
        <w:rPr>
          <w:rFonts w:ascii="宋体" w:hAnsi="宋体" w:cs="Calibri"/>
          <w:color w:val="000000" w:themeColor="text1"/>
          <w:sz w:val="24"/>
        </w:rPr>
        <w:t>.2.2</w:t>
      </w:r>
      <w:r w:rsidR="00A93585">
        <w:rPr>
          <w:rFonts w:ascii="宋体" w:hAnsi="宋体" w:cs="Calibri"/>
          <w:color w:val="000000" w:themeColor="text1"/>
          <w:sz w:val="24"/>
        </w:rPr>
        <w:t xml:space="preserve"> </w:t>
      </w:r>
      <w:r w:rsidRPr="00EB5443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A83889" w:rsidRPr="00EB5443" w:rsidSect="00A83889">
      <w:headerReference w:type="default" r:id="rId9"/>
      <w:footerReference w:type="even" r:id="rId10"/>
      <w:footerReference w:type="default" r:id="rId11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A0AFD" w14:textId="77777777" w:rsidR="00D662B8" w:rsidRDefault="00D662B8" w:rsidP="00A83889">
      <w:r>
        <w:separator/>
      </w:r>
    </w:p>
  </w:endnote>
  <w:endnote w:type="continuationSeparator" w:id="0">
    <w:p w14:paraId="1549602A" w14:textId="77777777" w:rsidR="00D662B8" w:rsidRDefault="00D662B8" w:rsidP="00A8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921AC" w14:textId="77777777" w:rsidR="00A83889" w:rsidRDefault="00CD7F0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D7484F">
      <w:rPr>
        <w:rStyle w:val="a9"/>
      </w:rPr>
      <w:instrText xml:space="preserve">PAGE  </w:instrText>
    </w:r>
    <w:r>
      <w:fldChar w:fldCharType="separate"/>
    </w:r>
    <w:r w:rsidR="00D7484F">
      <w:rPr>
        <w:rStyle w:val="a9"/>
      </w:rPr>
      <w:t>2</w:t>
    </w:r>
    <w:r>
      <w:fldChar w:fldCharType="end"/>
    </w:r>
  </w:p>
  <w:p w14:paraId="6D7D9946" w14:textId="77777777" w:rsidR="00A83889" w:rsidRDefault="00A8388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E03F2" w14:textId="77777777" w:rsidR="00A83889" w:rsidRDefault="00CD7F07">
    <w:pPr>
      <w:pStyle w:val="a5"/>
      <w:jc w:val="center"/>
    </w:pPr>
    <w:r>
      <w:rPr>
        <w:lang w:val="zh-CN"/>
      </w:rPr>
      <w:fldChar w:fldCharType="begin"/>
    </w:r>
    <w:r w:rsidR="00D7484F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40016A" w:rsidRPr="0040016A">
      <w:rPr>
        <w:noProof/>
      </w:rPr>
      <w:t>2</w:t>
    </w:r>
    <w:r>
      <w:rPr>
        <w:lang w:val="zh-CN"/>
      </w:rPr>
      <w:fldChar w:fldCharType="end"/>
    </w:r>
  </w:p>
  <w:p w14:paraId="79DA3B45" w14:textId="77777777" w:rsidR="00A83889" w:rsidRDefault="00A8388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3EB38" w14:textId="77777777" w:rsidR="00D662B8" w:rsidRDefault="00D662B8" w:rsidP="00A83889">
      <w:r>
        <w:separator/>
      </w:r>
    </w:p>
  </w:footnote>
  <w:footnote w:type="continuationSeparator" w:id="0">
    <w:p w14:paraId="4E78D43B" w14:textId="77777777" w:rsidR="00D662B8" w:rsidRDefault="00D662B8" w:rsidP="00A83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53412" w14:textId="77777777" w:rsidR="00A83889" w:rsidRDefault="00A8388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3CE66"/>
    <w:multiLevelType w:val="singleLevel"/>
    <w:tmpl w:val="2473CE6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25D25"/>
    <w:rsid w:val="0004646F"/>
    <w:rsid w:val="00052216"/>
    <w:rsid w:val="00074373"/>
    <w:rsid w:val="000827A6"/>
    <w:rsid w:val="000B2D0E"/>
    <w:rsid w:val="000C5FB2"/>
    <w:rsid w:val="000D313B"/>
    <w:rsid w:val="000F44C9"/>
    <w:rsid w:val="00100AE3"/>
    <w:rsid w:val="001935CD"/>
    <w:rsid w:val="001A1209"/>
    <w:rsid w:val="002001B1"/>
    <w:rsid w:val="00221918"/>
    <w:rsid w:val="00254E9D"/>
    <w:rsid w:val="00287C7A"/>
    <w:rsid w:val="002B5BAA"/>
    <w:rsid w:val="002F5E75"/>
    <w:rsid w:val="00395402"/>
    <w:rsid w:val="003D3A50"/>
    <w:rsid w:val="0040016A"/>
    <w:rsid w:val="004754B8"/>
    <w:rsid w:val="004C325E"/>
    <w:rsid w:val="00522A8A"/>
    <w:rsid w:val="00527810"/>
    <w:rsid w:val="00532B56"/>
    <w:rsid w:val="00545330"/>
    <w:rsid w:val="005F531D"/>
    <w:rsid w:val="00606A9C"/>
    <w:rsid w:val="00634372"/>
    <w:rsid w:val="00640C75"/>
    <w:rsid w:val="00654D32"/>
    <w:rsid w:val="00695BCE"/>
    <w:rsid w:val="006E693A"/>
    <w:rsid w:val="0073016D"/>
    <w:rsid w:val="00730C62"/>
    <w:rsid w:val="007869C0"/>
    <w:rsid w:val="007B2AF8"/>
    <w:rsid w:val="007F65F7"/>
    <w:rsid w:val="008300CE"/>
    <w:rsid w:val="00847DCF"/>
    <w:rsid w:val="00886CFA"/>
    <w:rsid w:val="008914CE"/>
    <w:rsid w:val="008A6066"/>
    <w:rsid w:val="008B2FF3"/>
    <w:rsid w:val="008F2272"/>
    <w:rsid w:val="00912469"/>
    <w:rsid w:val="0091552F"/>
    <w:rsid w:val="0092119F"/>
    <w:rsid w:val="0093348D"/>
    <w:rsid w:val="00951FD5"/>
    <w:rsid w:val="009600D7"/>
    <w:rsid w:val="00A656CB"/>
    <w:rsid w:val="00A76BE9"/>
    <w:rsid w:val="00A83889"/>
    <w:rsid w:val="00A92FA3"/>
    <w:rsid w:val="00A93585"/>
    <w:rsid w:val="00A979F0"/>
    <w:rsid w:val="00AB0483"/>
    <w:rsid w:val="00AB4A4D"/>
    <w:rsid w:val="00AC0658"/>
    <w:rsid w:val="00AF107E"/>
    <w:rsid w:val="00B04FC5"/>
    <w:rsid w:val="00B062A3"/>
    <w:rsid w:val="00B13FCD"/>
    <w:rsid w:val="00B525EF"/>
    <w:rsid w:val="00B67F3D"/>
    <w:rsid w:val="00B71D10"/>
    <w:rsid w:val="00B758AC"/>
    <w:rsid w:val="00B95F5E"/>
    <w:rsid w:val="00BD5ECB"/>
    <w:rsid w:val="00C04733"/>
    <w:rsid w:val="00C14F5D"/>
    <w:rsid w:val="00C41706"/>
    <w:rsid w:val="00C53409"/>
    <w:rsid w:val="00C60B8D"/>
    <w:rsid w:val="00CD7F07"/>
    <w:rsid w:val="00CF096B"/>
    <w:rsid w:val="00D662B8"/>
    <w:rsid w:val="00D7484F"/>
    <w:rsid w:val="00D82BE2"/>
    <w:rsid w:val="00D913BE"/>
    <w:rsid w:val="00DD0702"/>
    <w:rsid w:val="00DE2355"/>
    <w:rsid w:val="00E5295B"/>
    <w:rsid w:val="00E71729"/>
    <w:rsid w:val="00EB3985"/>
    <w:rsid w:val="00EB5443"/>
    <w:rsid w:val="00EF3C96"/>
    <w:rsid w:val="00F1679A"/>
    <w:rsid w:val="00F332CA"/>
    <w:rsid w:val="00F33822"/>
    <w:rsid w:val="00F57ACD"/>
    <w:rsid w:val="00F609D7"/>
    <w:rsid w:val="00F60AFB"/>
    <w:rsid w:val="00F8584E"/>
    <w:rsid w:val="00FF4F5B"/>
    <w:rsid w:val="00FF59EF"/>
    <w:rsid w:val="0F2B34AF"/>
    <w:rsid w:val="44F05487"/>
    <w:rsid w:val="68F61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42A242"/>
  <w15:docId w15:val="{1552A186-4034-4326-8D78-F8829391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A838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38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A83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A83889"/>
  </w:style>
  <w:style w:type="paragraph" w:customStyle="1" w:styleId="1">
    <w:name w:val="列出段落1"/>
    <w:basedOn w:val="a"/>
    <w:uiPriority w:val="34"/>
    <w:qFormat/>
    <w:rsid w:val="00A83889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A83889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A83889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A83889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A83889"/>
    <w:pPr>
      <w:ind w:firstLineChars="200" w:firstLine="420"/>
    </w:pPr>
  </w:style>
  <w:style w:type="paragraph" w:styleId="ab">
    <w:name w:val="Revision"/>
    <w:hidden/>
    <w:uiPriority w:val="99"/>
    <w:semiHidden/>
    <w:rsid w:val="00F858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AD435-3985-4999-BE35-EFE3EF21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1483</Characters>
  <Application>Microsoft Office Word</Application>
  <DocSecurity>0</DocSecurity>
  <Lines>12</Lines>
  <Paragraphs>3</Paragraphs>
  <ScaleCrop>false</ScaleCrop>
  <Company>Legend (Beijing) Limited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5</cp:revision>
  <cp:lastPrinted>2019-12-05T15:53:00Z</cp:lastPrinted>
  <dcterms:created xsi:type="dcterms:W3CDTF">2024-01-27T06:39:00Z</dcterms:created>
  <dcterms:modified xsi:type="dcterms:W3CDTF">2024-01-29T02:37:00Z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