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lang w:eastAsia="zh-CN"/>
        </w:rPr>
        <w:t>上海</w:t>
      </w:r>
      <w:r>
        <w:rPr>
          <w:rFonts w:hint="eastAsia" w:ascii="黑体" w:hAnsi="宋体" w:eastAsia="黑体"/>
          <w:b/>
          <w:bCs/>
          <w:sz w:val="32"/>
          <w:szCs w:val="32"/>
        </w:rPr>
        <w:t>市市场监管局发布</w:t>
      </w:r>
      <w:r>
        <w:rPr>
          <w:rFonts w:hint="eastAsia" w:ascii="黑体" w:hAnsi="宋体" w:eastAsia="黑体"/>
          <w:b/>
          <w:bCs/>
          <w:sz w:val="32"/>
          <w:szCs w:val="32"/>
          <w:lang w:eastAsia="zh-CN"/>
        </w:rPr>
        <w:t>蚕丝被</w:t>
      </w:r>
      <w:r>
        <w:rPr>
          <w:rFonts w:hint="eastAsia" w:ascii="黑体" w:hAnsi="宋体" w:eastAsia="黑体"/>
          <w:b/>
          <w:bCs/>
          <w:sz w:val="32"/>
          <w:szCs w:val="32"/>
        </w:rPr>
        <w:t>监督抽查情况</w:t>
      </w:r>
    </w:p>
    <w:p>
      <w:pPr>
        <w:ind w:firstLine="600" w:firstLineChars="200"/>
        <w:rPr>
          <w:rFonts w:eastAsia="仿宋_GB2312"/>
          <w:sz w:val="30"/>
        </w:rPr>
      </w:pPr>
    </w:p>
    <w:p>
      <w:pPr>
        <w:adjustRightInd w:val="0"/>
        <w:snapToGrid w:val="0"/>
        <w:spacing w:line="312" w:lineRule="auto"/>
        <w:ind w:firstLine="600" w:firstLineChars="200"/>
        <w:rPr>
          <w:rFonts w:ascii="仿宋_GB2312" w:eastAsia="仿宋_GB2312"/>
          <w:bCs/>
          <w:sz w:val="30"/>
        </w:rPr>
      </w:pPr>
      <w:r>
        <w:rPr>
          <w:rFonts w:hint="eastAsia" w:ascii="仿宋_GB2312" w:eastAsia="仿宋_GB2312"/>
          <w:bCs/>
          <w:sz w:val="30"/>
        </w:rPr>
        <w:t>针对消费者投诉、举报集中及质量问题较多的产品，近期，</w:t>
      </w:r>
      <w:r>
        <w:rPr>
          <w:rFonts w:hint="eastAsia" w:ascii="仿宋_GB2312" w:eastAsia="仿宋_GB2312"/>
          <w:bCs/>
          <w:sz w:val="30"/>
          <w:lang w:eastAsia="zh-CN"/>
        </w:rPr>
        <w:t>上海</w:t>
      </w:r>
      <w:r>
        <w:rPr>
          <w:rFonts w:hint="eastAsia" w:ascii="仿宋_GB2312" w:eastAsia="仿宋_GB2312"/>
          <w:bCs/>
          <w:sz w:val="30"/>
        </w:rPr>
        <w:t>市市场监管局集中组织力量对</w:t>
      </w:r>
      <w:r>
        <w:rPr>
          <w:rFonts w:hint="eastAsia" w:ascii="仿宋_GB2312" w:eastAsia="仿宋_GB2312"/>
          <w:bCs/>
          <w:sz w:val="30"/>
          <w:lang w:val="en-US" w:eastAsia="zh-CN"/>
        </w:rPr>
        <w:t>青浦</w:t>
      </w:r>
      <w:r>
        <w:rPr>
          <w:rFonts w:hint="eastAsia" w:ascii="仿宋_GB2312" w:eastAsia="仿宋_GB2312"/>
          <w:bCs/>
          <w:sz w:val="30"/>
        </w:rPr>
        <w:t>、松江、闵行</w:t>
      </w:r>
      <w:r>
        <w:rPr>
          <w:rFonts w:hint="eastAsia" w:ascii="仿宋_GB2312" w:eastAsia="仿宋_GB2312"/>
          <w:bCs/>
          <w:sz w:val="30"/>
          <w:lang w:eastAsia="zh-CN"/>
        </w:rPr>
        <w:t>等</w:t>
      </w:r>
      <w:r>
        <w:rPr>
          <w:rFonts w:hint="eastAsia" w:ascii="仿宋_GB2312" w:eastAsia="仿宋_GB2312"/>
          <w:bCs/>
          <w:sz w:val="30"/>
          <w:lang w:val="en-US" w:eastAsia="zh-CN"/>
        </w:rPr>
        <w:t>11个区35</w:t>
      </w:r>
      <w:r>
        <w:rPr>
          <w:rFonts w:hint="eastAsia" w:ascii="仿宋_GB2312" w:eastAsia="仿宋_GB2312"/>
          <w:bCs/>
          <w:sz w:val="30"/>
        </w:rPr>
        <w:t>家企业销售的</w:t>
      </w:r>
      <w:r>
        <w:rPr>
          <w:rFonts w:hint="eastAsia" w:ascii="仿宋_GB2312" w:eastAsia="仿宋_GB2312"/>
          <w:bCs/>
          <w:sz w:val="30"/>
          <w:lang w:val="en-US" w:eastAsia="zh-CN"/>
        </w:rPr>
        <w:t>49</w:t>
      </w:r>
      <w:r>
        <w:rPr>
          <w:rFonts w:hint="eastAsia" w:ascii="仿宋_GB2312" w:eastAsia="仿宋_GB2312"/>
          <w:bCs/>
          <w:sz w:val="30"/>
        </w:rPr>
        <w:t>个品牌</w:t>
      </w:r>
      <w:r>
        <w:rPr>
          <w:rFonts w:hint="eastAsia" w:ascii="仿宋_GB2312" w:eastAsia="仿宋_GB2312"/>
          <w:bCs/>
          <w:sz w:val="30"/>
          <w:lang w:val="en-US" w:eastAsia="zh-CN"/>
        </w:rPr>
        <w:t>50</w:t>
      </w:r>
      <w:r>
        <w:rPr>
          <w:rFonts w:hint="eastAsia" w:ascii="仿宋_GB2312" w:eastAsia="仿宋_GB2312"/>
          <w:bCs/>
          <w:sz w:val="30"/>
        </w:rPr>
        <w:t>批次</w:t>
      </w:r>
      <w:r>
        <w:rPr>
          <w:rFonts w:hint="eastAsia" w:ascii="仿宋_GB2312" w:eastAsia="仿宋_GB2312"/>
          <w:bCs/>
          <w:sz w:val="30"/>
          <w:lang w:val="en-US" w:eastAsia="zh-CN"/>
        </w:rPr>
        <w:t>蚕丝被</w:t>
      </w:r>
      <w:r>
        <w:rPr>
          <w:rFonts w:hint="eastAsia" w:ascii="仿宋_GB2312" w:eastAsia="仿宋_GB2312"/>
          <w:bCs/>
          <w:sz w:val="30"/>
        </w:rPr>
        <w:t>进行了监督抽查。经检测，有</w:t>
      </w:r>
      <w:r>
        <w:rPr>
          <w:rFonts w:hint="eastAsia" w:ascii="仿宋_GB2312" w:eastAsia="仿宋_GB2312"/>
          <w:bCs/>
          <w:sz w:val="30"/>
          <w:lang w:val="en-US" w:eastAsia="zh-CN"/>
        </w:rPr>
        <w:t>5</w:t>
      </w:r>
      <w:r>
        <w:rPr>
          <w:rFonts w:hint="eastAsia" w:ascii="仿宋_GB2312" w:eastAsia="仿宋_GB2312"/>
          <w:bCs/>
          <w:sz w:val="30"/>
        </w:rPr>
        <w:t>批次不合格，不合格检出率为1</w:t>
      </w:r>
      <w:r>
        <w:rPr>
          <w:rFonts w:hint="eastAsia" w:ascii="仿宋_GB2312" w:eastAsia="仿宋_GB2312"/>
          <w:bCs/>
          <w:sz w:val="30"/>
          <w:lang w:val="en-US" w:eastAsia="zh-CN"/>
        </w:rPr>
        <w:t>0</w:t>
      </w:r>
      <w:r>
        <w:rPr>
          <w:rFonts w:hint="eastAsia" w:ascii="仿宋_GB2312" w:eastAsia="仿宋_GB2312"/>
          <w:bCs/>
          <w:sz w:val="30"/>
        </w:rPr>
        <w:t>.0%</w:t>
      </w:r>
      <w:r>
        <w:rPr>
          <w:rFonts w:hint="eastAsia" w:ascii="仿宋_GB2312" w:eastAsia="仿宋_GB2312"/>
          <w:bCs/>
          <w:sz w:val="30"/>
          <w:lang w:eastAsia="zh-CN"/>
        </w:rPr>
        <w:t>。</w:t>
      </w:r>
      <w:r>
        <w:rPr>
          <w:rFonts w:hint="eastAsia" w:ascii="仿宋_GB2312" w:eastAsia="仿宋_GB2312"/>
          <w:bCs/>
          <w:sz w:val="30"/>
        </w:rPr>
        <w:t>检测项目</w:t>
      </w:r>
      <w:r>
        <w:rPr>
          <w:rFonts w:hint="eastAsia" w:ascii="仿宋_GB2312" w:eastAsia="仿宋_GB2312"/>
          <w:bCs/>
          <w:sz w:val="30"/>
          <w:lang w:eastAsia="zh-CN"/>
        </w:rPr>
        <w:t>包括</w:t>
      </w:r>
      <w:r>
        <w:rPr>
          <w:rFonts w:hint="eastAsia" w:ascii="仿宋_GB2312" w:eastAsia="仿宋_GB2312"/>
          <w:bCs/>
          <w:sz w:val="30"/>
          <w:lang w:val="en-US" w:eastAsia="zh-CN"/>
        </w:rPr>
        <w:t>甲醛含量（胎套）</w:t>
      </w:r>
      <w:r>
        <w:rPr>
          <w:rFonts w:hint="eastAsia" w:ascii="仿宋_GB2312" w:eastAsia="仿宋_GB2312"/>
          <w:bCs/>
          <w:sz w:val="30"/>
          <w:lang w:eastAsia="zh-CN"/>
        </w:rPr>
        <w:t>、</w:t>
      </w:r>
      <w:r>
        <w:rPr>
          <w:rFonts w:hint="eastAsia" w:ascii="仿宋_GB2312" w:eastAsia="仿宋_GB2312"/>
          <w:bCs/>
          <w:sz w:val="30"/>
          <w:lang w:val="en-US" w:eastAsia="zh-CN"/>
        </w:rPr>
        <w:t>pH值（填充物及胎套）、可分解致癌芳香胺染料（胎套）、色牢度（胎套）和填充物含油率</w:t>
      </w:r>
      <w:r>
        <w:rPr>
          <w:rFonts w:hint="eastAsia" w:ascii="仿宋_GB2312" w:eastAsia="仿宋_GB2312"/>
          <w:bCs/>
          <w:sz w:val="30"/>
        </w:rPr>
        <w:t>和蚕丝绵增重鉴别（四种主要氨基酸含量）等14项。</w:t>
      </w:r>
      <w:r>
        <w:rPr>
          <w:rFonts w:hint="eastAsia" w:ascii="仿宋_GB2312" w:eastAsia="仿宋_GB2312"/>
          <w:bCs/>
          <w:sz w:val="30"/>
          <w:lang w:eastAsia="zh-CN"/>
        </w:rPr>
        <w:t>本次抽查</w:t>
      </w:r>
      <w:r>
        <w:rPr>
          <w:rFonts w:hint="eastAsia" w:ascii="仿宋_GB2312" w:eastAsia="仿宋_GB2312"/>
          <w:bCs/>
          <w:sz w:val="30"/>
        </w:rPr>
        <w:t>不合格项目是纤维含量（胎套及填充物）、填充物质量偏差率、填充物回潮率、使用说明（标签）4项。</w:t>
      </w:r>
    </w:p>
    <w:p>
      <w:pPr>
        <w:adjustRightInd w:val="0"/>
        <w:snapToGrid w:val="0"/>
        <w:spacing w:line="312" w:lineRule="auto"/>
        <w:ind w:firstLine="600" w:firstLineChars="200"/>
        <w:rPr>
          <w:rFonts w:hint="eastAsia" w:ascii="Arial" w:hAnsi="Arial" w:eastAsia="仿宋_GB2312" w:cs="Arial"/>
          <w:sz w:val="28"/>
        </w:rPr>
      </w:pPr>
      <w:r>
        <w:rPr>
          <w:rFonts w:hint="eastAsia" w:ascii="仿宋_GB2312" w:eastAsia="仿宋_GB2312"/>
          <w:bCs/>
          <w:sz w:val="30"/>
          <w:lang w:eastAsia="zh-CN"/>
        </w:rPr>
        <w:t>一</w:t>
      </w:r>
      <w:r>
        <w:rPr>
          <w:rFonts w:hint="eastAsia" w:ascii="仿宋_GB2312" w:eastAsia="仿宋_GB2312"/>
          <w:bCs/>
          <w:sz w:val="30"/>
        </w:rPr>
        <w:t>是填充物质量偏差率不合格，有3批次。如上海爱乐孩子王实业有限公司青浦吾悦广场店销售的标称由南昌良良实业有限公司生产（或供货）的“</w:t>
      </w:r>
      <w:r>
        <w:drawing>
          <wp:inline distT="0" distB="0" distL="114300" distR="114300">
            <wp:extent cx="486410" cy="351790"/>
            <wp:effectExtent l="0" t="0" r="8890" b="1016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486410" cy="351790"/>
                    </a:xfrm>
                    <a:prstGeom prst="rect">
                      <a:avLst/>
                    </a:prstGeom>
                    <a:noFill/>
                    <a:ln>
                      <a:noFill/>
                    </a:ln>
                  </pic:spPr>
                </pic:pic>
              </a:graphicData>
            </a:graphic>
          </wp:inline>
        </w:drawing>
      </w:r>
      <w:r>
        <w:rPr>
          <w:rFonts w:hint="eastAsia" w:ascii="仿宋_GB2312" w:eastAsia="仿宋_GB2312"/>
          <w:bCs/>
          <w:sz w:val="30"/>
        </w:rPr>
        <w:t>”牌四季蚕丝被芯（型号规格：150×200cm），填充物质量偏差率实测为-11.1%（标准值应≥-2.0%），</w:t>
      </w:r>
      <w:r>
        <w:rPr>
          <w:rFonts w:hint="default" w:ascii="仿宋_GB2312" w:eastAsia="仿宋_GB2312"/>
          <w:bCs/>
          <w:sz w:val="30"/>
          <w:lang w:val="en"/>
        </w:rPr>
        <w:t>填充物重量未达到</w:t>
      </w:r>
      <w:r>
        <w:rPr>
          <w:rFonts w:hint="eastAsia" w:ascii="仿宋_GB2312" w:eastAsia="仿宋_GB2312"/>
          <w:bCs/>
          <w:sz w:val="30"/>
        </w:rPr>
        <w:t>标准要求。该项目不合格，</w:t>
      </w:r>
      <w:r>
        <w:rPr>
          <w:rFonts w:hint="eastAsia" w:ascii="Arial" w:hAnsi="Arial" w:eastAsia="仿宋_GB2312" w:cs="Arial"/>
          <w:sz w:val="28"/>
        </w:rPr>
        <w:t>虚标</w:t>
      </w:r>
      <w:r>
        <w:rPr>
          <w:rFonts w:hint="default" w:ascii="Arial" w:hAnsi="Arial" w:eastAsia="仿宋_GB2312" w:cs="Arial"/>
          <w:sz w:val="28"/>
          <w:lang w:val="en"/>
        </w:rPr>
        <w:t>蚕丝被</w:t>
      </w:r>
      <w:r>
        <w:rPr>
          <w:rFonts w:hint="eastAsia" w:ascii="Arial" w:hAnsi="Arial" w:eastAsia="仿宋_GB2312" w:cs="Arial"/>
          <w:sz w:val="28"/>
        </w:rPr>
        <w:t>填充物重量</w:t>
      </w:r>
      <w:r>
        <w:rPr>
          <w:rFonts w:hint="default" w:ascii="Arial" w:hAnsi="Arial" w:eastAsia="仿宋_GB2312" w:cs="Arial"/>
          <w:sz w:val="28"/>
          <w:lang w:val="en"/>
        </w:rPr>
        <w:t>，会</w:t>
      </w:r>
      <w:r>
        <w:rPr>
          <w:rFonts w:hint="default" w:ascii="Arial" w:hAnsi="Arial" w:eastAsia="仿宋_GB2312" w:cs="Arial"/>
          <w:spacing w:val="10"/>
          <w:sz w:val="28"/>
          <w:lang w:val="en" w:eastAsia="zh-CN"/>
        </w:rPr>
        <w:t>给</w:t>
      </w:r>
      <w:r>
        <w:rPr>
          <w:rFonts w:hint="eastAsia" w:ascii="Arial" w:hAnsi="Arial" w:eastAsia="仿宋_GB2312" w:cs="Arial"/>
          <w:spacing w:val="10"/>
          <w:sz w:val="28"/>
          <w:lang w:eastAsia="zh-CN"/>
        </w:rPr>
        <w:t>消费者造成损失</w:t>
      </w:r>
      <w:r>
        <w:rPr>
          <w:rFonts w:hint="eastAsia" w:ascii="Arial" w:hAnsi="Arial" w:eastAsia="仿宋_GB2312" w:cs="Arial"/>
          <w:sz w:val="28"/>
        </w:rPr>
        <w:t>。</w:t>
      </w:r>
    </w:p>
    <w:p>
      <w:pPr>
        <w:pStyle w:val="2"/>
        <w:ind w:left="0" w:leftChars="0" w:firstLine="420" w:firstLineChars="0"/>
        <w:rPr>
          <w:rFonts w:hint="eastAsia" w:ascii="仿宋_GB2312" w:hAnsi="Times New Roman" w:eastAsia="仿宋_GB2312" w:cs="Times New Roman"/>
          <w:bCs/>
          <w:kern w:val="2"/>
          <w:sz w:val="30"/>
          <w:szCs w:val="24"/>
          <w:lang w:val="en-US" w:eastAsia="zh-CN" w:bidi="ar-SA"/>
        </w:rPr>
      </w:pPr>
      <w:r>
        <w:rPr>
          <w:rFonts w:hint="eastAsia" w:ascii="仿宋_GB2312" w:hAnsi="Times New Roman" w:eastAsia="仿宋_GB2312" w:cs="Times New Roman"/>
          <w:bCs/>
          <w:kern w:val="2"/>
          <w:sz w:val="30"/>
          <w:szCs w:val="24"/>
          <w:lang w:val="en-US" w:eastAsia="zh-CN" w:bidi="ar-SA"/>
        </w:rPr>
        <w:t>二是填充物回潮率不合格，有1批次。上海市青浦区培雅家用纺织品店销售的标称由上海东方刺绣家纺有限公司生产（或供货）的“</w:t>
      </w:r>
      <w:r>
        <w:rPr>
          <w:rFonts w:hint="eastAsia" w:ascii="仿宋_GB2312" w:hAnsi="Times New Roman" w:eastAsia="仿宋_GB2312" w:cs="Times New Roman"/>
          <w:bCs/>
          <w:kern w:val="2"/>
          <w:sz w:val="30"/>
          <w:szCs w:val="24"/>
          <w:lang w:val="en-US" w:eastAsia="zh-CN" w:bidi="ar-SA"/>
        </w:rPr>
        <w:drawing>
          <wp:inline distT="0" distB="0" distL="114300" distR="114300">
            <wp:extent cx="628650" cy="200025"/>
            <wp:effectExtent l="0" t="0" r="0" b="9525"/>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pic:cNvPicPr>
                  </pic:nvPicPr>
                  <pic:blipFill>
                    <a:blip r:embed="rId5"/>
                    <a:stretch>
                      <a:fillRect/>
                    </a:stretch>
                  </pic:blipFill>
                  <pic:spPr>
                    <a:xfrm>
                      <a:off x="0" y="0"/>
                      <a:ext cx="628650" cy="200025"/>
                    </a:xfrm>
                    <a:prstGeom prst="rect">
                      <a:avLst/>
                    </a:prstGeom>
                    <a:noFill/>
                    <a:ln>
                      <a:noFill/>
                    </a:ln>
                  </pic:spPr>
                </pic:pic>
              </a:graphicData>
            </a:graphic>
          </wp:inline>
        </w:drawing>
      </w:r>
      <w:r>
        <w:rPr>
          <w:rFonts w:hint="eastAsia" w:ascii="仿宋_GB2312" w:hAnsi="Times New Roman" w:eastAsia="仿宋_GB2312" w:cs="Times New Roman"/>
          <w:bCs/>
          <w:kern w:val="2"/>
          <w:sz w:val="30"/>
          <w:szCs w:val="24"/>
          <w:lang w:val="en-US" w:eastAsia="zh-CN" w:bidi="ar-SA"/>
        </w:rPr>
        <w:t>”牌蚕丝被（芯）（型号规格：200cm×230cm），填充物回潮率实测为17.8%（标准值应≤12.0%）</w:t>
      </w:r>
      <w:r>
        <w:rPr>
          <w:rFonts w:hint="eastAsia" w:ascii="仿宋_GB2312" w:eastAsia="仿宋_GB2312" w:cs="Times New Roman"/>
          <w:bCs/>
          <w:kern w:val="2"/>
          <w:sz w:val="30"/>
          <w:szCs w:val="24"/>
          <w:lang w:val="en-US" w:eastAsia="zh-CN" w:bidi="ar-SA"/>
        </w:rPr>
        <w:t>，</w:t>
      </w:r>
      <w:r>
        <w:rPr>
          <w:rFonts w:hint="eastAsia" w:ascii="仿宋_GB2312" w:hAnsi="Times New Roman" w:eastAsia="仿宋_GB2312" w:cs="Times New Roman"/>
          <w:bCs/>
          <w:kern w:val="2"/>
          <w:sz w:val="30"/>
          <w:szCs w:val="24"/>
          <w:lang w:val="en-US" w:eastAsia="zh-CN" w:bidi="ar-SA"/>
        </w:rPr>
        <w:t>与标准要求不符。</w:t>
      </w:r>
      <w:r>
        <w:rPr>
          <w:rFonts w:hint="eastAsia" w:ascii="仿宋_GB2312" w:eastAsia="仿宋_GB2312" w:cs="Times New Roman"/>
          <w:bCs/>
          <w:kern w:val="2"/>
          <w:sz w:val="30"/>
          <w:szCs w:val="24"/>
          <w:lang w:val="en-US" w:eastAsia="zh-CN" w:bidi="ar-SA"/>
        </w:rPr>
        <w:t>该</w:t>
      </w:r>
      <w:r>
        <w:rPr>
          <w:rFonts w:hint="eastAsia" w:ascii="仿宋_GB2312" w:hAnsi="Times New Roman" w:eastAsia="仿宋_GB2312" w:cs="Times New Roman"/>
          <w:bCs/>
          <w:kern w:val="2"/>
          <w:sz w:val="30"/>
          <w:szCs w:val="24"/>
          <w:lang w:val="en-US" w:eastAsia="zh-CN" w:bidi="ar-SA"/>
        </w:rPr>
        <w:t>项目不合格，</w:t>
      </w:r>
      <w:r>
        <w:rPr>
          <w:rFonts w:hint="default" w:ascii="仿宋_GB2312" w:eastAsia="仿宋_GB2312" w:cs="Times New Roman"/>
          <w:bCs/>
          <w:kern w:val="2"/>
          <w:sz w:val="30"/>
          <w:szCs w:val="24"/>
          <w:lang w:val="en" w:eastAsia="zh-CN" w:bidi="ar-SA"/>
        </w:rPr>
        <w:t>蚕丝被</w:t>
      </w:r>
      <w:r>
        <w:rPr>
          <w:rFonts w:hint="eastAsia" w:ascii="仿宋_GB2312" w:hAnsi="Times New Roman" w:eastAsia="仿宋_GB2312" w:cs="Times New Roman"/>
          <w:bCs/>
          <w:kern w:val="2"/>
          <w:sz w:val="30"/>
          <w:szCs w:val="24"/>
          <w:lang w:val="en-US" w:eastAsia="zh-CN" w:bidi="ar-SA"/>
        </w:rPr>
        <w:t>水分</w:t>
      </w:r>
      <w:r>
        <w:rPr>
          <w:rFonts w:hint="default" w:ascii="仿宋_GB2312" w:eastAsia="仿宋_GB2312" w:cs="Times New Roman"/>
          <w:bCs/>
          <w:kern w:val="2"/>
          <w:sz w:val="30"/>
          <w:szCs w:val="24"/>
          <w:lang w:val="en" w:eastAsia="zh-CN" w:bidi="ar-SA"/>
        </w:rPr>
        <w:t>超标，会</w:t>
      </w:r>
      <w:r>
        <w:rPr>
          <w:rFonts w:hint="eastAsia" w:ascii="仿宋_GB2312" w:hAnsi="Times New Roman" w:eastAsia="仿宋_GB2312" w:cs="Times New Roman"/>
          <w:bCs/>
          <w:kern w:val="2"/>
          <w:sz w:val="30"/>
          <w:szCs w:val="24"/>
          <w:lang w:val="en-US" w:eastAsia="zh-CN" w:bidi="ar-SA"/>
        </w:rPr>
        <w:t>增加丝绵重量，</w:t>
      </w:r>
      <w:r>
        <w:rPr>
          <w:rFonts w:hint="default" w:ascii="Arial" w:hAnsi="Arial" w:eastAsia="仿宋_GB2312" w:cs="Arial"/>
          <w:sz w:val="28"/>
          <w:lang w:val="en"/>
        </w:rPr>
        <w:t>会给</w:t>
      </w:r>
      <w:r>
        <w:rPr>
          <w:rFonts w:hint="eastAsia" w:ascii="Arial" w:hAnsi="Arial" w:eastAsia="仿宋_GB2312" w:cs="Arial"/>
          <w:spacing w:val="10"/>
          <w:sz w:val="28"/>
          <w:lang w:eastAsia="zh-CN"/>
        </w:rPr>
        <w:t>消费者造成损失</w:t>
      </w:r>
      <w:r>
        <w:rPr>
          <w:rFonts w:hint="eastAsia" w:ascii="仿宋_GB2312" w:eastAsia="仿宋_GB2312" w:cs="Times New Roman"/>
          <w:bCs/>
          <w:kern w:val="2"/>
          <w:sz w:val="30"/>
          <w:szCs w:val="24"/>
          <w:lang w:val="en-US" w:eastAsia="zh-CN" w:bidi="ar-SA"/>
        </w:rPr>
        <w:t>。</w:t>
      </w:r>
    </w:p>
    <w:p>
      <w:pPr>
        <w:adjustRightInd w:val="0"/>
        <w:snapToGrid w:val="0"/>
        <w:spacing w:line="312" w:lineRule="auto"/>
        <w:ind w:firstLine="600" w:firstLineChars="200"/>
        <w:rPr>
          <w:rFonts w:ascii="仿宋_GB2312" w:eastAsia="仿宋_GB2312"/>
          <w:bCs/>
          <w:sz w:val="30"/>
        </w:rPr>
      </w:pPr>
      <w:r>
        <w:rPr>
          <w:rFonts w:hint="eastAsia" w:ascii="仿宋_GB2312" w:eastAsia="仿宋_GB2312"/>
          <w:bCs/>
          <w:sz w:val="30"/>
          <w:lang w:eastAsia="zh-CN"/>
        </w:rPr>
        <w:t>三</w:t>
      </w:r>
      <w:r>
        <w:rPr>
          <w:rFonts w:hint="eastAsia" w:ascii="仿宋_GB2312" w:eastAsia="仿宋_GB2312"/>
          <w:bCs/>
          <w:sz w:val="30"/>
        </w:rPr>
        <w:t>是纤维含量（胎套及填充物）不合格，有2批次。如上海第一八佰伴有限公司销售的标称由北京普劳娜家居用品有限公司生产（或供货）的“</w:t>
      </w:r>
      <w:r>
        <w:drawing>
          <wp:inline distT="0" distB="0" distL="114300" distR="114300">
            <wp:extent cx="942975" cy="304800"/>
            <wp:effectExtent l="0" t="0" r="952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942975" cy="304800"/>
                    </a:xfrm>
                    <a:prstGeom prst="rect">
                      <a:avLst/>
                    </a:prstGeom>
                    <a:noFill/>
                    <a:ln>
                      <a:noFill/>
                    </a:ln>
                  </pic:spPr>
                </pic:pic>
              </a:graphicData>
            </a:graphic>
          </wp:inline>
        </w:drawing>
      </w:r>
      <w:r>
        <w:rPr>
          <w:rFonts w:hint="eastAsia" w:ascii="仿宋_GB2312" w:eastAsia="仿宋_GB2312"/>
          <w:bCs/>
          <w:sz w:val="30"/>
        </w:rPr>
        <w:t>”牌水洗蚕丝被（雾蓝）（型号规格：220×240cm</w:t>
      </w:r>
      <w:r>
        <w:rPr>
          <w:rFonts w:hint="eastAsia" w:ascii="仿宋_GB2312" w:eastAsia="仿宋_GB2312"/>
          <w:bCs/>
          <w:sz w:val="30"/>
          <w:lang w:eastAsia="zh-CN"/>
        </w:rPr>
        <w:t>；货号：WLSXCSB003</w:t>
      </w:r>
      <w:r>
        <w:rPr>
          <w:rFonts w:hint="eastAsia" w:ascii="仿宋_GB2312" w:eastAsia="仿宋_GB2312"/>
          <w:bCs/>
          <w:sz w:val="30"/>
        </w:rPr>
        <w:t>），</w:t>
      </w:r>
      <w:r>
        <w:rPr>
          <w:rFonts w:hint="eastAsia" w:ascii="仿宋_GB2312" w:eastAsia="仿宋_GB2312"/>
          <w:bCs/>
          <w:sz w:val="30"/>
          <w:lang w:eastAsia="zh-CN"/>
        </w:rPr>
        <w:t>纤维含量</w:t>
      </w:r>
      <w:r>
        <w:rPr>
          <w:rFonts w:hint="eastAsia" w:ascii="仿宋_GB2312" w:eastAsia="仿宋_GB2312"/>
          <w:bCs/>
          <w:sz w:val="30"/>
        </w:rPr>
        <w:t>实测为粘纤70.4%、棉29.6%，企业明示为莱赛尔 100%，企业明示与实测值不符。纤维含量涉及纺织品是否货真价实，</w:t>
      </w:r>
      <w:r>
        <w:rPr>
          <w:rFonts w:hint="default" w:ascii="Arial" w:hAnsi="Arial" w:eastAsia="仿宋_GB2312" w:cs="Arial"/>
          <w:spacing w:val="10"/>
          <w:sz w:val="28"/>
          <w:lang w:val="en"/>
        </w:rPr>
        <w:t>漏标或错标纤维含量</w:t>
      </w:r>
      <w:r>
        <w:rPr>
          <w:rFonts w:hint="eastAsia" w:ascii="Arial" w:hAnsi="Arial" w:eastAsia="仿宋_GB2312" w:cs="Arial"/>
          <w:spacing w:val="10"/>
          <w:sz w:val="28"/>
        </w:rPr>
        <w:t>，</w:t>
      </w:r>
      <w:r>
        <w:rPr>
          <w:rFonts w:hint="default" w:ascii="仿宋_GB2312" w:eastAsia="仿宋_GB2312"/>
          <w:bCs/>
          <w:sz w:val="30"/>
          <w:lang w:val="en"/>
        </w:rPr>
        <w:t>容易误导消费</w:t>
      </w:r>
      <w:r>
        <w:rPr>
          <w:rFonts w:hint="eastAsia" w:ascii="仿宋_GB2312" w:eastAsia="仿宋_GB2312"/>
          <w:bCs/>
          <w:sz w:val="30"/>
        </w:rPr>
        <w:t>。</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四是使用说明（标签）不合格，有3批次。如上海捷登家居用品有限公司张杨路店销售的标称由上海内野商贸有限公司生产（或供货）的“</w:t>
      </w:r>
      <w:r>
        <w:drawing>
          <wp:inline distT="0" distB="0" distL="114300" distR="114300">
            <wp:extent cx="745490" cy="381635"/>
            <wp:effectExtent l="0" t="0" r="16510" b="1841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stretch>
                      <a:fillRect/>
                    </a:stretch>
                  </pic:blipFill>
                  <pic:spPr>
                    <a:xfrm>
                      <a:off x="0" y="0"/>
                      <a:ext cx="745490" cy="381635"/>
                    </a:xfrm>
                    <a:prstGeom prst="rect">
                      <a:avLst/>
                    </a:prstGeom>
                    <a:noFill/>
                    <a:ln>
                      <a:noFill/>
                    </a:ln>
                  </pic:spPr>
                </pic:pic>
              </a:graphicData>
            </a:graphic>
          </wp:inline>
        </w:drawing>
      </w:r>
      <w:r>
        <w:rPr>
          <w:rFonts w:hint="eastAsia" w:ascii="仿宋_GB2312" w:eastAsia="仿宋_GB2312"/>
          <w:bCs/>
          <w:sz w:val="30"/>
        </w:rPr>
        <w:t>”牌内野 沁妍水洗桑蚕丝夏被（型号规格：200cm×230cm），维护方法</w:t>
      </w:r>
      <w:r>
        <w:rPr>
          <w:rFonts w:hint="eastAsia" w:ascii="仿宋_GB2312" w:eastAsia="仿宋_GB2312"/>
          <w:bCs/>
          <w:sz w:val="30"/>
          <w:lang w:eastAsia="zh-CN"/>
        </w:rPr>
        <w:t>的</w:t>
      </w:r>
      <w:r>
        <w:rPr>
          <w:rFonts w:hint="eastAsia" w:ascii="仿宋_GB2312" w:eastAsia="仿宋_GB2312"/>
          <w:bCs/>
          <w:sz w:val="30"/>
        </w:rPr>
        <w:t>图形符号排列顺序错误，</w:t>
      </w:r>
      <w:r>
        <w:rPr>
          <w:rFonts w:hint="eastAsia" w:ascii="仿宋_GB2312" w:eastAsia="仿宋_GB2312"/>
          <w:bCs/>
          <w:sz w:val="30"/>
          <w:lang w:eastAsia="zh-CN"/>
        </w:rPr>
        <w:t>与标准</w:t>
      </w:r>
      <w:r>
        <w:rPr>
          <w:rFonts w:hint="eastAsia" w:ascii="仿宋_GB2312" w:eastAsia="仿宋_GB2312"/>
          <w:bCs/>
          <w:sz w:val="30"/>
        </w:rPr>
        <w:t>要求</w:t>
      </w:r>
      <w:r>
        <w:rPr>
          <w:rFonts w:hint="eastAsia" w:ascii="仿宋_GB2312" w:eastAsia="仿宋_GB2312"/>
          <w:bCs/>
          <w:sz w:val="30"/>
          <w:lang w:eastAsia="zh-CN"/>
        </w:rPr>
        <w:t>不符</w:t>
      </w:r>
      <w:r>
        <w:rPr>
          <w:rFonts w:hint="eastAsia" w:ascii="仿宋_GB2312" w:eastAsia="仿宋_GB2312"/>
          <w:bCs/>
          <w:sz w:val="30"/>
        </w:rPr>
        <w:t>。</w:t>
      </w:r>
      <w:r>
        <w:rPr>
          <w:rFonts w:ascii="仿宋_GB2312" w:eastAsia="仿宋_GB2312"/>
          <w:bCs/>
          <w:sz w:val="30"/>
          <w:lang w:val="en"/>
        </w:rPr>
        <w:t>该项目不合格，</w:t>
      </w:r>
      <w:r>
        <w:rPr>
          <w:rFonts w:hint="eastAsia" w:ascii="仿宋_GB2312" w:eastAsia="仿宋_GB2312"/>
          <w:bCs/>
          <w:sz w:val="30"/>
        </w:rPr>
        <w:t>消费者</w:t>
      </w:r>
      <w:r>
        <w:rPr>
          <w:rFonts w:ascii="仿宋_GB2312" w:eastAsia="仿宋_GB2312"/>
          <w:bCs/>
          <w:sz w:val="30"/>
          <w:lang w:val="en"/>
        </w:rPr>
        <w:t>不能</w:t>
      </w:r>
      <w:r>
        <w:rPr>
          <w:rFonts w:hint="eastAsia" w:ascii="仿宋_GB2312" w:eastAsia="仿宋_GB2312"/>
          <w:bCs/>
          <w:sz w:val="30"/>
        </w:rPr>
        <w:t>直观了解产品性能并正确使用</w:t>
      </w:r>
      <w:r>
        <w:rPr>
          <w:rFonts w:ascii="仿宋_GB2312" w:eastAsia="仿宋_GB2312"/>
          <w:bCs/>
          <w:sz w:val="30"/>
          <w:lang w:val="en"/>
        </w:rPr>
        <w:t>，</w:t>
      </w:r>
      <w:r>
        <w:rPr>
          <w:rFonts w:hint="default" w:ascii="仿宋_GB2312" w:eastAsia="仿宋_GB2312"/>
          <w:bCs/>
          <w:sz w:val="30"/>
          <w:lang w:val="en"/>
        </w:rPr>
        <w:t>容易误导消费</w:t>
      </w:r>
      <w:r>
        <w:rPr>
          <w:rFonts w:hint="eastAsia" w:ascii="Arial" w:hAnsi="Arial" w:eastAsia="仿宋_GB2312" w:cs="Arial"/>
          <w:sz w:val="28"/>
        </w:rPr>
        <w:t>。</w:t>
      </w:r>
    </w:p>
    <w:p>
      <w:pPr>
        <w:adjustRightInd w:val="0"/>
        <w:snapToGrid w:val="0"/>
        <w:spacing w:line="312" w:lineRule="auto"/>
        <w:ind w:firstLine="600" w:firstLineChars="200"/>
        <w:rPr>
          <w:rFonts w:ascii="仿宋_GB2312" w:eastAsia="仿宋_GB2312"/>
          <w:bCs/>
          <w:sz w:val="30"/>
        </w:rPr>
      </w:pPr>
      <w:r>
        <w:rPr>
          <w:rFonts w:hint="eastAsia" w:ascii="仿宋_GB2312" w:eastAsia="仿宋_GB2312"/>
          <w:bCs/>
          <w:sz w:val="30"/>
        </w:rPr>
        <w:t>根据抽查结果，</w:t>
      </w:r>
      <w:bookmarkStart w:id="0" w:name="OLE_LINK14"/>
      <w:bookmarkStart w:id="1" w:name="OLE_LINK13"/>
      <w:r>
        <w:rPr>
          <w:rFonts w:hint="eastAsia" w:ascii="仿宋_GB2312" w:eastAsia="仿宋_GB2312"/>
          <w:bCs/>
          <w:sz w:val="30"/>
        </w:rPr>
        <w:t>市场监管部门</w:t>
      </w:r>
      <w:bookmarkEnd w:id="0"/>
      <w:bookmarkEnd w:id="1"/>
      <w:r>
        <w:rPr>
          <w:rFonts w:hint="eastAsia" w:ascii="仿宋_GB2312" w:eastAsia="仿宋_GB2312"/>
          <w:bCs/>
          <w:sz w:val="30"/>
        </w:rPr>
        <w:t>已责令相关经营者立即停止销售不合格产品，对库存产品、在售产品进行全面清理，按照相关法律法规要求主动采取措施，保护消费者合法权益，并对生产、销售不合格产品的经营者移送所在地市场监管部门依法调查处理。同时，</w:t>
      </w:r>
      <w:r>
        <w:rPr>
          <w:rFonts w:hint="eastAsia" w:ascii="仿宋_GB2312" w:eastAsia="仿宋_GB2312"/>
          <w:bCs/>
          <w:sz w:val="30"/>
          <w:lang w:eastAsia="zh-CN"/>
        </w:rPr>
        <w:t>上海</w:t>
      </w:r>
      <w:r>
        <w:rPr>
          <w:rFonts w:hint="eastAsia" w:ascii="仿宋_GB2312" w:eastAsia="仿宋_GB2312"/>
          <w:bCs/>
          <w:sz w:val="30"/>
        </w:rPr>
        <w:t>市场监管部门提醒消费者在选购蚕丝被时，应注意以下几点：</w:t>
      </w:r>
    </w:p>
    <w:p>
      <w:pPr>
        <w:adjustRightInd w:val="0"/>
        <w:snapToGrid w:val="0"/>
        <w:spacing w:line="312" w:lineRule="auto"/>
        <w:ind w:firstLine="600" w:firstLineChars="200"/>
        <w:rPr>
          <w:rFonts w:ascii="仿宋_GB2312" w:eastAsia="仿宋_GB2312"/>
          <w:bCs/>
          <w:sz w:val="30"/>
        </w:rPr>
      </w:pPr>
      <w:r>
        <w:rPr>
          <w:rFonts w:hint="eastAsia" w:ascii="仿宋_GB2312" w:eastAsia="仿宋_GB2312"/>
          <w:bCs/>
          <w:sz w:val="30"/>
          <w:lang w:eastAsia="zh-CN"/>
        </w:rPr>
        <w:t>一、应查</w:t>
      </w:r>
      <w:r>
        <w:rPr>
          <w:rFonts w:hint="eastAsia" w:ascii="仿宋_GB2312" w:eastAsia="仿宋_GB2312"/>
          <w:bCs/>
          <w:sz w:val="30"/>
        </w:rPr>
        <w:t>看合格证、洗唛等标识内容。产品的使用说明（标识）</w:t>
      </w:r>
      <w:r>
        <w:rPr>
          <w:rFonts w:hint="default" w:ascii="仿宋_GB2312" w:eastAsia="仿宋_GB2312"/>
          <w:bCs/>
          <w:sz w:val="30"/>
          <w:lang w:val="en"/>
        </w:rPr>
        <w:t>应</w:t>
      </w:r>
      <w:r>
        <w:rPr>
          <w:rFonts w:hint="eastAsia" w:ascii="仿宋_GB2312" w:eastAsia="仿宋_GB2312"/>
          <w:bCs/>
          <w:sz w:val="30"/>
        </w:rPr>
        <w:t>包括产品规格、性能、使用方法等重要信息，</w:t>
      </w:r>
      <w:r>
        <w:rPr>
          <w:rFonts w:hint="default" w:ascii="仿宋_GB2312" w:eastAsia="仿宋_GB2312"/>
          <w:bCs/>
          <w:sz w:val="30"/>
          <w:lang w:val="en"/>
        </w:rPr>
        <w:t>可</w:t>
      </w:r>
      <w:r>
        <w:rPr>
          <w:rFonts w:hint="eastAsia" w:ascii="仿宋_GB2312" w:eastAsia="仿宋_GB2312"/>
          <w:bCs/>
          <w:sz w:val="30"/>
        </w:rPr>
        <w:t>以指导消费者正确选购和使用</w:t>
      </w:r>
      <w:r>
        <w:rPr>
          <w:rFonts w:hint="eastAsia" w:ascii="仿宋_GB2312" w:eastAsia="仿宋_GB2312"/>
          <w:bCs/>
          <w:sz w:val="30"/>
          <w:lang w:eastAsia="zh-CN"/>
        </w:rPr>
        <w:t>。</w:t>
      </w:r>
      <w:r>
        <w:rPr>
          <w:rFonts w:hint="eastAsia" w:ascii="仿宋_GB2312" w:eastAsia="仿宋_GB2312"/>
          <w:bCs/>
          <w:sz w:val="30"/>
        </w:rPr>
        <w:t>蚕丝被的标识上除了规格尺寸外，</w:t>
      </w:r>
      <w:r>
        <w:rPr>
          <w:rFonts w:hint="default" w:ascii="仿宋_GB2312" w:eastAsia="仿宋_GB2312"/>
          <w:bCs/>
          <w:sz w:val="30"/>
          <w:lang w:val="en"/>
        </w:rPr>
        <w:t>应</w:t>
      </w:r>
      <w:r>
        <w:rPr>
          <w:rFonts w:hint="eastAsia" w:ascii="仿宋_GB2312" w:eastAsia="仿宋_GB2312"/>
          <w:bCs/>
          <w:sz w:val="30"/>
        </w:rPr>
        <w:t>标注蚕丝被种类、填充物丝绵的蚕丝种类（桑蚕丝或柞蚕丝）</w:t>
      </w:r>
      <w:r>
        <w:rPr>
          <w:rFonts w:hint="default" w:ascii="仿宋_GB2312" w:eastAsia="仿宋_GB2312"/>
          <w:bCs/>
          <w:sz w:val="30"/>
          <w:lang w:val="en"/>
        </w:rPr>
        <w:t>、</w:t>
      </w:r>
      <w:r>
        <w:rPr>
          <w:rFonts w:hint="eastAsia" w:ascii="仿宋_GB2312" w:eastAsia="仿宋_GB2312"/>
          <w:bCs/>
          <w:sz w:val="30"/>
        </w:rPr>
        <w:t>丝绵长度（长丝绵、中长丝绵、短丝绵、绢制丝绵）以及蚕丝重量。</w:t>
      </w:r>
    </w:p>
    <w:p>
      <w:pPr>
        <w:adjustRightInd w:val="0"/>
        <w:snapToGrid w:val="0"/>
        <w:spacing w:line="312" w:lineRule="auto"/>
        <w:ind w:firstLine="600" w:firstLineChars="200"/>
        <w:rPr>
          <w:rFonts w:ascii="仿宋_GB2312" w:eastAsia="仿宋_GB2312"/>
          <w:bCs/>
          <w:sz w:val="30"/>
        </w:rPr>
      </w:pPr>
      <w:r>
        <w:rPr>
          <w:rFonts w:hint="eastAsia" w:ascii="仿宋_GB2312" w:eastAsia="仿宋_GB2312"/>
          <w:bCs/>
          <w:sz w:val="30"/>
          <w:lang w:eastAsia="zh-CN"/>
        </w:rPr>
        <w:t>二、应查</w:t>
      </w:r>
      <w:r>
        <w:rPr>
          <w:rFonts w:hint="eastAsia" w:ascii="仿宋_GB2312" w:eastAsia="仿宋_GB2312"/>
          <w:bCs/>
          <w:sz w:val="30"/>
        </w:rPr>
        <w:t>看胎套外观质量及缝制质量。胎套</w:t>
      </w:r>
      <w:r>
        <w:rPr>
          <w:rFonts w:hint="default" w:ascii="仿宋_GB2312" w:eastAsia="仿宋_GB2312"/>
          <w:bCs/>
          <w:sz w:val="30"/>
          <w:lang w:val="en"/>
        </w:rPr>
        <w:t>应</w:t>
      </w:r>
      <w:r>
        <w:rPr>
          <w:rFonts w:hint="eastAsia" w:ascii="仿宋_GB2312" w:eastAsia="仿宋_GB2312"/>
          <w:bCs/>
          <w:sz w:val="30"/>
        </w:rPr>
        <w:t>无破损、无污迹，无明显表面疵点及色差。胎套应四边缝合不脱散，与填充物固定，不相互移位，绗缝针迹平服均匀。填充物</w:t>
      </w:r>
      <w:r>
        <w:rPr>
          <w:rFonts w:hint="default" w:ascii="仿宋_GB2312" w:eastAsia="仿宋_GB2312"/>
          <w:bCs/>
          <w:sz w:val="30"/>
          <w:lang w:val="en"/>
        </w:rPr>
        <w:t>应</w:t>
      </w:r>
      <w:r>
        <w:rPr>
          <w:rFonts w:hint="eastAsia" w:ascii="仿宋_GB2312" w:eastAsia="仿宋_GB2312"/>
          <w:bCs/>
          <w:sz w:val="30"/>
        </w:rPr>
        <w:t>厚薄均匀，四边充实。</w:t>
      </w:r>
    </w:p>
    <w:p>
      <w:pPr>
        <w:adjustRightInd w:val="0"/>
        <w:snapToGrid w:val="0"/>
        <w:spacing w:line="312" w:lineRule="auto"/>
        <w:ind w:firstLine="600" w:firstLineChars="200"/>
        <w:rPr>
          <w:rFonts w:hint="default" w:ascii="仿宋_GB2312" w:eastAsia="仿宋_GB2312"/>
          <w:bCs/>
          <w:sz w:val="30"/>
          <w:lang w:val="en"/>
        </w:rPr>
      </w:pPr>
      <w:r>
        <w:rPr>
          <w:rFonts w:hint="eastAsia" w:ascii="仿宋_GB2312" w:eastAsia="仿宋_GB2312"/>
          <w:bCs/>
          <w:sz w:val="30"/>
          <w:lang w:eastAsia="zh-CN"/>
        </w:rPr>
        <w:t>三、应</w:t>
      </w:r>
      <w:r>
        <w:rPr>
          <w:rFonts w:hint="eastAsia" w:ascii="仿宋_GB2312" w:eastAsia="仿宋_GB2312"/>
          <w:bCs/>
          <w:sz w:val="30"/>
        </w:rPr>
        <w:t>根据自身需求选购桑蚕丝被或柞蚕丝被。桑蚕丝长丝绵柔软细腻、透气保暖</w:t>
      </w:r>
      <w:r>
        <w:rPr>
          <w:rFonts w:hint="default" w:ascii="仿宋_GB2312" w:eastAsia="仿宋_GB2312"/>
          <w:bCs/>
          <w:sz w:val="30"/>
          <w:lang w:val="en"/>
        </w:rPr>
        <w:t>、</w:t>
      </w:r>
      <w:r>
        <w:rPr>
          <w:rFonts w:hint="eastAsia" w:ascii="仿宋_GB2312" w:eastAsia="仿宋_GB2312"/>
          <w:bCs/>
          <w:sz w:val="30"/>
        </w:rPr>
        <w:t>一般颜色</w:t>
      </w:r>
      <w:r>
        <w:rPr>
          <w:rFonts w:hint="default" w:ascii="仿宋_GB2312" w:eastAsia="仿宋_GB2312"/>
          <w:bCs/>
          <w:sz w:val="30"/>
          <w:lang w:val="en"/>
        </w:rPr>
        <w:t>为</w:t>
      </w:r>
      <w:r>
        <w:fldChar w:fldCharType="begin"/>
      </w:r>
      <w:r>
        <w:instrText xml:space="preserve"> HYPERLINK "https://www.zhihu.com/search?q=%E7%8F%8D%E7%8F%A0%E7%99%BD&amp;search_source=Entity&amp;hybrid_search_source=Entity&amp;hybrid_search_extra=%7b" \t "https://www.zhihu.com/question/_blank" </w:instrText>
      </w:r>
      <w:r>
        <w:fldChar w:fldCharType="separate"/>
      </w:r>
      <w:r>
        <w:rPr>
          <w:rFonts w:hint="eastAsia" w:ascii="仿宋_GB2312" w:eastAsia="仿宋_GB2312"/>
          <w:bCs/>
          <w:sz w:val="30"/>
        </w:rPr>
        <w:t>珍珠白</w:t>
      </w:r>
      <w:r>
        <w:rPr>
          <w:rFonts w:hint="eastAsia" w:ascii="仿宋_GB2312" w:eastAsia="仿宋_GB2312"/>
          <w:bCs/>
          <w:sz w:val="30"/>
        </w:rPr>
        <w:fldChar w:fldCharType="end"/>
      </w:r>
      <w:r>
        <w:rPr>
          <w:rFonts w:hint="default" w:ascii="仿宋_GB2312" w:eastAsia="仿宋_GB2312"/>
          <w:bCs/>
          <w:sz w:val="30"/>
          <w:lang w:val="en"/>
        </w:rPr>
        <w:t>，</w:t>
      </w:r>
      <w:r>
        <w:rPr>
          <w:rFonts w:hint="eastAsia" w:ascii="仿宋_GB2312" w:eastAsia="仿宋_GB2312"/>
          <w:bCs/>
          <w:sz w:val="30"/>
        </w:rPr>
        <w:t>桑蚕丝长丝绵做的蚕丝被比柞蚕丝更柔软细腻舒适。柞蚕丝为中长丝，不够光滑，光泽较暗，蓬松度高，含油率低</w:t>
      </w:r>
      <w:r>
        <w:rPr>
          <w:rFonts w:hint="default" w:ascii="仿宋_GB2312" w:eastAsia="仿宋_GB2312"/>
          <w:bCs/>
          <w:sz w:val="30"/>
          <w:lang w:val="en"/>
        </w:rPr>
        <w:t>，</w:t>
      </w:r>
      <w:r>
        <w:rPr>
          <w:rFonts w:hint="eastAsia" w:ascii="仿宋_GB2312" w:eastAsia="仿宋_GB2312"/>
          <w:bCs/>
          <w:sz w:val="30"/>
        </w:rPr>
        <w:t>保暖性佳，纤维比桑蚕丝粗，所以柞蚕丝比桑蚕丝耐用</w:t>
      </w:r>
      <w:r>
        <w:rPr>
          <w:rFonts w:hint="default" w:ascii="仿宋_GB2312" w:eastAsia="仿宋_GB2312"/>
          <w:bCs/>
          <w:sz w:val="30"/>
          <w:lang w:val="en"/>
        </w:rPr>
        <w:t>，</w:t>
      </w:r>
      <w:r>
        <w:rPr>
          <w:rFonts w:hint="eastAsia" w:ascii="仿宋_GB2312" w:eastAsia="仿宋_GB2312"/>
          <w:bCs/>
          <w:sz w:val="30"/>
        </w:rPr>
        <w:t>价格便宜</w:t>
      </w:r>
      <w:r>
        <w:rPr>
          <w:rFonts w:hint="default" w:ascii="仿宋_GB2312" w:eastAsia="仿宋_GB2312"/>
          <w:bCs/>
          <w:sz w:val="30"/>
          <w:lang w:val="en"/>
        </w:rPr>
        <w:t>，但是</w:t>
      </w:r>
      <w:r>
        <w:rPr>
          <w:rFonts w:hint="eastAsia" w:ascii="仿宋_GB2312" w:eastAsia="仿宋_GB2312"/>
          <w:bCs/>
          <w:sz w:val="30"/>
        </w:rPr>
        <w:t>柞蚕丝容易板</w:t>
      </w:r>
      <w:r>
        <w:rPr>
          <w:rFonts w:hint="default" w:ascii="仿宋_GB2312" w:eastAsia="仿宋_GB2312"/>
          <w:bCs/>
          <w:sz w:val="30"/>
          <w:lang w:val="en"/>
        </w:rPr>
        <w:t>结</w:t>
      </w:r>
      <w:r>
        <w:rPr>
          <w:rFonts w:hint="eastAsia" w:ascii="仿宋_GB2312" w:eastAsia="仿宋_GB2312"/>
          <w:bCs/>
          <w:sz w:val="30"/>
        </w:rPr>
        <w:t>，柞蚕丝被子尺寸容易</w:t>
      </w:r>
      <w:r>
        <w:rPr>
          <w:rFonts w:hint="default" w:ascii="仿宋_GB2312" w:eastAsia="仿宋_GB2312"/>
          <w:bCs/>
          <w:sz w:val="30"/>
          <w:lang w:val="en"/>
        </w:rPr>
        <w:t>缩短</w:t>
      </w:r>
      <w:r>
        <w:rPr>
          <w:rFonts w:hint="eastAsia" w:ascii="仿宋_GB2312" w:eastAsia="仿宋_GB2312"/>
          <w:bCs/>
          <w:sz w:val="30"/>
        </w:rPr>
        <w:t>变形</w:t>
      </w:r>
      <w:r>
        <w:rPr>
          <w:rFonts w:hint="default" w:ascii="仿宋_GB2312" w:eastAsia="仿宋_GB2312"/>
          <w:bCs/>
          <w:sz w:val="30"/>
          <w:lang w:val="en"/>
        </w:rPr>
        <w:t>。</w:t>
      </w:r>
    </w:p>
    <w:p>
      <w:pPr>
        <w:adjustRightInd w:val="0"/>
        <w:snapToGrid w:val="0"/>
        <w:spacing w:line="312" w:lineRule="auto"/>
        <w:ind w:firstLine="600" w:firstLineChars="200"/>
        <w:rPr>
          <w:rFonts w:ascii="仿宋_GB2312" w:eastAsia="仿宋_GB2312"/>
          <w:bCs/>
          <w:sz w:val="30"/>
        </w:rPr>
      </w:pPr>
      <w:r>
        <w:rPr>
          <w:rFonts w:hint="eastAsia" w:ascii="仿宋_GB2312" w:eastAsia="仿宋_GB2312"/>
          <w:bCs/>
          <w:sz w:val="30"/>
          <w:lang w:eastAsia="zh-CN"/>
        </w:rPr>
        <w:t>四、</w:t>
      </w:r>
      <w:r>
        <w:rPr>
          <w:rFonts w:hint="eastAsia" w:ascii="仿宋_GB2312" w:eastAsia="仿宋_GB2312"/>
          <w:bCs/>
          <w:sz w:val="30"/>
        </w:rPr>
        <w:t>应注意丝绵长度（长度分为长、中长、短、绢制丝绵）</w:t>
      </w:r>
      <w:r>
        <w:rPr>
          <w:rFonts w:hint="eastAsia" w:ascii="仿宋_GB2312" w:eastAsia="仿宋_GB2312"/>
          <w:bCs/>
          <w:sz w:val="30"/>
          <w:lang w:eastAsia="zh-CN"/>
        </w:rPr>
        <w:t>。</w:t>
      </w:r>
      <w:r>
        <w:rPr>
          <w:rFonts w:hint="eastAsia" w:ascii="仿宋_GB2312" w:eastAsia="仿宋_GB2312"/>
          <w:bCs/>
          <w:sz w:val="30"/>
        </w:rPr>
        <w:t>优等品或一等品蚕丝被选用长丝或中长丝绵。丝绵长度不同直接影响蚕丝被的各项使用性能</w:t>
      </w:r>
      <w:r>
        <w:rPr>
          <w:rFonts w:hint="default" w:ascii="仿宋_GB2312" w:eastAsia="仿宋_GB2312"/>
          <w:bCs/>
          <w:sz w:val="30"/>
          <w:lang w:val="en"/>
        </w:rPr>
        <w:t>，一是</w:t>
      </w:r>
      <w:r>
        <w:rPr>
          <w:rFonts w:hint="eastAsia" w:ascii="仿宋_GB2312" w:eastAsia="仿宋_GB2312"/>
          <w:bCs/>
          <w:sz w:val="30"/>
        </w:rPr>
        <w:t>保暖度不同，蚕丝的长度与蚕丝被的蓬松度有直接关系，长丝通过均匀拉扯，一层层的铺叠，交织成网状，使蚕丝的蓬松感极好</w:t>
      </w:r>
      <w:r>
        <w:rPr>
          <w:rFonts w:hint="default" w:ascii="仿宋_GB2312" w:eastAsia="仿宋_GB2312"/>
          <w:bCs/>
          <w:sz w:val="30"/>
          <w:lang w:val="en"/>
        </w:rPr>
        <w:t>，</w:t>
      </w:r>
      <w:r>
        <w:rPr>
          <w:rFonts w:hint="eastAsia" w:ascii="仿宋_GB2312" w:eastAsia="仿宋_GB2312"/>
          <w:bCs/>
          <w:sz w:val="30"/>
        </w:rPr>
        <w:t>被子里含有的静止空气得到最大化，蚕丝被的保暖度也会相应提升。</w:t>
      </w:r>
      <w:r>
        <w:rPr>
          <w:rFonts w:hint="default" w:ascii="仿宋_GB2312" w:eastAsia="仿宋_GB2312"/>
          <w:bCs/>
          <w:sz w:val="30"/>
          <w:lang w:val="en"/>
        </w:rPr>
        <w:t>二是</w:t>
      </w:r>
      <w:r>
        <w:rPr>
          <w:rFonts w:hint="eastAsia" w:ascii="仿宋_GB2312" w:eastAsia="仿宋_GB2312"/>
          <w:bCs/>
          <w:sz w:val="30"/>
        </w:rPr>
        <w:t>耐用性不同，长丝铺的网，被子填充料不容易成团或结板，短丝绵经过一段时间使用，被子里的填充会慢慢断层，</w:t>
      </w:r>
      <w:r>
        <w:rPr>
          <w:rFonts w:hint="default" w:ascii="仿宋_GB2312" w:eastAsia="仿宋_GB2312"/>
          <w:bCs/>
          <w:sz w:val="30"/>
          <w:lang w:val="en"/>
        </w:rPr>
        <w:t>容易</w:t>
      </w:r>
      <w:r>
        <w:rPr>
          <w:rFonts w:hint="eastAsia" w:ascii="仿宋_GB2312" w:eastAsia="仿宋_GB2312"/>
          <w:bCs/>
          <w:sz w:val="30"/>
        </w:rPr>
        <w:t>成团或结板。</w:t>
      </w:r>
      <w:r>
        <w:rPr>
          <w:rFonts w:hint="default" w:ascii="仿宋_GB2312" w:eastAsia="仿宋_GB2312"/>
          <w:bCs/>
          <w:sz w:val="30"/>
          <w:lang w:val="en"/>
        </w:rPr>
        <w:t>三是</w:t>
      </w:r>
      <w:bookmarkStart w:id="2" w:name="_GoBack"/>
      <w:bookmarkEnd w:id="2"/>
      <w:r>
        <w:rPr>
          <w:rFonts w:hint="eastAsia" w:ascii="仿宋_GB2312" w:eastAsia="仿宋_GB2312"/>
          <w:bCs/>
          <w:sz w:val="30"/>
        </w:rPr>
        <w:t>舒适度不同，长丝做成的被子有着非常好的贴身性，更柔软舒适。</w:t>
      </w:r>
    </w:p>
    <w:p>
      <w:pPr>
        <w:adjustRightInd w:val="0"/>
        <w:snapToGrid w:val="0"/>
        <w:spacing w:line="312" w:lineRule="auto"/>
        <w:ind w:firstLine="600" w:firstLineChars="200"/>
        <w:rPr>
          <w:rFonts w:ascii="仿宋_GB2312" w:eastAsia="仿宋_GB2312"/>
          <w:bCs/>
          <w:sz w:val="30"/>
        </w:rPr>
      </w:pPr>
    </w:p>
    <w:p>
      <w:pPr>
        <w:adjustRightInd w:val="0"/>
        <w:snapToGrid w:val="0"/>
        <w:spacing w:line="312" w:lineRule="auto"/>
        <w:ind w:right="-189" w:rightChars="-90" w:firstLine="600" w:firstLineChars="200"/>
        <w:rPr>
          <w:rFonts w:ascii="仿宋_GB2312" w:eastAsia="仿宋_GB2312"/>
          <w:bCs/>
          <w:sz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63E01"/>
    <w:multiLevelType w:val="multilevel"/>
    <w:tmpl w:val="69163E01"/>
    <w:lvl w:ilvl="0" w:tentative="0">
      <w:start w:val="1"/>
      <w:numFmt w:val="decimal"/>
      <w:lvlText w:val="%1．"/>
      <w:lvlJc w:val="left"/>
      <w:pPr>
        <w:tabs>
          <w:tab w:val="left" w:pos="1366"/>
        </w:tabs>
        <w:ind w:left="1366" w:hanging="720"/>
      </w:pPr>
      <w:rPr>
        <w:rFonts w:hint="eastAsia"/>
      </w:rPr>
    </w:lvl>
    <w:lvl w:ilvl="1" w:tentative="0">
      <w:start w:val="1"/>
      <w:numFmt w:val="lowerLetter"/>
      <w:lvlText w:val="%2)"/>
      <w:lvlJc w:val="left"/>
      <w:pPr>
        <w:tabs>
          <w:tab w:val="left" w:pos="1486"/>
        </w:tabs>
        <w:ind w:left="1486" w:hanging="420"/>
      </w:pPr>
    </w:lvl>
    <w:lvl w:ilvl="2" w:tentative="0">
      <w:start w:val="1"/>
      <w:numFmt w:val="lowerRoman"/>
      <w:lvlText w:val="%3."/>
      <w:lvlJc w:val="right"/>
      <w:pPr>
        <w:tabs>
          <w:tab w:val="left" w:pos="1906"/>
        </w:tabs>
        <w:ind w:left="1906" w:hanging="420"/>
      </w:pPr>
    </w:lvl>
    <w:lvl w:ilvl="3" w:tentative="0">
      <w:start w:val="1"/>
      <w:numFmt w:val="decimal"/>
      <w:pStyle w:val="4"/>
      <w:lvlText w:val="%4."/>
      <w:lvlJc w:val="left"/>
      <w:pPr>
        <w:tabs>
          <w:tab w:val="left" w:pos="2326"/>
        </w:tabs>
        <w:ind w:left="2326" w:hanging="420"/>
      </w:pPr>
    </w:lvl>
    <w:lvl w:ilvl="4" w:tentative="0">
      <w:start w:val="1"/>
      <w:numFmt w:val="lowerLetter"/>
      <w:lvlText w:val="%5)"/>
      <w:lvlJc w:val="left"/>
      <w:pPr>
        <w:tabs>
          <w:tab w:val="left" w:pos="2746"/>
        </w:tabs>
        <w:ind w:left="2746" w:hanging="420"/>
      </w:pPr>
    </w:lvl>
    <w:lvl w:ilvl="5" w:tentative="0">
      <w:start w:val="1"/>
      <w:numFmt w:val="lowerRoman"/>
      <w:lvlText w:val="%6."/>
      <w:lvlJc w:val="right"/>
      <w:pPr>
        <w:tabs>
          <w:tab w:val="left" w:pos="3166"/>
        </w:tabs>
        <w:ind w:left="3166" w:hanging="420"/>
      </w:pPr>
    </w:lvl>
    <w:lvl w:ilvl="6" w:tentative="0">
      <w:start w:val="1"/>
      <w:numFmt w:val="decimal"/>
      <w:lvlText w:val="%7."/>
      <w:lvlJc w:val="left"/>
      <w:pPr>
        <w:tabs>
          <w:tab w:val="left" w:pos="3586"/>
        </w:tabs>
        <w:ind w:left="3586" w:hanging="420"/>
      </w:pPr>
    </w:lvl>
    <w:lvl w:ilvl="7" w:tentative="0">
      <w:start w:val="1"/>
      <w:numFmt w:val="lowerLetter"/>
      <w:lvlText w:val="%8)"/>
      <w:lvlJc w:val="left"/>
      <w:pPr>
        <w:tabs>
          <w:tab w:val="left" w:pos="4006"/>
        </w:tabs>
        <w:ind w:left="4006" w:hanging="420"/>
      </w:pPr>
    </w:lvl>
    <w:lvl w:ilvl="8" w:tentative="0">
      <w:start w:val="1"/>
      <w:numFmt w:val="lowerRoman"/>
      <w:lvlText w:val="%9."/>
      <w:lvlJc w:val="right"/>
      <w:pPr>
        <w:tabs>
          <w:tab w:val="left" w:pos="4426"/>
        </w:tabs>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2NiZTBhNGJkNzU0NWRlMDkwMDM5OGE1N2ZmMTEifQ=="/>
  </w:docVars>
  <w:rsids>
    <w:rsidRoot w:val="00D8689E"/>
    <w:rsid w:val="00000E96"/>
    <w:rsid w:val="00002BE1"/>
    <w:rsid w:val="00003177"/>
    <w:rsid w:val="0000329E"/>
    <w:rsid w:val="00011FBB"/>
    <w:rsid w:val="000151A5"/>
    <w:rsid w:val="000165C6"/>
    <w:rsid w:val="000223EA"/>
    <w:rsid w:val="00027A0E"/>
    <w:rsid w:val="00027E09"/>
    <w:rsid w:val="000305D9"/>
    <w:rsid w:val="0004576D"/>
    <w:rsid w:val="00045CBD"/>
    <w:rsid w:val="00046103"/>
    <w:rsid w:val="00046E17"/>
    <w:rsid w:val="00052945"/>
    <w:rsid w:val="00054110"/>
    <w:rsid w:val="0006212C"/>
    <w:rsid w:val="000659F2"/>
    <w:rsid w:val="00086F42"/>
    <w:rsid w:val="00091683"/>
    <w:rsid w:val="00091807"/>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D16"/>
    <w:rsid w:val="000C6E7D"/>
    <w:rsid w:val="000C716F"/>
    <w:rsid w:val="000C7848"/>
    <w:rsid w:val="000D03BE"/>
    <w:rsid w:val="000D08FA"/>
    <w:rsid w:val="000D0A49"/>
    <w:rsid w:val="000D6AAB"/>
    <w:rsid w:val="000D785E"/>
    <w:rsid w:val="000E1767"/>
    <w:rsid w:val="000E3745"/>
    <w:rsid w:val="000E4F25"/>
    <w:rsid w:val="000E6753"/>
    <w:rsid w:val="000E6792"/>
    <w:rsid w:val="000F06B0"/>
    <w:rsid w:val="000F09AC"/>
    <w:rsid w:val="000F1FB8"/>
    <w:rsid w:val="000F7734"/>
    <w:rsid w:val="00101B0B"/>
    <w:rsid w:val="00104F8B"/>
    <w:rsid w:val="001050B3"/>
    <w:rsid w:val="00105DC2"/>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67F0B"/>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50FC"/>
    <w:rsid w:val="001C3E41"/>
    <w:rsid w:val="001C5171"/>
    <w:rsid w:val="001D42D8"/>
    <w:rsid w:val="001F0FB9"/>
    <w:rsid w:val="001F2293"/>
    <w:rsid w:val="001F611A"/>
    <w:rsid w:val="001F6571"/>
    <w:rsid w:val="001F7A5A"/>
    <w:rsid w:val="002027E9"/>
    <w:rsid w:val="00203BDC"/>
    <w:rsid w:val="00206DED"/>
    <w:rsid w:val="0021140A"/>
    <w:rsid w:val="002119EB"/>
    <w:rsid w:val="00214197"/>
    <w:rsid w:val="00214E17"/>
    <w:rsid w:val="002218C9"/>
    <w:rsid w:val="00225E66"/>
    <w:rsid w:val="002260CE"/>
    <w:rsid w:val="002264AB"/>
    <w:rsid w:val="002332A5"/>
    <w:rsid w:val="002336D6"/>
    <w:rsid w:val="00237A83"/>
    <w:rsid w:val="00237C57"/>
    <w:rsid w:val="002471BA"/>
    <w:rsid w:val="00247D41"/>
    <w:rsid w:val="00257F4E"/>
    <w:rsid w:val="00260426"/>
    <w:rsid w:val="00262BC9"/>
    <w:rsid w:val="00263281"/>
    <w:rsid w:val="00266F09"/>
    <w:rsid w:val="00270CD6"/>
    <w:rsid w:val="00270D5F"/>
    <w:rsid w:val="0027458F"/>
    <w:rsid w:val="00274F91"/>
    <w:rsid w:val="00276DD0"/>
    <w:rsid w:val="002867A6"/>
    <w:rsid w:val="00286A83"/>
    <w:rsid w:val="00286D4F"/>
    <w:rsid w:val="00296BD4"/>
    <w:rsid w:val="002A4478"/>
    <w:rsid w:val="002A49A0"/>
    <w:rsid w:val="002A5DD2"/>
    <w:rsid w:val="002B5A0A"/>
    <w:rsid w:val="002B622D"/>
    <w:rsid w:val="002C0B8B"/>
    <w:rsid w:val="002C24FE"/>
    <w:rsid w:val="002C790A"/>
    <w:rsid w:val="002D16A1"/>
    <w:rsid w:val="002D54D9"/>
    <w:rsid w:val="002E5391"/>
    <w:rsid w:val="002E5FAE"/>
    <w:rsid w:val="002F231D"/>
    <w:rsid w:val="002F25E5"/>
    <w:rsid w:val="002F4A9D"/>
    <w:rsid w:val="00300D77"/>
    <w:rsid w:val="003031F5"/>
    <w:rsid w:val="003104DB"/>
    <w:rsid w:val="003112B8"/>
    <w:rsid w:val="00311D63"/>
    <w:rsid w:val="003162EF"/>
    <w:rsid w:val="00316FE2"/>
    <w:rsid w:val="00321553"/>
    <w:rsid w:val="00322CB9"/>
    <w:rsid w:val="003254D0"/>
    <w:rsid w:val="003277E6"/>
    <w:rsid w:val="00327AFD"/>
    <w:rsid w:val="003325EA"/>
    <w:rsid w:val="0033487C"/>
    <w:rsid w:val="003430CC"/>
    <w:rsid w:val="003431B4"/>
    <w:rsid w:val="003448BC"/>
    <w:rsid w:val="00344BE1"/>
    <w:rsid w:val="00345ACE"/>
    <w:rsid w:val="00345DA0"/>
    <w:rsid w:val="00347F45"/>
    <w:rsid w:val="003548D2"/>
    <w:rsid w:val="00357879"/>
    <w:rsid w:val="003762E1"/>
    <w:rsid w:val="003765CA"/>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6BB6"/>
    <w:rsid w:val="003C024C"/>
    <w:rsid w:val="003C4C9D"/>
    <w:rsid w:val="003C73BB"/>
    <w:rsid w:val="003D0C54"/>
    <w:rsid w:val="003D4406"/>
    <w:rsid w:val="003D5DA7"/>
    <w:rsid w:val="003E22B1"/>
    <w:rsid w:val="003E5F34"/>
    <w:rsid w:val="003E785B"/>
    <w:rsid w:val="003E7D9D"/>
    <w:rsid w:val="003F221E"/>
    <w:rsid w:val="003F5965"/>
    <w:rsid w:val="003F6DDF"/>
    <w:rsid w:val="003F769C"/>
    <w:rsid w:val="00402069"/>
    <w:rsid w:val="00404358"/>
    <w:rsid w:val="00406C84"/>
    <w:rsid w:val="004111F5"/>
    <w:rsid w:val="00411FBC"/>
    <w:rsid w:val="00431CE2"/>
    <w:rsid w:val="00434656"/>
    <w:rsid w:val="00442BF2"/>
    <w:rsid w:val="00447209"/>
    <w:rsid w:val="00452146"/>
    <w:rsid w:val="00453EE2"/>
    <w:rsid w:val="00457356"/>
    <w:rsid w:val="00460E82"/>
    <w:rsid w:val="004618F9"/>
    <w:rsid w:val="004629F3"/>
    <w:rsid w:val="004648C7"/>
    <w:rsid w:val="00466066"/>
    <w:rsid w:val="004710B8"/>
    <w:rsid w:val="00471365"/>
    <w:rsid w:val="00475206"/>
    <w:rsid w:val="004808D7"/>
    <w:rsid w:val="0048227C"/>
    <w:rsid w:val="00491B53"/>
    <w:rsid w:val="004A020B"/>
    <w:rsid w:val="004A0C84"/>
    <w:rsid w:val="004A0D03"/>
    <w:rsid w:val="004A3319"/>
    <w:rsid w:val="004A5655"/>
    <w:rsid w:val="004B1110"/>
    <w:rsid w:val="004B5482"/>
    <w:rsid w:val="004C28BD"/>
    <w:rsid w:val="004C2BF3"/>
    <w:rsid w:val="004D162A"/>
    <w:rsid w:val="004D624D"/>
    <w:rsid w:val="004E29D0"/>
    <w:rsid w:val="004E6E62"/>
    <w:rsid w:val="004F250E"/>
    <w:rsid w:val="004F2ADB"/>
    <w:rsid w:val="004F3292"/>
    <w:rsid w:val="004F4520"/>
    <w:rsid w:val="005029D4"/>
    <w:rsid w:val="005032B7"/>
    <w:rsid w:val="005069BE"/>
    <w:rsid w:val="0050715D"/>
    <w:rsid w:val="00507E9B"/>
    <w:rsid w:val="00511F74"/>
    <w:rsid w:val="005120F5"/>
    <w:rsid w:val="00513A20"/>
    <w:rsid w:val="005151F6"/>
    <w:rsid w:val="00517033"/>
    <w:rsid w:val="00517EE7"/>
    <w:rsid w:val="00522024"/>
    <w:rsid w:val="0052400C"/>
    <w:rsid w:val="005266CB"/>
    <w:rsid w:val="00526E68"/>
    <w:rsid w:val="0052766E"/>
    <w:rsid w:val="00531B62"/>
    <w:rsid w:val="00536906"/>
    <w:rsid w:val="00537781"/>
    <w:rsid w:val="005410D6"/>
    <w:rsid w:val="00544089"/>
    <w:rsid w:val="0054581B"/>
    <w:rsid w:val="00546E3B"/>
    <w:rsid w:val="0055080C"/>
    <w:rsid w:val="00551C07"/>
    <w:rsid w:val="00554FDE"/>
    <w:rsid w:val="005573A7"/>
    <w:rsid w:val="00561324"/>
    <w:rsid w:val="005618E9"/>
    <w:rsid w:val="00561B5C"/>
    <w:rsid w:val="00567E6E"/>
    <w:rsid w:val="0057187A"/>
    <w:rsid w:val="00571D3F"/>
    <w:rsid w:val="00574385"/>
    <w:rsid w:val="00576978"/>
    <w:rsid w:val="00581441"/>
    <w:rsid w:val="00586F56"/>
    <w:rsid w:val="005A5E1C"/>
    <w:rsid w:val="005A71DD"/>
    <w:rsid w:val="005B1CA7"/>
    <w:rsid w:val="005B261C"/>
    <w:rsid w:val="005C2689"/>
    <w:rsid w:val="005C478E"/>
    <w:rsid w:val="005C4A73"/>
    <w:rsid w:val="005D291A"/>
    <w:rsid w:val="005F7B36"/>
    <w:rsid w:val="00607E6C"/>
    <w:rsid w:val="00611C49"/>
    <w:rsid w:val="00612399"/>
    <w:rsid w:val="006148C9"/>
    <w:rsid w:val="006168F2"/>
    <w:rsid w:val="00622098"/>
    <w:rsid w:val="00622738"/>
    <w:rsid w:val="00625C54"/>
    <w:rsid w:val="006276DB"/>
    <w:rsid w:val="006301E9"/>
    <w:rsid w:val="006303EA"/>
    <w:rsid w:val="006326AB"/>
    <w:rsid w:val="00632771"/>
    <w:rsid w:val="00637B12"/>
    <w:rsid w:val="006411E1"/>
    <w:rsid w:val="00642A92"/>
    <w:rsid w:val="00643DFD"/>
    <w:rsid w:val="006443BD"/>
    <w:rsid w:val="006511D6"/>
    <w:rsid w:val="0065136D"/>
    <w:rsid w:val="00651B8A"/>
    <w:rsid w:val="00652719"/>
    <w:rsid w:val="006530A0"/>
    <w:rsid w:val="00655A51"/>
    <w:rsid w:val="00655F98"/>
    <w:rsid w:val="00664E5F"/>
    <w:rsid w:val="0067067D"/>
    <w:rsid w:val="0067143D"/>
    <w:rsid w:val="0067219F"/>
    <w:rsid w:val="006725BB"/>
    <w:rsid w:val="006734A8"/>
    <w:rsid w:val="00677B90"/>
    <w:rsid w:val="00677FC7"/>
    <w:rsid w:val="00680542"/>
    <w:rsid w:val="00681080"/>
    <w:rsid w:val="00685563"/>
    <w:rsid w:val="00685BA5"/>
    <w:rsid w:val="00686D1D"/>
    <w:rsid w:val="00690DEC"/>
    <w:rsid w:val="0069187C"/>
    <w:rsid w:val="00696313"/>
    <w:rsid w:val="006965BD"/>
    <w:rsid w:val="006966D6"/>
    <w:rsid w:val="00696B11"/>
    <w:rsid w:val="00697B3D"/>
    <w:rsid w:val="006A0B6C"/>
    <w:rsid w:val="006A223A"/>
    <w:rsid w:val="006A3D97"/>
    <w:rsid w:val="006A4DEA"/>
    <w:rsid w:val="006A6031"/>
    <w:rsid w:val="006A7478"/>
    <w:rsid w:val="006B059F"/>
    <w:rsid w:val="006B24FB"/>
    <w:rsid w:val="006B2600"/>
    <w:rsid w:val="006B39B2"/>
    <w:rsid w:val="006B4141"/>
    <w:rsid w:val="006B6625"/>
    <w:rsid w:val="006C2780"/>
    <w:rsid w:val="006D1522"/>
    <w:rsid w:val="006D3DC1"/>
    <w:rsid w:val="006D4341"/>
    <w:rsid w:val="006D739D"/>
    <w:rsid w:val="006E217D"/>
    <w:rsid w:val="006E5D51"/>
    <w:rsid w:val="006E6A2F"/>
    <w:rsid w:val="006F0327"/>
    <w:rsid w:val="006F0F16"/>
    <w:rsid w:val="006F10EC"/>
    <w:rsid w:val="007035FE"/>
    <w:rsid w:val="00706D58"/>
    <w:rsid w:val="00711637"/>
    <w:rsid w:val="007132BE"/>
    <w:rsid w:val="007147F6"/>
    <w:rsid w:val="00715970"/>
    <w:rsid w:val="00724E88"/>
    <w:rsid w:val="0072608D"/>
    <w:rsid w:val="007279A4"/>
    <w:rsid w:val="0073045A"/>
    <w:rsid w:val="007314FF"/>
    <w:rsid w:val="0073183E"/>
    <w:rsid w:val="00731912"/>
    <w:rsid w:val="00732E25"/>
    <w:rsid w:val="00735DD2"/>
    <w:rsid w:val="00736A52"/>
    <w:rsid w:val="00742599"/>
    <w:rsid w:val="00744C3E"/>
    <w:rsid w:val="00744D94"/>
    <w:rsid w:val="0074678E"/>
    <w:rsid w:val="00747999"/>
    <w:rsid w:val="007516F8"/>
    <w:rsid w:val="00753D6C"/>
    <w:rsid w:val="00755B6C"/>
    <w:rsid w:val="00764A2F"/>
    <w:rsid w:val="00767066"/>
    <w:rsid w:val="0077050F"/>
    <w:rsid w:val="0077528D"/>
    <w:rsid w:val="0077616D"/>
    <w:rsid w:val="007835FC"/>
    <w:rsid w:val="00783FB7"/>
    <w:rsid w:val="00793942"/>
    <w:rsid w:val="00794698"/>
    <w:rsid w:val="007A29DE"/>
    <w:rsid w:val="007A614A"/>
    <w:rsid w:val="007A7A61"/>
    <w:rsid w:val="007B1AF8"/>
    <w:rsid w:val="007C3780"/>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1C1A"/>
    <w:rsid w:val="00843EEA"/>
    <w:rsid w:val="00844B5B"/>
    <w:rsid w:val="00846EAD"/>
    <w:rsid w:val="00853296"/>
    <w:rsid w:val="008532B1"/>
    <w:rsid w:val="00857F04"/>
    <w:rsid w:val="00860663"/>
    <w:rsid w:val="00861135"/>
    <w:rsid w:val="00862E63"/>
    <w:rsid w:val="0086533A"/>
    <w:rsid w:val="00866898"/>
    <w:rsid w:val="00866C4C"/>
    <w:rsid w:val="008716AB"/>
    <w:rsid w:val="0087180C"/>
    <w:rsid w:val="00874C44"/>
    <w:rsid w:val="00880027"/>
    <w:rsid w:val="00880F4F"/>
    <w:rsid w:val="008A2936"/>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90006B"/>
    <w:rsid w:val="00906FD6"/>
    <w:rsid w:val="0091205C"/>
    <w:rsid w:val="009155DC"/>
    <w:rsid w:val="009203C6"/>
    <w:rsid w:val="00920D50"/>
    <w:rsid w:val="009210C0"/>
    <w:rsid w:val="0092399F"/>
    <w:rsid w:val="00923E5E"/>
    <w:rsid w:val="009300AD"/>
    <w:rsid w:val="0093230A"/>
    <w:rsid w:val="00933FBE"/>
    <w:rsid w:val="00941F37"/>
    <w:rsid w:val="00942044"/>
    <w:rsid w:val="0094359D"/>
    <w:rsid w:val="00946160"/>
    <w:rsid w:val="00946186"/>
    <w:rsid w:val="00951F74"/>
    <w:rsid w:val="00952637"/>
    <w:rsid w:val="00963BA1"/>
    <w:rsid w:val="009701FF"/>
    <w:rsid w:val="00971F24"/>
    <w:rsid w:val="00973C99"/>
    <w:rsid w:val="0097524A"/>
    <w:rsid w:val="00975E7C"/>
    <w:rsid w:val="0097772A"/>
    <w:rsid w:val="00981E41"/>
    <w:rsid w:val="00982FAF"/>
    <w:rsid w:val="00985290"/>
    <w:rsid w:val="00990430"/>
    <w:rsid w:val="00994A65"/>
    <w:rsid w:val="00996E3B"/>
    <w:rsid w:val="009A05F0"/>
    <w:rsid w:val="009A2F83"/>
    <w:rsid w:val="009A35D6"/>
    <w:rsid w:val="009A6120"/>
    <w:rsid w:val="009B117F"/>
    <w:rsid w:val="009B12EE"/>
    <w:rsid w:val="009B183C"/>
    <w:rsid w:val="009B2EDB"/>
    <w:rsid w:val="009B60A5"/>
    <w:rsid w:val="009C374E"/>
    <w:rsid w:val="009C5472"/>
    <w:rsid w:val="009D5E0A"/>
    <w:rsid w:val="009E2A57"/>
    <w:rsid w:val="009E319A"/>
    <w:rsid w:val="009E335B"/>
    <w:rsid w:val="009E3AC7"/>
    <w:rsid w:val="009E496D"/>
    <w:rsid w:val="009E5123"/>
    <w:rsid w:val="009E7B49"/>
    <w:rsid w:val="009F2B07"/>
    <w:rsid w:val="009F366F"/>
    <w:rsid w:val="009F54F3"/>
    <w:rsid w:val="00A03391"/>
    <w:rsid w:val="00A03DE2"/>
    <w:rsid w:val="00A04D83"/>
    <w:rsid w:val="00A144C4"/>
    <w:rsid w:val="00A20F09"/>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68B1"/>
    <w:rsid w:val="00AC725E"/>
    <w:rsid w:val="00AD2871"/>
    <w:rsid w:val="00AD3436"/>
    <w:rsid w:val="00AF2731"/>
    <w:rsid w:val="00B01B5F"/>
    <w:rsid w:val="00B033EE"/>
    <w:rsid w:val="00B06CCA"/>
    <w:rsid w:val="00B07238"/>
    <w:rsid w:val="00B105A7"/>
    <w:rsid w:val="00B20FA2"/>
    <w:rsid w:val="00B216A9"/>
    <w:rsid w:val="00B2358A"/>
    <w:rsid w:val="00B24DFB"/>
    <w:rsid w:val="00B2627B"/>
    <w:rsid w:val="00B26BFA"/>
    <w:rsid w:val="00B27860"/>
    <w:rsid w:val="00B31519"/>
    <w:rsid w:val="00B324D9"/>
    <w:rsid w:val="00B414DB"/>
    <w:rsid w:val="00B4397D"/>
    <w:rsid w:val="00B45CAF"/>
    <w:rsid w:val="00B47311"/>
    <w:rsid w:val="00B4743D"/>
    <w:rsid w:val="00B51C64"/>
    <w:rsid w:val="00B52510"/>
    <w:rsid w:val="00B528AF"/>
    <w:rsid w:val="00B528C4"/>
    <w:rsid w:val="00B5420B"/>
    <w:rsid w:val="00B57BEB"/>
    <w:rsid w:val="00B61F0C"/>
    <w:rsid w:val="00B640A0"/>
    <w:rsid w:val="00B6415C"/>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58AB"/>
    <w:rsid w:val="00C302A7"/>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A32"/>
    <w:rsid w:val="00C91C42"/>
    <w:rsid w:val="00C92D1F"/>
    <w:rsid w:val="00C93951"/>
    <w:rsid w:val="00C94197"/>
    <w:rsid w:val="00C94686"/>
    <w:rsid w:val="00C95FC7"/>
    <w:rsid w:val="00CA09A6"/>
    <w:rsid w:val="00CA2242"/>
    <w:rsid w:val="00CB3452"/>
    <w:rsid w:val="00CB35A4"/>
    <w:rsid w:val="00CB3A62"/>
    <w:rsid w:val="00CB46A2"/>
    <w:rsid w:val="00CB477C"/>
    <w:rsid w:val="00CB48E9"/>
    <w:rsid w:val="00CB550F"/>
    <w:rsid w:val="00CB597A"/>
    <w:rsid w:val="00CC4E4A"/>
    <w:rsid w:val="00CC6589"/>
    <w:rsid w:val="00CD0C0A"/>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461B"/>
    <w:rsid w:val="00D60598"/>
    <w:rsid w:val="00D64987"/>
    <w:rsid w:val="00D655E7"/>
    <w:rsid w:val="00D67013"/>
    <w:rsid w:val="00D6745E"/>
    <w:rsid w:val="00D67A31"/>
    <w:rsid w:val="00D758B0"/>
    <w:rsid w:val="00D80E5F"/>
    <w:rsid w:val="00D829DD"/>
    <w:rsid w:val="00D845DA"/>
    <w:rsid w:val="00D8689E"/>
    <w:rsid w:val="00D871D5"/>
    <w:rsid w:val="00D915CD"/>
    <w:rsid w:val="00D931EA"/>
    <w:rsid w:val="00D95998"/>
    <w:rsid w:val="00DA4EEF"/>
    <w:rsid w:val="00DA51C1"/>
    <w:rsid w:val="00DA5691"/>
    <w:rsid w:val="00DB072A"/>
    <w:rsid w:val="00DB0D7C"/>
    <w:rsid w:val="00DB21DD"/>
    <w:rsid w:val="00DD03F9"/>
    <w:rsid w:val="00DD67DB"/>
    <w:rsid w:val="00DE1F77"/>
    <w:rsid w:val="00DE3B32"/>
    <w:rsid w:val="00DE4CE1"/>
    <w:rsid w:val="00DE7FF7"/>
    <w:rsid w:val="00DF495B"/>
    <w:rsid w:val="00DF5FA0"/>
    <w:rsid w:val="00DF6849"/>
    <w:rsid w:val="00DF72EC"/>
    <w:rsid w:val="00DF7D20"/>
    <w:rsid w:val="00E01325"/>
    <w:rsid w:val="00E01434"/>
    <w:rsid w:val="00E02279"/>
    <w:rsid w:val="00E03107"/>
    <w:rsid w:val="00E06B33"/>
    <w:rsid w:val="00E138B6"/>
    <w:rsid w:val="00E138E6"/>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6488"/>
    <w:rsid w:val="00F019B6"/>
    <w:rsid w:val="00F02D42"/>
    <w:rsid w:val="00F05277"/>
    <w:rsid w:val="00F062D1"/>
    <w:rsid w:val="00F11CB4"/>
    <w:rsid w:val="00F13EC0"/>
    <w:rsid w:val="00F1504F"/>
    <w:rsid w:val="00F15BDA"/>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5348"/>
    <w:rsid w:val="00F80A8A"/>
    <w:rsid w:val="00F82265"/>
    <w:rsid w:val="00F86C5D"/>
    <w:rsid w:val="00F92E73"/>
    <w:rsid w:val="00F9758D"/>
    <w:rsid w:val="00F97767"/>
    <w:rsid w:val="00FA0FB4"/>
    <w:rsid w:val="00FA146F"/>
    <w:rsid w:val="00FA2743"/>
    <w:rsid w:val="00FA2EAE"/>
    <w:rsid w:val="00FA6645"/>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B36"/>
    <w:rsid w:val="00FF607C"/>
    <w:rsid w:val="00FF7F42"/>
    <w:rsid w:val="0179546C"/>
    <w:rsid w:val="0600615C"/>
    <w:rsid w:val="06173C73"/>
    <w:rsid w:val="086F5836"/>
    <w:rsid w:val="0DA1250E"/>
    <w:rsid w:val="12A1385A"/>
    <w:rsid w:val="17EF2BF1"/>
    <w:rsid w:val="18FE477D"/>
    <w:rsid w:val="1A786504"/>
    <w:rsid w:val="2C926814"/>
    <w:rsid w:val="2FE57FED"/>
    <w:rsid w:val="36990F43"/>
    <w:rsid w:val="39CF230E"/>
    <w:rsid w:val="3AEFA94B"/>
    <w:rsid w:val="3BC51B7C"/>
    <w:rsid w:val="3D5347E8"/>
    <w:rsid w:val="3E646581"/>
    <w:rsid w:val="3F742183"/>
    <w:rsid w:val="3FFF546A"/>
    <w:rsid w:val="43F951CB"/>
    <w:rsid w:val="4D120D6F"/>
    <w:rsid w:val="4E78222E"/>
    <w:rsid w:val="515B3813"/>
    <w:rsid w:val="544D1B39"/>
    <w:rsid w:val="5A5B4884"/>
    <w:rsid w:val="5FFF4D56"/>
    <w:rsid w:val="65930B58"/>
    <w:rsid w:val="6F925F92"/>
    <w:rsid w:val="6FFB3FB7"/>
    <w:rsid w:val="75EF305F"/>
    <w:rsid w:val="779FFB33"/>
    <w:rsid w:val="7AEE9ED8"/>
    <w:rsid w:val="7FEFF5A7"/>
    <w:rsid w:val="7FFBF5C1"/>
    <w:rsid w:val="8ED7D9C1"/>
    <w:rsid w:val="98FBBF3E"/>
    <w:rsid w:val="A7FF1D56"/>
    <w:rsid w:val="AD6F53E4"/>
    <w:rsid w:val="BD9F50E6"/>
    <w:rsid w:val="BE7D238C"/>
    <w:rsid w:val="CBFB7E00"/>
    <w:rsid w:val="CFF65C7C"/>
    <w:rsid w:val="EBF7814C"/>
    <w:rsid w:val="F8BF5825"/>
    <w:rsid w:val="FDFDFF41"/>
    <w:rsid w:val="FE7761E4"/>
    <w:rsid w:val="FFAFC2F4"/>
    <w:rsid w:val="FFE7F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numPr>
        <w:ilvl w:val="3"/>
        <w:numId w:val="1"/>
      </w:numPr>
      <w:tabs>
        <w:tab w:val="left" w:pos="851"/>
      </w:tab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rPr>
      <w:rFonts w:ascii="Arial" w:hAnsi="Arial"/>
    </w:rPr>
  </w:style>
  <w:style w:type="paragraph" w:styleId="5">
    <w:name w:val="Body Text"/>
    <w:basedOn w:val="1"/>
    <w:qFormat/>
    <w:uiPriority w:val="0"/>
    <w:rPr>
      <w:b/>
      <w:bCs/>
      <w:sz w:val="28"/>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眉 字符"/>
    <w:link w:val="8"/>
    <w:qFormat/>
    <w:uiPriority w:val="0"/>
    <w:rPr>
      <w:kern w:val="2"/>
      <w:sz w:val="18"/>
      <w:szCs w:val="18"/>
    </w:rPr>
  </w:style>
  <w:style w:type="character" w:customStyle="1" w:styleId="14">
    <w:name w:val="页脚 字符"/>
    <w:link w:val="7"/>
    <w:qFormat/>
    <w:uiPriority w:val="0"/>
    <w:rPr>
      <w:kern w:val="2"/>
      <w:sz w:val="18"/>
      <w:szCs w:val="18"/>
    </w:rPr>
  </w:style>
  <w:style w:type="character" w:customStyle="1" w:styleId="15">
    <w:name w:val="批注框文本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425</Words>
  <Characters>2425</Characters>
  <Lines>20</Lines>
  <Paragraphs>5</Paragraphs>
  <TotalTime>5</TotalTime>
  <ScaleCrop>false</ScaleCrop>
  <LinksUpToDate>false</LinksUpToDate>
  <CharactersWithSpaces>2845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2023-10-08T17:42:00Z</dcterms:created>
  <dc:creator>金格科技</dc:creator>
  <cp:lastModifiedBy>scjuser</cp:lastModifiedBy>
  <cp:lastPrinted>2021-01-07T09:39:00Z</cp:lastPrinted>
  <dcterms:modified xsi:type="dcterms:W3CDTF">2023-10-13T11:27:00Z</dcterms:modified>
  <dc:title>上海市工商局流通领域羊绒羊毛制品及服装质量监测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CFB3BF923C7D49F7906806B96A985C79</vt:lpwstr>
  </property>
</Properties>
</file>