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市市场监管局发布旅行箱包监督抽查情况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ascii="仿宋_GB2312" w:eastAsia="仿宋_GB2312"/>
          <w:bCs/>
          <w:sz w:val="30"/>
          <w:szCs w:val="30"/>
          <w:lang w:val="en"/>
        </w:rPr>
        <w:t>上海</w:t>
      </w:r>
      <w:r>
        <w:rPr>
          <w:rFonts w:hint="eastAsia" w:ascii="仿宋_GB2312" w:eastAsia="仿宋_GB2312"/>
          <w:bCs/>
          <w:sz w:val="30"/>
          <w:szCs w:val="30"/>
        </w:rPr>
        <w:t>市市场监管局集中组织力量对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浦东、静安、黄浦、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等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8个区以及天猫、京东、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i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百联、东方购物、得物、抖音、拼多多7家网络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  <w:t>交易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平台</w:t>
      </w:r>
      <w:r>
        <w:rPr>
          <w:rFonts w:hint="eastAsia" w:ascii="仿宋_GB2312" w:eastAsia="仿宋_GB2312"/>
          <w:bCs/>
          <w:sz w:val="30"/>
          <w:szCs w:val="30"/>
        </w:rPr>
        <w:t>41家企业销售58个品牌60批次旅行箱包进行了监督抽查。经检测，有17批次不合格，不合格检出率为28.3%</w:t>
      </w:r>
      <w:r>
        <w:rPr>
          <w:rFonts w:ascii="仿宋_GB2312" w:eastAsia="仿宋_GB2312"/>
          <w:bCs/>
          <w:sz w:val="30"/>
          <w:szCs w:val="30"/>
          <w:lang w:val="en"/>
        </w:rPr>
        <w:t>。</w:t>
      </w:r>
      <w:r>
        <w:rPr>
          <w:rFonts w:hint="eastAsia" w:ascii="仿宋_GB2312" w:eastAsia="仿宋_GB2312"/>
          <w:bCs/>
          <w:sz w:val="30"/>
          <w:szCs w:val="30"/>
        </w:rPr>
        <w:t>检测项目包括拉杆耐疲劳性能、行走性能、跌落性能、硬箱箱体耐静压性能、塑料硬箱箱面耐落球冲击性能、滚筒冲击性能、箱（包）锁耐用性能、缝合强度、可分解有害芳香胺染料、游离甲醛等11项。本次抽查不合格项目是振荡冲击性能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eastAsia="zh-CN"/>
        </w:rPr>
      </w:pPr>
      <w:r>
        <w:rPr>
          <w:rFonts w:hint="eastAsia" w:ascii="仿宋_GB2312" w:eastAsia="仿宋_GB2312"/>
          <w:bCs/>
          <w:sz w:val="30"/>
        </w:rPr>
        <w:t>振荡冲击性能不合格，有17批次。</w:t>
      </w:r>
      <w:r>
        <w:rPr>
          <w:rFonts w:hint="eastAsia" w:ascii="仿宋_GB2312" w:eastAsia="仿宋_GB2312"/>
          <w:bCs/>
          <w:sz w:val="30"/>
          <w:lang w:eastAsia="zh-CN"/>
        </w:rPr>
        <w:t>该项目</w:t>
      </w:r>
      <w:r>
        <w:rPr>
          <w:rFonts w:hint="eastAsia" w:ascii="仿宋_GB2312" w:eastAsia="仿宋_GB2312"/>
          <w:bCs/>
          <w:sz w:val="30"/>
        </w:rPr>
        <w:t>检测产品承受规定负重时拉杆、提把、箱体等整体的耐用性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</w:rPr>
        <w:t>箱体及部件使用材质强度不足</w:t>
      </w:r>
      <w:r>
        <w:rPr>
          <w:rFonts w:hint="eastAsia" w:ascii="仿宋_GB2312" w:eastAsia="仿宋_GB2312"/>
          <w:bCs/>
          <w:sz w:val="30"/>
          <w:lang w:eastAsia="zh-CN"/>
        </w:rPr>
        <w:t>，或</w:t>
      </w:r>
      <w:r>
        <w:rPr>
          <w:rFonts w:hint="eastAsia" w:ascii="仿宋_GB2312" w:eastAsia="仿宋_GB2312"/>
          <w:bCs/>
          <w:sz w:val="30"/>
        </w:rPr>
        <w:t>款式设计不合理负重时受力不均匀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使用中</w:t>
      </w:r>
      <w:r>
        <w:rPr>
          <w:rFonts w:hint="eastAsia" w:ascii="仿宋_GB2312" w:eastAsia="仿宋_GB2312"/>
          <w:bCs/>
          <w:sz w:val="30"/>
          <w:lang w:eastAsia="zh-CN"/>
        </w:rPr>
        <w:t>容易</w:t>
      </w:r>
      <w:r>
        <w:rPr>
          <w:rFonts w:hint="eastAsia" w:ascii="仿宋_GB2312" w:eastAsia="仿宋_GB2312"/>
          <w:bCs/>
          <w:sz w:val="30"/>
        </w:rPr>
        <w:t>出现提把或拉杆断裂、脱落</w:t>
      </w:r>
      <w:r>
        <w:rPr>
          <w:rFonts w:hint="eastAsia" w:ascii="仿宋_GB2312" w:eastAsia="仿宋_GB2312"/>
          <w:bCs/>
          <w:sz w:val="30"/>
          <w:lang w:eastAsia="zh-CN"/>
        </w:rPr>
        <w:t>，箱体变形。该项目不合格，</w:t>
      </w:r>
      <w:bookmarkStart w:id="2" w:name="_GoBack"/>
      <w:bookmarkEnd w:id="2"/>
      <w:r>
        <w:rPr>
          <w:rFonts w:hint="eastAsia" w:ascii="仿宋_GB2312" w:eastAsia="仿宋_GB2312"/>
          <w:bCs/>
          <w:sz w:val="30"/>
        </w:rPr>
        <w:t>影响正常使用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根据抽查结果，</w:t>
      </w:r>
      <w:bookmarkStart w:id="0" w:name="OLE_LINK14"/>
      <w:bookmarkStart w:id="1" w:name="OLE_LINK13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市场监管部门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已责令相关经营者立即停止销售不合格产品，对库存产品、在售产品进行全面清理，</w:t>
      </w:r>
      <w:r>
        <w:rPr>
          <w:rFonts w:hint="eastAsia" w:ascii="仿宋_GB2312" w:eastAsia="仿宋_GB2312"/>
          <w:bCs/>
          <w:sz w:val="30"/>
          <w:szCs w:val="30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  <w:szCs w:val="30"/>
        </w:rPr>
        <w:t>同时，上海市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场监管部门提醒消费者在选购旅行箱包时，应注意以下几点：</w:t>
      </w: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eastAsia="zh-CN"/>
        </w:rPr>
        <w:t>一</w:t>
      </w:r>
      <w:r>
        <w:rPr>
          <w:rFonts w:hint="eastAsia" w:ascii="仿宋_GB2312" w:eastAsia="仿宋_GB2312"/>
          <w:bCs/>
          <w:sz w:val="30"/>
        </w:rPr>
        <w:t>、旅行箱</w:t>
      </w:r>
      <w:r>
        <w:rPr>
          <w:rFonts w:hint="eastAsia" w:ascii="仿宋_GB2312" w:eastAsia="仿宋_GB2312"/>
          <w:bCs/>
          <w:sz w:val="30"/>
          <w:lang w:eastAsia="zh-CN"/>
        </w:rPr>
        <w:t>根据</w:t>
      </w:r>
      <w:r>
        <w:rPr>
          <w:rFonts w:hint="eastAsia" w:ascii="仿宋_GB2312" w:eastAsia="仿宋_GB2312"/>
          <w:bCs/>
          <w:sz w:val="30"/>
        </w:rPr>
        <w:t>箱面材质分为硬箱和软箱。硬箱抗压耐摔，适合托运</w:t>
      </w:r>
      <w:r>
        <w:rPr>
          <w:rFonts w:hint="eastAsia" w:ascii="仿宋_GB2312" w:eastAsia="仿宋_GB2312"/>
          <w:bCs/>
          <w:sz w:val="30"/>
          <w:lang w:eastAsia="zh-CN"/>
        </w:rPr>
        <w:t>；</w:t>
      </w:r>
      <w:r>
        <w:rPr>
          <w:rFonts w:hint="eastAsia" w:ascii="仿宋_GB2312" w:eastAsia="仿宋_GB2312"/>
          <w:bCs/>
          <w:sz w:val="30"/>
        </w:rPr>
        <w:t>软箱扩展性好能装的多，但需要注意拉链的咬合是否紧密。</w:t>
      </w: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eastAsia="zh-CN"/>
        </w:rPr>
        <w:t>二</w:t>
      </w:r>
      <w:r>
        <w:rPr>
          <w:rFonts w:hint="eastAsia" w:ascii="仿宋_GB2312" w:eastAsia="仿宋_GB2312"/>
          <w:bCs/>
          <w:sz w:val="30"/>
        </w:rPr>
        <w:t>、</w:t>
      </w:r>
      <w:r>
        <w:rPr>
          <w:rFonts w:hint="eastAsia" w:ascii="仿宋_GB2312" w:eastAsia="仿宋_GB2312"/>
          <w:bCs/>
          <w:sz w:val="30"/>
          <w:lang w:eastAsia="zh-CN"/>
        </w:rPr>
        <w:t>建议</w:t>
      </w:r>
      <w:r>
        <w:rPr>
          <w:rFonts w:hint="eastAsia" w:ascii="仿宋_GB2312" w:eastAsia="仿宋_GB2312"/>
          <w:bCs/>
          <w:sz w:val="30"/>
        </w:rPr>
        <w:t>选择橡胶材质轮皮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</w:rPr>
        <w:t>挑选时用手捏一下走轮，如果橡胶又厚弹性又好，拖动时噪音就相对小</w:t>
      </w:r>
      <w:r>
        <w:rPr>
          <w:rFonts w:hint="eastAsia" w:ascii="仿宋_GB2312" w:eastAsia="仿宋_GB2312"/>
          <w:bCs/>
          <w:sz w:val="30"/>
          <w:lang w:eastAsia="zh-CN"/>
        </w:rPr>
        <w:t>；再</w:t>
      </w:r>
      <w:r>
        <w:rPr>
          <w:rFonts w:hint="eastAsia" w:ascii="仿宋_GB2312" w:eastAsia="仿宋_GB2312"/>
          <w:bCs/>
          <w:sz w:val="30"/>
        </w:rPr>
        <w:t>检查一下轮子的灵活性，</w:t>
      </w:r>
      <w:r>
        <w:rPr>
          <w:rFonts w:hint="eastAsia" w:ascii="仿宋_GB2312" w:eastAsia="仿宋_GB2312"/>
          <w:bCs/>
          <w:sz w:val="30"/>
          <w:lang w:eastAsia="zh-CN"/>
        </w:rPr>
        <w:t>查看</w:t>
      </w:r>
      <w:r>
        <w:rPr>
          <w:rFonts w:hint="eastAsia" w:ascii="仿宋_GB2312" w:eastAsia="仿宋_GB2312"/>
          <w:bCs/>
          <w:sz w:val="30"/>
        </w:rPr>
        <w:t>是否卡顿。</w:t>
      </w: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eastAsia="zh-CN"/>
        </w:rPr>
        <w:t>三</w:t>
      </w:r>
      <w:r>
        <w:rPr>
          <w:rFonts w:hint="eastAsia" w:ascii="仿宋_GB2312" w:eastAsia="仿宋_GB2312"/>
          <w:bCs/>
          <w:sz w:val="30"/>
        </w:rPr>
        <w:t>、</w:t>
      </w:r>
      <w:r>
        <w:rPr>
          <w:rFonts w:hint="eastAsia" w:ascii="仿宋_GB2312" w:eastAsia="仿宋_GB2312"/>
          <w:bCs/>
          <w:sz w:val="30"/>
          <w:lang w:eastAsia="zh-CN"/>
        </w:rPr>
        <w:t>建议选择</w:t>
      </w:r>
      <w:r>
        <w:rPr>
          <w:rFonts w:hint="eastAsia" w:ascii="仿宋_GB2312" w:eastAsia="仿宋_GB2312"/>
          <w:bCs/>
          <w:sz w:val="30"/>
        </w:rPr>
        <w:t>铝合金材质拉杆。挑选时可将</w:t>
      </w:r>
      <w:r>
        <w:rPr>
          <w:rFonts w:ascii="仿宋_GB2312" w:eastAsia="仿宋_GB2312"/>
          <w:bCs/>
          <w:sz w:val="30"/>
        </w:rPr>
        <w:t>多节</w:t>
      </w:r>
      <w:r>
        <w:rPr>
          <w:rFonts w:hint="eastAsia" w:ascii="仿宋_GB2312" w:eastAsia="仿宋_GB2312"/>
          <w:bCs/>
          <w:sz w:val="30"/>
        </w:rPr>
        <w:t>拉杆</w:t>
      </w:r>
      <w:r>
        <w:rPr>
          <w:rFonts w:ascii="仿宋_GB2312" w:eastAsia="仿宋_GB2312"/>
          <w:bCs/>
          <w:sz w:val="30"/>
        </w:rPr>
        <w:t>拉出，摇晃测试是否顺滑无卡顿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有</w:t>
      </w:r>
      <w:r>
        <w:rPr>
          <w:rFonts w:ascii="仿宋_GB2312" w:eastAsia="仿宋_GB2312"/>
          <w:bCs/>
          <w:sz w:val="30"/>
        </w:rPr>
        <w:t>无明显晃动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多</w:t>
      </w:r>
      <w:r>
        <w:rPr>
          <w:rFonts w:ascii="仿宋_GB2312" w:eastAsia="仿宋_GB2312"/>
          <w:bCs/>
          <w:sz w:val="30"/>
        </w:rPr>
        <w:t>抽拉</w:t>
      </w:r>
      <w:r>
        <w:rPr>
          <w:rFonts w:hint="eastAsia" w:ascii="仿宋_GB2312" w:eastAsia="仿宋_GB2312"/>
          <w:bCs/>
          <w:sz w:val="30"/>
        </w:rPr>
        <w:t>几</w:t>
      </w:r>
      <w:r>
        <w:rPr>
          <w:rFonts w:ascii="仿宋_GB2312" w:eastAsia="仿宋_GB2312"/>
          <w:bCs/>
          <w:sz w:val="30"/>
        </w:rPr>
        <w:t>次，</w:t>
      </w:r>
      <w:r>
        <w:rPr>
          <w:rFonts w:hint="eastAsia" w:ascii="仿宋_GB2312" w:eastAsia="仿宋_GB2312"/>
          <w:bCs/>
          <w:sz w:val="30"/>
          <w:lang w:eastAsia="zh-CN"/>
        </w:rPr>
        <w:t>查看是否</w:t>
      </w:r>
      <w:r>
        <w:rPr>
          <w:rFonts w:ascii="仿宋_GB2312" w:eastAsia="仿宋_GB2312"/>
          <w:bCs/>
          <w:sz w:val="30"/>
        </w:rPr>
        <w:t>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06309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D7546"/>
    <w:rsid w:val="001F0FB9"/>
    <w:rsid w:val="001F2293"/>
    <w:rsid w:val="001F287F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790A"/>
    <w:rsid w:val="002D16A1"/>
    <w:rsid w:val="002D54D9"/>
    <w:rsid w:val="002E5391"/>
    <w:rsid w:val="002E5FAE"/>
    <w:rsid w:val="002E67C0"/>
    <w:rsid w:val="002F1D3D"/>
    <w:rsid w:val="002F231D"/>
    <w:rsid w:val="002F25E5"/>
    <w:rsid w:val="002F4A9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206"/>
    <w:rsid w:val="004808D7"/>
    <w:rsid w:val="0048227C"/>
    <w:rsid w:val="00482EDC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375"/>
    <w:rsid w:val="006725BB"/>
    <w:rsid w:val="00677B90"/>
    <w:rsid w:val="00677FC7"/>
    <w:rsid w:val="00680542"/>
    <w:rsid w:val="00680879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DC1"/>
    <w:rsid w:val="006D4341"/>
    <w:rsid w:val="006D739D"/>
    <w:rsid w:val="006E217D"/>
    <w:rsid w:val="006E6A2F"/>
    <w:rsid w:val="006F0327"/>
    <w:rsid w:val="006F0F16"/>
    <w:rsid w:val="006F10EC"/>
    <w:rsid w:val="006F7C64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6F4"/>
    <w:rsid w:val="009C374E"/>
    <w:rsid w:val="009C422C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1B5F"/>
    <w:rsid w:val="00B033EE"/>
    <w:rsid w:val="00B06CCA"/>
    <w:rsid w:val="00B07238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8DB"/>
    <w:rsid w:val="00C95FC7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206B"/>
    <w:rsid w:val="00CD5914"/>
    <w:rsid w:val="00CE237D"/>
    <w:rsid w:val="00CE453D"/>
    <w:rsid w:val="00CE5E4C"/>
    <w:rsid w:val="00CE60C9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1AC4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50669E0"/>
    <w:rsid w:val="05A86320"/>
    <w:rsid w:val="06936FD0"/>
    <w:rsid w:val="073C7668"/>
    <w:rsid w:val="0795326A"/>
    <w:rsid w:val="084A5DB4"/>
    <w:rsid w:val="086D540D"/>
    <w:rsid w:val="092263E9"/>
    <w:rsid w:val="0BA23811"/>
    <w:rsid w:val="0CC06645"/>
    <w:rsid w:val="0E0E6736"/>
    <w:rsid w:val="0FCE1079"/>
    <w:rsid w:val="12CF313E"/>
    <w:rsid w:val="12F06FA4"/>
    <w:rsid w:val="130A656A"/>
    <w:rsid w:val="134F7B88"/>
    <w:rsid w:val="13FB7F63"/>
    <w:rsid w:val="1444190A"/>
    <w:rsid w:val="15AFB462"/>
    <w:rsid w:val="18E83452"/>
    <w:rsid w:val="19F34F98"/>
    <w:rsid w:val="1AB3668B"/>
    <w:rsid w:val="1AF144C4"/>
    <w:rsid w:val="1AF912C4"/>
    <w:rsid w:val="1B04310B"/>
    <w:rsid w:val="1BAD4238"/>
    <w:rsid w:val="1BF5E003"/>
    <w:rsid w:val="1BF754B3"/>
    <w:rsid w:val="1C250273"/>
    <w:rsid w:val="1C9F6277"/>
    <w:rsid w:val="1E170852"/>
    <w:rsid w:val="1ECB5101"/>
    <w:rsid w:val="1EDF2541"/>
    <w:rsid w:val="1FCD6C57"/>
    <w:rsid w:val="20614B3A"/>
    <w:rsid w:val="20D95BBA"/>
    <w:rsid w:val="21685BAA"/>
    <w:rsid w:val="217575A6"/>
    <w:rsid w:val="21B005DE"/>
    <w:rsid w:val="21EB1616"/>
    <w:rsid w:val="23DA3FD0"/>
    <w:rsid w:val="257A3B5A"/>
    <w:rsid w:val="26E52AD8"/>
    <w:rsid w:val="28ED2118"/>
    <w:rsid w:val="2B011EAB"/>
    <w:rsid w:val="2BF9CD74"/>
    <w:rsid w:val="2C5F157F"/>
    <w:rsid w:val="2E532A1D"/>
    <w:rsid w:val="2E737F60"/>
    <w:rsid w:val="2EB536D8"/>
    <w:rsid w:val="31350B00"/>
    <w:rsid w:val="318F6462"/>
    <w:rsid w:val="32FC4313"/>
    <w:rsid w:val="33643DB8"/>
    <w:rsid w:val="33E46573"/>
    <w:rsid w:val="34DA3E98"/>
    <w:rsid w:val="3550415A"/>
    <w:rsid w:val="355A28E3"/>
    <w:rsid w:val="3720190B"/>
    <w:rsid w:val="37F34577"/>
    <w:rsid w:val="38C11DC1"/>
    <w:rsid w:val="39761CB6"/>
    <w:rsid w:val="39CE38A0"/>
    <w:rsid w:val="3A4D2A17"/>
    <w:rsid w:val="3A5F014B"/>
    <w:rsid w:val="3B38059C"/>
    <w:rsid w:val="3B605EC0"/>
    <w:rsid w:val="3B9CBCD7"/>
    <w:rsid w:val="3BCFEA31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91606A"/>
    <w:rsid w:val="441445A5"/>
    <w:rsid w:val="44496945"/>
    <w:rsid w:val="44C51D66"/>
    <w:rsid w:val="47292475"/>
    <w:rsid w:val="4AEE5B50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DF8895"/>
    <w:rsid w:val="53EB5322"/>
    <w:rsid w:val="548412D3"/>
    <w:rsid w:val="55254864"/>
    <w:rsid w:val="55B55408"/>
    <w:rsid w:val="56FE48A8"/>
    <w:rsid w:val="574A45CE"/>
    <w:rsid w:val="57DD4F82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D864A3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AB6E4B"/>
    <w:rsid w:val="68376930"/>
    <w:rsid w:val="684B23DC"/>
    <w:rsid w:val="6B2C3675"/>
    <w:rsid w:val="6BB791C3"/>
    <w:rsid w:val="6D401DE3"/>
    <w:rsid w:val="6D4D2752"/>
    <w:rsid w:val="6E162B44"/>
    <w:rsid w:val="6EC24D23"/>
    <w:rsid w:val="6ED924EF"/>
    <w:rsid w:val="6FB33811"/>
    <w:rsid w:val="6FD05EB3"/>
    <w:rsid w:val="6FEC1DAE"/>
    <w:rsid w:val="6FFACA6F"/>
    <w:rsid w:val="700B7AE2"/>
    <w:rsid w:val="70111B76"/>
    <w:rsid w:val="73794C1A"/>
    <w:rsid w:val="746F1B5A"/>
    <w:rsid w:val="74FE6CE2"/>
    <w:rsid w:val="75B9544D"/>
    <w:rsid w:val="75E654F2"/>
    <w:rsid w:val="76283D5C"/>
    <w:rsid w:val="7649092B"/>
    <w:rsid w:val="77F38B20"/>
    <w:rsid w:val="77FA65E0"/>
    <w:rsid w:val="79E47F9A"/>
    <w:rsid w:val="7A5404F2"/>
    <w:rsid w:val="7A7B08FF"/>
    <w:rsid w:val="7BBD520A"/>
    <w:rsid w:val="7BDF8008"/>
    <w:rsid w:val="7CF01A88"/>
    <w:rsid w:val="7DC974BE"/>
    <w:rsid w:val="7E632947"/>
    <w:rsid w:val="7FBEB1DB"/>
    <w:rsid w:val="7FC703B8"/>
    <w:rsid w:val="8DD90AAB"/>
    <w:rsid w:val="95BD8839"/>
    <w:rsid w:val="9BFF39EC"/>
    <w:rsid w:val="A913991F"/>
    <w:rsid w:val="AFFF9D58"/>
    <w:rsid w:val="B7EF5D61"/>
    <w:rsid w:val="BB7CDC4B"/>
    <w:rsid w:val="BBEF5213"/>
    <w:rsid w:val="BD1E609A"/>
    <w:rsid w:val="C17E5F6B"/>
    <w:rsid w:val="D3D75EB6"/>
    <w:rsid w:val="D6FFA92A"/>
    <w:rsid w:val="DDDD29C7"/>
    <w:rsid w:val="DFDEFF89"/>
    <w:rsid w:val="EA9BB088"/>
    <w:rsid w:val="EFED7969"/>
    <w:rsid w:val="F7BF1FB8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151</Words>
  <Characters>866</Characters>
  <Lines>7</Lines>
  <Paragraphs>2</Paragraphs>
  <TotalTime>0</TotalTime>
  <ScaleCrop>false</ScaleCrop>
  <LinksUpToDate>false</LinksUpToDate>
  <CharactersWithSpaces>1015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2021-07-01T22:45:00Z</dcterms:created>
  <dc:creator>金格科技</dc:creator>
  <cp:lastModifiedBy>scjuser</cp:lastModifiedBy>
  <cp:lastPrinted>2021-01-08T17:39:00Z</cp:lastPrinted>
  <dcterms:modified xsi:type="dcterms:W3CDTF">2026-03-25T16:03:42Z</dcterms:modified>
  <dc:title>上海市工商局流通领域羊绒羊毛制品及服装质量监测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eyJoZGlkIjoiNjY1NDlmZDc4MmZlNWE3OWU3N2ZkNmZiMjNlOTM0NzkiLCJ1c2VySWQiOiI1MTQ3ODQ1MzkifQ==</vt:lpwstr>
  </property>
</Properties>
</file>