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9E" w:rsidRPr="00A8747E" w:rsidRDefault="00833750" w:rsidP="000B0CEB">
      <w:pPr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市市场监管局发布</w:t>
      </w:r>
      <w:r w:rsidR="00677B90">
        <w:rPr>
          <w:rFonts w:ascii="黑体" w:eastAsia="黑体" w:hAnsi="宋体" w:hint="eastAsia"/>
          <w:b/>
          <w:bCs/>
          <w:sz w:val="32"/>
          <w:szCs w:val="32"/>
        </w:rPr>
        <w:t>功能性服装</w:t>
      </w:r>
      <w:r w:rsidR="00C91C42">
        <w:rPr>
          <w:rFonts w:ascii="黑体" w:eastAsia="黑体" w:hAnsi="宋体" w:hint="eastAsia"/>
          <w:b/>
          <w:bCs/>
          <w:sz w:val="32"/>
          <w:szCs w:val="32"/>
        </w:rPr>
        <w:t>监督抽查</w:t>
      </w:r>
      <w:r w:rsidR="00357879" w:rsidRPr="00086F42">
        <w:rPr>
          <w:rFonts w:ascii="黑体" w:eastAsia="黑体" w:hAnsi="宋体" w:hint="eastAsia"/>
          <w:b/>
          <w:bCs/>
          <w:sz w:val="32"/>
          <w:szCs w:val="32"/>
        </w:rPr>
        <w:t>情况</w:t>
      </w:r>
    </w:p>
    <w:p w:rsidR="00357879" w:rsidRPr="00357879" w:rsidRDefault="00357879" w:rsidP="00357879">
      <w:pPr>
        <w:ind w:firstLineChars="200" w:firstLine="600"/>
        <w:rPr>
          <w:rFonts w:eastAsia="仿宋_GB2312"/>
          <w:sz w:val="30"/>
        </w:rPr>
      </w:pPr>
    </w:p>
    <w:p w:rsidR="00F92E73" w:rsidRDefault="00E2179D" w:rsidP="00A8747E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针对消费者投诉、举报集中及</w:t>
      </w:r>
      <w:r w:rsidR="00C91C42">
        <w:rPr>
          <w:rFonts w:ascii="仿宋_GB2312" w:eastAsia="仿宋_GB2312" w:hint="eastAsia"/>
          <w:bCs/>
          <w:sz w:val="30"/>
        </w:rPr>
        <w:t>质量问题较多的产品，</w:t>
      </w:r>
      <w:r w:rsidR="00F26A8C" w:rsidRPr="00F75348">
        <w:rPr>
          <w:rFonts w:ascii="仿宋_GB2312" w:eastAsia="仿宋_GB2312" w:hint="eastAsia"/>
          <w:bCs/>
          <w:sz w:val="30"/>
        </w:rPr>
        <w:t>近期，</w:t>
      </w:r>
      <w:r w:rsidR="00EE3193">
        <w:rPr>
          <w:rFonts w:ascii="仿宋_GB2312" w:eastAsia="仿宋_GB2312" w:hint="eastAsia"/>
          <w:bCs/>
          <w:sz w:val="30"/>
        </w:rPr>
        <w:t>市市场监管局</w:t>
      </w:r>
      <w:r w:rsidR="008C7BFB" w:rsidRPr="00F75348">
        <w:rPr>
          <w:rFonts w:ascii="仿宋_GB2312" w:eastAsia="仿宋_GB2312" w:hint="eastAsia"/>
          <w:bCs/>
          <w:sz w:val="30"/>
        </w:rPr>
        <w:t>集中</w:t>
      </w:r>
      <w:r w:rsidR="001A37A7" w:rsidRPr="00F75348">
        <w:rPr>
          <w:rFonts w:ascii="仿宋_GB2312" w:eastAsia="仿宋_GB2312" w:hint="eastAsia"/>
          <w:bCs/>
          <w:sz w:val="30"/>
        </w:rPr>
        <w:t>组织</w:t>
      </w:r>
      <w:r w:rsidR="008C7BFB" w:rsidRPr="00F75348">
        <w:rPr>
          <w:rFonts w:ascii="仿宋_GB2312" w:eastAsia="仿宋_GB2312" w:hint="eastAsia"/>
          <w:bCs/>
          <w:sz w:val="30"/>
        </w:rPr>
        <w:t>力量</w:t>
      </w:r>
      <w:r w:rsidR="006D739D" w:rsidRPr="00F75348">
        <w:rPr>
          <w:rFonts w:ascii="仿宋_GB2312" w:eastAsia="仿宋_GB2312" w:hint="eastAsia"/>
          <w:bCs/>
          <w:sz w:val="30"/>
        </w:rPr>
        <w:t>对</w:t>
      </w:r>
      <w:r w:rsidR="00A95272" w:rsidRPr="00A95272">
        <w:rPr>
          <w:rFonts w:ascii="仿宋_GB2312" w:eastAsia="仿宋_GB2312" w:hint="eastAsia"/>
          <w:bCs/>
          <w:sz w:val="30"/>
        </w:rPr>
        <w:t>PUMA官网、MUJI官网、UNDER ARMOUR官网、speedo官网、苏宁易购、i百联、东方购物、京东、天猫9家网络平台</w:t>
      </w:r>
      <w:r w:rsidR="00A95272">
        <w:rPr>
          <w:rFonts w:ascii="仿宋_GB2312" w:eastAsia="仿宋_GB2312" w:hint="eastAsia"/>
          <w:bCs/>
          <w:sz w:val="30"/>
        </w:rPr>
        <w:t>以及</w:t>
      </w:r>
      <w:r w:rsidR="0074678E">
        <w:rPr>
          <w:rFonts w:ascii="仿宋_GB2312" w:eastAsia="仿宋_GB2312" w:hint="eastAsia"/>
          <w:bCs/>
          <w:sz w:val="30"/>
        </w:rPr>
        <w:t>黄浦、徐汇</w:t>
      </w:r>
      <w:r w:rsidR="00A95272" w:rsidRPr="00A95272">
        <w:rPr>
          <w:rFonts w:ascii="仿宋_GB2312" w:eastAsia="仿宋_GB2312" w:hint="eastAsia"/>
          <w:bCs/>
          <w:sz w:val="30"/>
        </w:rPr>
        <w:t>、静安区</w:t>
      </w:r>
      <w:r w:rsidR="00513A20">
        <w:rPr>
          <w:rFonts w:ascii="仿宋_GB2312" w:eastAsia="仿宋_GB2312" w:hint="eastAsia"/>
          <w:bCs/>
          <w:sz w:val="30"/>
        </w:rPr>
        <w:t>21家企业销售</w:t>
      </w:r>
      <w:r w:rsidR="00A95272" w:rsidRPr="00A95272">
        <w:rPr>
          <w:rFonts w:ascii="仿宋_GB2312" w:eastAsia="仿宋_GB2312" w:hint="eastAsia"/>
          <w:bCs/>
          <w:sz w:val="30"/>
        </w:rPr>
        <w:t>的</w:t>
      </w:r>
      <w:r w:rsidR="00A95272">
        <w:rPr>
          <w:rFonts w:ascii="仿宋_GB2312" w:eastAsia="仿宋_GB2312"/>
          <w:bCs/>
          <w:sz w:val="30"/>
        </w:rPr>
        <w:t>50</w:t>
      </w:r>
      <w:r w:rsidR="00A95272">
        <w:rPr>
          <w:rFonts w:ascii="仿宋_GB2312" w:eastAsia="仿宋_GB2312" w:hint="eastAsia"/>
          <w:bCs/>
          <w:sz w:val="30"/>
        </w:rPr>
        <w:t>个品牌5</w:t>
      </w:r>
      <w:r w:rsidR="00A95272">
        <w:rPr>
          <w:rFonts w:ascii="仿宋_GB2312" w:eastAsia="仿宋_GB2312"/>
          <w:bCs/>
          <w:sz w:val="30"/>
        </w:rPr>
        <w:t>0</w:t>
      </w:r>
      <w:r w:rsidR="00A95272">
        <w:rPr>
          <w:rFonts w:ascii="仿宋_GB2312" w:eastAsia="仿宋_GB2312" w:hint="eastAsia"/>
          <w:bCs/>
          <w:sz w:val="30"/>
        </w:rPr>
        <w:t>批次功能性服装</w:t>
      </w:r>
      <w:r w:rsidR="00874C44" w:rsidRPr="00F75348">
        <w:rPr>
          <w:rFonts w:ascii="仿宋_GB2312" w:eastAsia="仿宋_GB2312" w:hint="eastAsia"/>
          <w:bCs/>
          <w:sz w:val="30"/>
        </w:rPr>
        <w:t>进行了</w:t>
      </w:r>
      <w:r w:rsidR="00C91C42">
        <w:rPr>
          <w:rFonts w:ascii="仿宋_GB2312" w:eastAsia="仿宋_GB2312" w:hint="eastAsia"/>
          <w:bCs/>
          <w:sz w:val="30"/>
        </w:rPr>
        <w:t>监督抽查</w:t>
      </w:r>
      <w:r w:rsidR="00874C44" w:rsidRPr="00F75348">
        <w:rPr>
          <w:rFonts w:ascii="仿宋_GB2312" w:eastAsia="仿宋_GB2312" w:hint="eastAsia"/>
          <w:bCs/>
          <w:sz w:val="30"/>
        </w:rPr>
        <w:t>。经检</w:t>
      </w:r>
      <w:r w:rsidR="0021140A" w:rsidRPr="00F75348">
        <w:rPr>
          <w:rFonts w:ascii="仿宋_GB2312" w:eastAsia="仿宋_GB2312" w:hint="eastAsia"/>
          <w:bCs/>
          <w:sz w:val="30"/>
        </w:rPr>
        <w:t>测，</w:t>
      </w:r>
      <w:r w:rsidR="00D33EB1" w:rsidRPr="00F75348">
        <w:rPr>
          <w:rFonts w:ascii="仿宋_GB2312" w:eastAsia="仿宋_GB2312" w:hint="eastAsia"/>
          <w:bCs/>
          <w:sz w:val="30"/>
        </w:rPr>
        <w:t>有</w:t>
      </w:r>
      <w:r w:rsidR="00A95272">
        <w:rPr>
          <w:rFonts w:ascii="仿宋_GB2312" w:eastAsia="仿宋_GB2312"/>
          <w:bCs/>
          <w:sz w:val="30"/>
        </w:rPr>
        <w:t>8</w:t>
      </w:r>
      <w:r w:rsidR="009E5123" w:rsidRPr="00F75348">
        <w:rPr>
          <w:rFonts w:ascii="仿宋_GB2312" w:eastAsia="仿宋_GB2312" w:hint="eastAsia"/>
          <w:bCs/>
          <w:sz w:val="30"/>
        </w:rPr>
        <w:t>批次</w:t>
      </w:r>
      <w:r w:rsidR="00D8689E" w:rsidRPr="00F75348">
        <w:rPr>
          <w:rFonts w:ascii="仿宋_GB2312" w:eastAsia="仿宋_GB2312" w:hint="eastAsia"/>
          <w:bCs/>
          <w:sz w:val="30"/>
        </w:rPr>
        <w:t>不合格</w:t>
      </w:r>
      <w:r w:rsidR="00EE3193" w:rsidRPr="00622738">
        <w:rPr>
          <w:rFonts w:ascii="仿宋_GB2312" w:eastAsia="仿宋_GB2312" w:hint="eastAsia"/>
          <w:bCs/>
          <w:sz w:val="30"/>
        </w:rPr>
        <w:t>，</w:t>
      </w:r>
      <w:r w:rsidR="00B216A9" w:rsidRPr="00622738">
        <w:rPr>
          <w:rFonts w:ascii="仿宋_GB2312" w:eastAsia="仿宋_GB2312" w:hint="eastAsia"/>
          <w:bCs/>
          <w:sz w:val="30"/>
        </w:rPr>
        <w:t>不合格检出率为</w:t>
      </w:r>
      <w:r w:rsidR="00F13EC0" w:rsidRPr="00622738">
        <w:rPr>
          <w:rFonts w:ascii="仿宋_GB2312" w:eastAsia="仿宋_GB2312" w:hint="eastAsia"/>
          <w:bCs/>
          <w:sz w:val="30"/>
        </w:rPr>
        <w:t>1</w:t>
      </w:r>
      <w:r w:rsidR="00A95272">
        <w:rPr>
          <w:rFonts w:ascii="仿宋_GB2312" w:eastAsia="仿宋_GB2312"/>
          <w:bCs/>
          <w:sz w:val="30"/>
        </w:rPr>
        <w:t>6</w:t>
      </w:r>
      <w:r w:rsidR="00F13EC0" w:rsidRPr="00622738">
        <w:rPr>
          <w:rFonts w:ascii="仿宋_GB2312" w:eastAsia="仿宋_GB2312" w:hint="eastAsia"/>
          <w:bCs/>
          <w:sz w:val="30"/>
        </w:rPr>
        <w:t>.</w:t>
      </w:r>
      <w:r w:rsidR="00EE3193" w:rsidRPr="00622738">
        <w:rPr>
          <w:rFonts w:ascii="仿宋_GB2312" w:eastAsia="仿宋_GB2312" w:hint="eastAsia"/>
          <w:bCs/>
          <w:sz w:val="30"/>
        </w:rPr>
        <w:t>0</w:t>
      </w:r>
      <w:r w:rsidR="00CB550F" w:rsidRPr="00622738">
        <w:rPr>
          <w:rFonts w:ascii="仿宋_GB2312" w:eastAsia="仿宋_GB2312" w:hint="eastAsia"/>
          <w:bCs/>
          <w:sz w:val="30"/>
        </w:rPr>
        <w:t>%</w:t>
      </w:r>
      <w:r w:rsidR="0074678E">
        <w:rPr>
          <w:rFonts w:ascii="仿宋_GB2312" w:eastAsia="仿宋_GB2312" w:hint="eastAsia"/>
          <w:bCs/>
          <w:sz w:val="30"/>
        </w:rPr>
        <w:t>，</w:t>
      </w:r>
      <w:r>
        <w:rPr>
          <w:rFonts w:ascii="仿宋_GB2312" w:eastAsia="仿宋_GB2312" w:hint="eastAsia"/>
          <w:bCs/>
          <w:sz w:val="30"/>
        </w:rPr>
        <w:t>检测项目</w:t>
      </w:r>
      <w:r w:rsidR="00513A20">
        <w:rPr>
          <w:rFonts w:ascii="仿宋_GB2312" w:eastAsia="仿宋_GB2312" w:hint="eastAsia"/>
          <w:bCs/>
          <w:sz w:val="30"/>
        </w:rPr>
        <w:t>涉及纤维含量、甲醛含量、pH</w:t>
      </w:r>
      <w:r w:rsidR="0074678E">
        <w:rPr>
          <w:rFonts w:ascii="仿宋_GB2312" w:eastAsia="仿宋_GB2312" w:hint="eastAsia"/>
          <w:bCs/>
          <w:sz w:val="30"/>
        </w:rPr>
        <w:t>值、可分解致癌芳香胺染料、</w:t>
      </w:r>
      <w:r w:rsidR="00513A20">
        <w:rPr>
          <w:rFonts w:ascii="仿宋_GB2312" w:eastAsia="仿宋_GB2312" w:hint="eastAsia"/>
          <w:bCs/>
          <w:sz w:val="30"/>
        </w:rPr>
        <w:t>色牢度、拼接互染程度、防紫外线性能、吸湿性、速干性、吸湿速干性、吸湿排汗性、接触瞬间凉感性能</w:t>
      </w:r>
      <w:r w:rsidR="0074678E">
        <w:rPr>
          <w:rFonts w:ascii="仿宋_GB2312" w:eastAsia="仿宋_GB2312" w:hint="eastAsia"/>
          <w:bCs/>
          <w:sz w:val="30"/>
        </w:rPr>
        <w:t>12大类</w:t>
      </w:r>
      <w:r w:rsidR="00513A20">
        <w:rPr>
          <w:rFonts w:ascii="仿宋_GB2312" w:eastAsia="仿宋_GB2312" w:hint="eastAsia"/>
          <w:bCs/>
          <w:sz w:val="30"/>
        </w:rPr>
        <w:t>。其中</w:t>
      </w:r>
      <w:r w:rsidR="0074678E">
        <w:rPr>
          <w:rFonts w:ascii="仿宋_GB2312" w:eastAsia="仿宋_GB2312" w:hint="eastAsia"/>
          <w:bCs/>
          <w:sz w:val="30"/>
        </w:rPr>
        <w:t>，</w:t>
      </w:r>
      <w:r w:rsidR="00513A20">
        <w:rPr>
          <w:rFonts w:ascii="仿宋_GB2312" w:eastAsia="仿宋_GB2312" w:hint="eastAsia"/>
          <w:bCs/>
          <w:sz w:val="30"/>
        </w:rPr>
        <w:t>安全性指标全部合格，</w:t>
      </w:r>
      <w:r w:rsidR="00F92E73" w:rsidRPr="00622738">
        <w:rPr>
          <w:rFonts w:ascii="仿宋_GB2312" w:eastAsia="仿宋_GB2312" w:hint="eastAsia"/>
          <w:bCs/>
          <w:sz w:val="30"/>
        </w:rPr>
        <w:t>不合格</w:t>
      </w:r>
      <w:r w:rsidR="00F019B6">
        <w:rPr>
          <w:rFonts w:ascii="仿宋_GB2312" w:eastAsia="仿宋_GB2312" w:hint="eastAsia"/>
          <w:bCs/>
          <w:sz w:val="30"/>
        </w:rPr>
        <w:t>项目</w:t>
      </w:r>
      <w:r w:rsidR="0074678E">
        <w:rPr>
          <w:rFonts w:ascii="仿宋_GB2312" w:eastAsia="仿宋_GB2312" w:hint="eastAsia"/>
          <w:bCs/>
          <w:sz w:val="30"/>
        </w:rPr>
        <w:t>主要是</w:t>
      </w:r>
      <w:r>
        <w:rPr>
          <w:rFonts w:ascii="仿宋_GB2312" w:eastAsia="仿宋_GB2312" w:hint="eastAsia"/>
          <w:bCs/>
          <w:sz w:val="30"/>
        </w:rPr>
        <w:t>标称</w:t>
      </w:r>
      <w:r w:rsidR="0074678E">
        <w:rPr>
          <w:rFonts w:ascii="仿宋_GB2312" w:eastAsia="仿宋_GB2312" w:hint="eastAsia"/>
          <w:bCs/>
          <w:sz w:val="30"/>
        </w:rPr>
        <w:t>功能性指标中的</w:t>
      </w:r>
      <w:r w:rsidR="00A95272" w:rsidRPr="00A95272">
        <w:rPr>
          <w:rFonts w:ascii="仿宋_GB2312" w:eastAsia="仿宋_GB2312" w:hint="eastAsia"/>
          <w:bCs/>
          <w:sz w:val="30"/>
        </w:rPr>
        <w:t>防紫外线性能</w:t>
      </w:r>
      <w:r w:rsidR="009B2EDB" w:rsidRPr="009B2EDB">
        <w:rPr>
          <w:rFonts w:ascii="仿宋_GB2312" w:eastAsia="仿宋_GB2312" w:hint="eastAsia"/>
          <w:bCs/>
          <w:sz w:val="30"/>
        </w:rPr>
        <w:t>、</w:t>
      </w:r>
      <w:r w:rsidR="00A95272" w:rsidRPr="00A95272">
        <w:rPr>
          <w:rFonts w:ascii="仿宋_GB2312" w:eastAsia="仿宋_GB2312" w:hint="eastAsia"/>
          <w:bCs/>
          <w:sz w:val="30"/>
        </w:rPr>
        <w:t>吸湿排汗性</w:t>
      </w:r>
      <w:r w:rsidR="00A95272">
        <w:rPr>
          <w:rFonts w:ascii="仿宋_GB2312" w:eastAsia="仿宋_GB2312" w:hint="eastAsia"/>
          <w:bCs/>
          <w:sz w:val="30"/>
        </w:rPr>
        <w:t>、</w:t>
      </w:r>
      <w:r w:rsidR="00A95272" w:rsidRPr="00A95272">
        <w:rPr>
          <w:rFonts w:ascii="仿宋_GB2312" w:eastAsia="仿宋_GB2312" w:hint="eastAsia"/>
          <w:bCs/>
          <w:sz w:val="30"/>
        </w:rPr>
        <w:t>吸湿速干性</w:t>
      </w:r>
      <w:r w:rsidR="0074678E">
        <w:rPr>
          <w:rFonts w:ascii="仿宋_GB2312" w:eastAsia="仿宋_GB2312" w:hint="eastAsia"/>
          <w:bCs/>
          <w:sz w:val="30"/>
        </w:rPr>
        <w:t>、吸湿性4</w:t>
      </w:r>
      <w:r w:rsidR="007E5180">
        <w:rPr>
          <w:rFonts w:ascii="仿宋_GB2312" w:eastAsia="仿宋_GB2312" w:hint="eastAsia"/>
          <w:bCs/>
          <w:sz w:val="30"/>
        </w:rPr>
        <w:t>项</w:t>
      </w:r>
      <w:r w:rsidR="00E37026" w:rsidRPr="00622738">
        <w:rPr>
          <w:rFonts w:ascii="仿宋_GB2312" w:eastAsia="仿宋_GB2312" w:hint="eastAsia"/>
          <w:bCs/>
          <w:sz w:val="30"/>
        </w:rPr>
        <w:t>。</w:t>
      </w:r>
    </w:p>
    <w:p w:rsidR="00A322EC" w:rsidRPr="00381703" w:rsidRDefault="000C716F" w:rsidP="009F2B07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 w:rsidRPr="00612399">
        <w:rPr>
          <w:rFonts w:ascii="仿宋_GB2312" w:eastAsia="仿宋_GB2312" w:hint="eastAsia"/>
          <w:bCs/>
          <w:sz w:val="30"/>
        </w:rPr>
        <w:t>一是</w:t>
      </w:r>
      <w:r w:rsidR="00002BE1" w:rsidRPr="00381703">
        <w:rPr>
          <w:rFonts w:ascii="仿宋_GB2312" w:eastAsia="仿宋_GB2312" w:hint="eastAsia"/>
          <w:bCs/>
          <w:sz w:val="30"/>
        </w:rPr>
        <w:t>防紫外线性能</w:t>
      </w:r>
      <w:r w:rsidRPr="00381703">
        <w:rPr>
          <w:rFonts w:ascii="仿宋_GB2312" w:eastAsia="仿宋_GB2312" w:hint="eastAsia"/>
          <w:bCs/>
          <w:sz w:val="30"/>
        </w:rPr>
        <w:t>不合格，有</w:t>
      </w:r>
      <w:r w:rsidR="00A95272" w:rsidRPr="00381703">
        <w:rPr>
          <w:rFonts w:ascii="仿宋_GB2312" w:eastAsia="仿宋_GB2312"/>
          <w:bCs/>
          <w:sz w:val="30"/>
        </w:rPr>
        <w:t>3</w:t>
      </w:r>
      <w:r w:rsidRPr="00381703">
        <w:rPr>
          <w:rFonts w:ascii="仿宋_GB2312" w:eastAsia="仿宋_GB2312" w:hint="eastAsia"/>
          <w:bCs/>
          <w:sz w:val="30"/>
        </w:rPr>
        <w:t>批次</w:t>
      </w:r>
      <w:r w:rsidR="006D1522" w:rsidRPr="00381703">
        <w:rPr>
          <w:rFonts w:ascii="仿宋_GB2312" w:eastAsia="仿宋_GB2312" w:hint="eastAsia"/>
          <w:bCs/>
          <w:sz w:val="30"/>
        </w:rPr>
        <w:t>。</w:t>
      </w:r>
      <w:r w:rsidR="009F2B07" w:rsidRPr="00381703">
        <w:rPr>
          <w:rFonts w:ascii="仿宋_GB2312" w:eastAsia="仿宋_GB2312" w:hint="eastAsia"/>
          <w:bCs/>
          <w:sz w:val="30"/>
        </w:rPr>
        <w:t>如上海举翼文化传播有限公司在苏宁易购销售的，标称由弘方品牌管理（上海）有限公司生产（或供货）的“</w:t>
      </w:r>
      <w:r w:rsidR="00715970">
        <w:rPr>
          <w:noProof/>
        </w:rPr>
        <w:drawing>
          <wp:inline distT="0" distB="0" distL="0" distR="0">
            <wp:extent cx="586740" cy="370840"/>
            <wp:effectExtent l="19050" t="0" r="3810" b="0"/>
            <wp:docPr id="1" name="图片 1" descr="4059470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5947067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B07" w:rsidRPr="00381703">
        <w:rPr>
          <w:rFonts w:ascii="仿宋_GB2312" w:eastAsia="仿宋_GB2312" w:hint="eastAsia"/>
          <w:bCs/>
          <w:sz w:val="30"/>
        </w:rPr>
        <w:t>”牌轻薄外套（型号规格：</w:t>
      </w:r>
      <w:r w:rsidR="009F2B07" w:rsidRPr="00381703">
        <w:rPr>
          <w:rFonts w:ascii="仿宋_GB2312" w:eastAsia="仿宋_GB2312"/>
          <w:bCs/>
          <w:sz w:val="30"/>
        </w:rPr>
        <w:t>190/104A</w:t>
      </w:r>
      <w:r w:rsidR="009F2B07" w:rsidRPr="00381703">
        <w:rPr>
          <w:rFonts w:ascii="仿宋_GB2312" w:eastAsia="仿宋_GB2312" w:hint="eastAsia"/>
          <w:bCs/>
          <w:sz w:val="30"/>
        </w:rPr>
        <w:t>；款号：YSF0162），</w:t>
      </w:r>
      <w:r w:rsidR="00A322EC" w:rsidRPr="00381703">
        <w:rPr>
          <w:rFonts w:ascii="仿宋_GB2312" w:eastAsia="仿宋_GB2312" w:hint="eastAsia"/>
          <w:bCs/>
          <w:sz w:val="30"/>
        </w:rPr>
        <w:t>网站</w:t>
      </w:r>
      <w:r w:rsidR="00DF7D20">
        <w:rPr>
          <w:rFonts w:ascii="仿宋_GB2312" w:eastAsia="仿宋_GB2312" w:hint="eastAsia"/>
          <w:bCs/>
          <w:sz w:val="30"/>
        </w:rPr>
        <w:t>明示</w:t>
      </w:r>
      <w:r w:rsidR="00A322EC" w:rsidRPr="00381703">
        <w:rPr>
          <w:rFonts w:ascii="仿宋_GB2312" w:eastAsia="仿宋_GB2312" w:hint="eastAsia"/>
          <w:bCs/>
          <w:sz w:val="30"/>
        </w:rPr>
        <w:t>具有</w:t>
      </w:r>
      <w:r w:rsidR="003E22B1" w:rsidRPr="00381703">
        <w:rPr>
          <w:rFonts w:ascii="仿宋_GB2312" w:eastAsia="仿宋_GB2312" w:hint="eastAsia"/>
          <w:bCs/>
          <w:sz w:val="30"/>
        </w:rPr>
        <w:t xml:space="preserve">“户外防晒 </w:t>
      </w:r>
      <w:r w:rsidR="003E22B1" w:rsidRPr="00381703">
        <w:rPr>
          <w:rFonts w:ascii="仿宋_GB2312" w:eastAsia="仿宋_GB2312"/>
          <w:bCs/>
          <w:sz w:val="30"/>
        </w:rPr>
        <w:t>UPF40+</w:t>
      </w:r>
      <w:r w:rsidR="003E22B1" w:rsidRPr="00381703">
        <w:rPr>
          <w:rFonts w:ascii="仿宋_GB2312" w:eastAsia="仿宋_GB2312" w:hint="eastAsia"/>
          <w:bCs/>
          <w:sz w:val="30"/>
        </w:rPr>
        <w:t>级防晒”</w:t>
      </w:r>
      <w:r w:rsidR="00DF7D20">
        <w:rPr>
          <w:rFonts w:ascii="仿宋_GB2312" w:eastAsia="仿宋_GB2312" w:hint="eastAsia"/>
          <w:bCs/>
          <w:sz w:val="30"/>
        </w:rPr>
        <w:t>功能</w:t>
      </w:r>
      <w:r w:rsidR="00A322EC" w:rsidRPr="00381703">
        <w:rPr>
          <w:rFonts w:ascii="仿宋_GB2312" w:eastAsia="仿宋_GB2312" w:hint="eastAsia"/>
          <w:bCs/>
          <w:sz w:val="30"/>
        </w:rPr>
        <w:t>，但</w:t>
      </w:r>
      <w:r w:rsidR="00DF7D20">
        <w:rPr>
          <w:rFonts w:ascii="仿宋_GB2312" w:eastAsia="仿宋_GB2312" w:hint="eastAsia"/>
          <w:bCs/>
          <w:sz w:val="30"/>
        </w:rPr>
        <w:t>防紫外线性能-</w:t>
      </w:r>
      <w:r w:rsidR="00A322EC" w:rsidRPr="00381703">
        <w:rPr>
          <w:rFonts w:ascii="仿宋_GB2312" w:eastAsia="仿宋_GB2312" w:hint="eastAsia"/>
          <w:bCs/>
          <w:sz w:val="30"/>
        </w:rPr>
        <w:t>UPF</w:t>
      </w:r>
      <w:r w:rsidR="00DF7D20">
        <w:rPr>
          <w:rFonts w:ascii="仿宋_GB2312" w:eastAsia="仿宋_GB2312" w:hint="eastAsia"/>
          <w:bCs/>
          <w:sz w:val="30"/>
        </w:rPr>
        <w:t>值</w:t>
      </w:r>
      <w:r w:rsidR="00A322EC" w:rsidRPr="00381703">
        <w:rPr>
          <w:rFonts w:ascii="仿宋_GB2312" w:eastAsia="仿宋_GB2312" w:hint="eastAsia"/>
          <w:bCs/>
          <w:sz w:val="30"/>
        </w:rPr>
        <w:t>实测为</w:t>
      </w:r>
      <w:r w:rsidR="00A322EC" w:rsidRPr="00381703">
        <w:rPr>
          <w:rFonts w:ascii="仿宋_GB2312" w:eastAsia="仿宋_GB2312"/>
          <w:bCs/>
          <w:sz w:val="30"/>
        </w:rPr>
        <w:t>17.10</w:t>
      </w:r>
      <w:r w:rsidR="00A322EC" w:rsidRPr="00381703">
        <w:rPr>
          <w:rFonts w:ascii="仿宋_GB2312" w:eastAsia="仿宋_GB2312" w:hint="eastAsia"/>
          <w:bCs/>
          <w:sz w:val="30"/>
        </w:rPr>
        <w:t>（标准值应＞40），且</w:t>
      </w:r>
      <w:r w:rsidR="00DF7D20">
        <w:rPr>
          <w:rFonts w:ascii="仿宋_GB2312" w:eastAsia="仿宋_GB2312" w:hint="eastAsia"/>
          <w:bCs/>
          <w:sz w:val="30"/>
        </w:rPr>
        <w:t>防紫外线性能-</w:t>
      </w:r>
      <w:r w:rsidR="001A4063">
        <w:rPr>
          <w:rFonts w:ascii="仿宋_GB2312" w:eastAsia="仿宋_GB2312" w:hint="eastAsia"/>
          <w:bCs/>
          <w:sz w:val="30"/>
        </w:rPr>
        <w:t>T</w:t>
      </w:r>
      <w:r w:rsidR="001A4063">
        <w:rPr>
          <w:rFonts w:ascii="仿宋_GB2312" w:eastAsia="仿宋_GB2312"/>
          <w:bCs/>
          <w:sz w:val="30"/>
        </w:rPr>
        <w:t>(</w:t>
      </w:r>
      <w:r w:rsidR="00A322EC" w:rsidRPr="00381703">
        <w:rPr>
          <w:rFonts w:ascii="仿宋_GB2312" w:eastAsia="仿宋_GB2312" w:hint="eastAsia"/>
          <w:bCs/>
          <w:sz w:val="30"/>
        </w:rPr>
        <w:t>UVA</w:t>
      </w:r>
      <w:r w:rsidR="001A4063">
        <w:rPr>
          <w:rFonts w:ascii="仿宋_GB2312" w:eastAsia="仿宋_GB2312"/>
          <w:bCs/>
          <w:sz w:val="30"/>
        </w:rPr>
        <w:t>)</w:t>
      </w:r>
      <w:r w:rsidR="001A4063" w:rsidRPr="001A4063">
        <w:rPr>
          <w:rFonts w:ascii="仿宋_GB2312" w:eastAsia="仿宋_GB2312"/>
          <w:bCs/>
          <w:sz w:val="30"/>
          <w:vertAlign w:val="subscript"/>
        </w:rPr>
        <w:t>AV</w:t>
      </w:r>
      <w:r w:rsidR="00A322EC" w:rsidRPr="00381703">
        <w:rPr>
          <w:rFonts w:ascii="仿宋_GB2312" w:eastAsia="仿宋_GB2312" w:hint="eastAsia"/>
          <w:bCs/>
          <w:sz w:val="30"/>
        </w:rPr>
        <w:t>实测为</w:t>
      </w:r>
      <w:r w:rsidR="00A322EC" w:rsidRPr="00381703">
        <w:rPr>
          <w:rFonts w:ascii="仿宋_GB2312" w:eastAsia="仿宋_GB2312"/>
          <w:bCs/>
          <w:sz w:val="30"/>
        </w:rPr>
        <w:t>11.75</w:t>
      </w:r>
      <w:r w:rsidR="00A322EC" w:rsidRPr="00381703">
        <w:rPr>
          <w:rFonts w:ascii="仿宋_GB2312" w:eastAsia="仿宋_GB2312" w:hint="eastAsia"/>
          <w:bCs/>
          <w:sz w:val="30"/>
        </w:rPr>
        <w:t>%（标准值应＜5%），与标准要求不符。防紫外线</w:t>
      </w:r>
      <w:r w:rsidR="008B327B" w:rsidRPr="00381703">
        <w:rPr>
          <w:rFonts w:ascii="仿宋_GB2312" w:eastAsia="仿宋_GB2312" w:hint="eastAsia"/>
          <w:bCs/>
          <w:sz w:val="30"/>
        </w:rPr>
        <w:t>性能</w:t>
      </w:r>
      <w:r w:rsidR="00A322EC" w:rsidRPr="00381703">
        <w:rPr>
          <w:rFonts w:ascii="仿宋_GB2312" w:eastAsia="仿宋_GB2312" w:hint="eastAsia"/>
          <w:bCs/>
          <w:sz w:val="30"/>
        </w:rPr>
        <w:t>是织物具有吸收或阻挡外界紫外线的能力，通常用紫外线防护系数UPF 和UVA</w:t>
      </w:r>
      <w:r w:rsidR="00E2179D">
        <w:rPr>
          <w:rFonts w:ascii="仿宋_GB2312" w:eastAsia="仿宋_GB2312" w:hint="eastAsia"/>
          <w:bCs/>
          <w:sz w:val="30"/>
        </w:rPr>
        <w:t>透射，</w:t>
      </w:r>
      <w:r w:rsidR="00A322EC" w:rsidRPr="00381703">
        <w:rPr>
          <w:rFonts w:ascii="仿宋_GB2312" w:eastAsia="仿宋_GB2312" w:hint="eastAsia"/>
          <w:bCs/>
          <w:sz w:val="30"/>
        </w:rPr>
        <w:t>来衡量织物的防紫外性能。该指标不合格，无法实现防紫外线功能</w:t>
      </w:r>
      <w:r w:rsidR="00E2179D">
        <w:rPr>
          <w:rFonts w:ascii="仿宋_GB2312" w:eastAsia="仿宋_GB2312" w:hint="eastAsia"/>
          <w:bCs/>
          <w:sz w:val="30"/>
        </w:rPr>
        <w:t>。</w:t>
      </w:r>
    </w:p>
    <w:p w:rsidR="0048227C" w:rsidRPr="00381703" w:rsidRDefault="00A9024E" w:rsidP="0048227C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 w:rsidRPr="00381703">
        <w:rPr>
          <w:rFonts w:ascii="仿宋_GB2312" w:eastAsia="仿宋_GB2312" w:hint="eastAsia"/>
          <w:bCs/>
          <w:sz w:val="30"/>
        </w:rPr>
        <w:t>二</w:t>
      </w:r>
      <w:r w:rsidR="00736A52" w:rsidRPr="00381703">
        <w:rPr>
          <w:rFonts w:ascii="仿宋_GB2312" w:eastAsia="仿宋_GB2312" w:hint="eastAsia"/>
          <w:bCs/>
          <w:sz w:val="30"/>
        </w:rPr>
        <w:t>是</w:t>
      </w:r>
      <w:r w:rsidR="00906FD6" w:rsidRPr="00381703">
        <w:rPr>
          <w:rFonts w:ascii="仿宋_GB2312" w:eastAsia="仿宋_GB2312" w:hint="eastAsia"/>
          <w:bCs/>
          <w:sz w:val="30"/>
        </w:rPr>
        <w:t>吸湿排汗性</w:t>
      </w:r>
      <w:r w:rsidR="00736A52" w:rsidRPr="00381703">
        <w:rPr>
          <w:rFonts w:ascii="仿宋_GB2312" w:eastAsia="仿宋_GB2312" w:hint="eastAsia"/>
          <w:bCs/>
          <w:sz w:val="30"/>
        </w:rPr>
        <w:t>不合格，有</w:t>
      </w:r>
      <w:r w:rsidR="006148C9" w:rsidRPr="00381703">
        <w:rPr>
          <w:rFonts w:ascii="仿宋_GB2312" w:eastAsia="仿宋_GB2312"/>
          <w:bCs/>
          <w:sz w:val="30"/>
        </w:rPr>
        <w:t>3</w:t>
      </w:r>
      <w:r w:rsidR="00736A52" w:rsidRPr="00381703">
        <w:rPr>
          <w:rFonts w:ascii="仿宋_GB2312" w:eastAsia="仿宋_GB2312" w:hint="eastAsia"/>
          <w:bCs/>
          <w:sz w:val="30"/>
        </w:rPr>
        <w:t>批次</w:t>
      </w:r>
      <w:r w:rsidR="00C51EE0" w:rsidRPr="00381703">
        <w:rPr>
          <w:rFonts w:ascii="仿宋_GB2312" w:eastAsia="仿宋_GB2312" w:hint="eastAsia"/>
          <w:bCs/>
          <w:sz w:val="30"/>
        </w:rPr>
        <w:t>，</w:t>
      </w:r>
      <w:r w:rsidR="0048227C" w:rsidRPr="00381703">
        <w:rPr>
          <w:rFonts w:ascii="仿宋_GB2312" w:eastAsia="仿宋_GB2312" w:hint="eastAsia"/>
          <w:bCs/>
          <w:sz w:val="30"/>
        </w:rPr>
        <w:t>单向传递指数</w:t>
      </w:r>
      <w:r w:rsidR="0048227C" w:rsidRPr="00381703">
        <w:rPr>
          <w:rFonts w:ascii="仿宋_GB2312" w:eastAsia="仿宋_GB2312"/>
          <w:bCs/>
          <w:sz w:val="30"/>
        </w:rPr>
        <w:t>实测</w:t>
      </w:r>
      <w:r w:rsidR="002D16A1">
        <w:rPr>
          <w:rFonts w:ascii="仿宋_GB2312" w:eastAsia="仿宋_GB2312" w:hint="eastAsia"/>
          <w:bCs/>
          <w:sz w:val="30"/>
        </w:rPr>
        <w:t>均</w:t>
      </w:r>
      <w:r w:rsidR="0048227C" w:rsidRPr="00381703">
        <w:rPr>
          <w:rFonts w:ascii="仿宋_GB2312" w:eastAsia="仿宋_GB2312"/>
          <w:bCs/>
          <w:sz w:val="30"/>
        </w:rPr>
        <w:t>低于国家标准要求。如</w:t>
      </w:r>
      <w:r w:rsidR="0048227C" w:rsidRPr="00381703">
        <w:rPr>
          <w:rFonts w:ascii="仿宋_GB2312" w:eastAsia="仿宋_GB2312" w:hint="eastAsia"/>
          <w:bCs/>
          <w:sz w:val="30"/>
        </w:rPr>
        <w:t>迪卡侬（上海）体育用品有限公司闸北分公司</w:t>
      </w:r>
      <w:r w:rsidR="0048227C" w:rsidRPr="00381703">
        <w:rPr>
          <w:rFonts w:ascii="仿宋_GB2312" w:eastAsia="仿宋_GB2312"/>
          <w:bCs/>
          <w:sz w:val="30"/>
        </w:rPr>
        <w:t>销售的标称由迪脉（上海）企业管理有限公</w:t>
      </w:r>
      <w:r w:rsidR="0048227C" w:rsidRPr="00381703">
        <w:rPr>
          <w:rFonts w:ascii="仿宋_GB2312" w:eastAsia="仿宋_GB2312" w:hint="eastAsia"/>
          <w:bCs/>
          <w:sz w:val="30"/>
        </w:rPr>
        <w:t>司</w:t>
      </w:r>
      <w:r w:rsidR="0048227C" w:rsidRPr="00381703">
        <w:rPr>
          <w:rFonts w:ascii="仿宋_GB2312" w:eastAsia="仿宋_GB2312"/>
          <w:bCs/>
          <w:sz w:val="30"/>
        </w:rPr>
        <w:t>生产（或供货）的</w:t>
      </w:r>
      <w:r w:rsidR="00434656" w:rsidRPr="00381703">
        <w:rPr>
          <w:rFonts w:ascii="仿宋_GB2312" w:eastAsia="仿宋_GB2312" w:hint="eastAsia"/>
          <w:bCs/>
          <w:sz w:val="30"/>
        </w:rPr>
        <w:t>“</w:t>
      </w:r>
      <w:r w:rsidR="00715970">
        <w:rPr>
          <w:noProof/>
        </w:rPr>
        <w:drawing>
          <wp:inline distT="0" distB="0" distL="0" distR="0">
            <wp:extent cx="1345565" cy="224155"/>
            <wp:effectExtent l="19050" t="0" r="6985" b="0"/>
            <wp:docPr id="2" name="图片 2" descr="19550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55066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656" w:rsidRPr="00381703">
        <w:rPr>
          <w:rFonts w:ascii="仿宋_GB2312" w:eastAsia="仿宋_GB2312" w:hint="eastAsia"/>
          <w:bCs/>
          <w:sz w:val="30"/>
        </w:rPr>
        <w:t>”</w:t>
      </w:r>
      <w:r w:rsidR="0048227C" w:rsidRPr="00381703">
        <w:rPr>
          <w:rFonts w:ascii="仿宋_GB2312" w:eastAsia="仿宋_GB2312"/>
          <w:bCs/>
          <w:sz w:val="30"/>
        </w:rPr>
        <w:t>牌运动</w:t>
      </w:r>
      <w:r w:rsidR="0048227C" w:rsidRPr="00381703">
        <w:rPr>
          <w:rFonts w:ascii="仿宋_GB2312" w:eastAsia="仿宋_GB2312" w:hint="eastAsia"/>
          <w:bCs/>
          <w:sz w:val="30"/>
        </w:rPr>
        <w:t>服</w:t>
      </w:r>
      <w:r w:rsidR="0048227C" w:rsidRPr="00381703">
        <w:rPr>
          <w:rFonts w:ascii="仿宋_GB2312" w:eastAsia="仿宋_GB2312"/>
          <w:bCs/>
          <w:sz w:val="30"/>
        </w:rPr>
        <w:t>（型号规格：180/108B；</w:t>
      </w:r>
      <w:r w:rsidR="0048227C" w:rsidRPr="00381703">
        <w:rPr>
          <w:rFonts w:ascii="仿宋_GB2312" w:eastAsia="仿宋_GB2312" w:hint="eastAsia"/>
          <w:bCs/>
          <w:sz w:val="30"/>
        </w:rPr>
        <w:t>生产日</w:t>
      </w:r>
      <w:r w:rsidR="0048227C" w:rsidRPr="00381703">
        <w:rPr>
          <w:rFonts w:ascii="仿宋_GB2312" w:eastAsia="仿宋_GB2312" w:hint="eastAsia"/>
          <w:bCs/>
          <w:sz w:val="30"/>
        </w:rPr>
        <w:lastRenderedPageBreak/>
        <w:t>期或批号：</w:t>
      </w:r>
      <w:r w:rsidR="0048227C" w:rsidRPr="00381703">
        <w:rPr>
          <w:rFonts w:ascii="仿宋_GB2312" w:eastAsia="仿宋_GB2312"/>
          <w:bCs/>
          <w:sz w:val="30"/>
        </w:rPr>
        <w:t>302544 ），</w:t>
      </w:r>
      <w:r w:rsidR="00194F39" w:rsidRPr="00381703">
        <w:rPr>
          <w:rFonts w:ascii="仿宋_GB2312" w:eastAsia="仿宋_GB2312" w:hint="eastAsia"/>
          <w:bCs/>
          <w:sz w:val="30"/>
        </w:rPr>
        <w:t>店铺宣传</w:t>
      </w:r>
      <w:r w:rsidR="0048227C" w:rsidRPr="00381703">
        <w:rPr>
          <w:rFonts w:ascii="仿宋_GB2312" w:eastAsia="仿宋_GB2312"/>
          <w:bCs/>
          <w:sz w:val="30"/>
        </w:rPr>
        <w:t>明示具有</w:t>
      </w:r>
      <w:r w:rsidR="00194F39" w:rsidRPr="00381703">
        <w:rPr>
          <w:rFonts w:ascii="仿宋_GB2312" w:eastAsia="仿宋_GB2312" w:hint="eastAsia"/>
          <w:bCs/>
          <w:sz w:val="30"/>
        </w:rPr>
        <w:t>“排汗除湿”</w:t>
      </w:r>
      <w:r w:rsidR="0048227C" w:rsidRPr="00381703">
        <w:rPr>
          <w:rFonts w:ascii="仿宋_GB2312" w:eastAsia="仿宋_GB2312"/>
          <w:bCs/>
          <w:sz w:val="30"/>
        </w:rPr>
        <w:t>功能，</w:t>
      </w:r>
      <w:r w:rsidR="00513A20" w:rsidRPr="00381703">
        <w:rPr>
          <w:rFonts w:ascii="仿宋_GB2312" w:eastAsia="仿宋_GB2312" w:hint="eastAsia"/>
          <w:bCs/>
          <w:sz w:val="30"/>
        </w:rPr>
        <w:t>吸湿排汗性</w:t>
      </w:r>
      <w:r w:rsidR="00C51EE0" w:rsidRPr="00381703">
        <w:rPr>
          <w:rFonts w:ascii="仿宋_GB2312" w:eastAsia="仿宋_GB2312" w:hint="eastAsia"/>
          <w:bCs/>
          <w:sz w:val="30"/>
        </w:rPr>
        <w:t>单向传递指数</w:t>
      </w:r>
      <w:r w:rsidR="0048227C" w:rsidRPr="00381703">
        <w:rPr>
          <w:rFonts w:ascii="仿宋_GB2312" w:eastAsia="仿宋_GB2312"/>
          <w:bCs/>
          <w:sz w:val="30"/>
        </w:rPr>
        <w:t>实测</w:t>
      </w:r>
      <w:r w:rsidR="0050715D" w:rsidRPr="00381703">
        <w:rPr>
          <w:rFonts w:ascii="仿宋_GB2312" w:eastAsia="仿宋_GB2312" w:hint="eastAsia"/>
          <w:bCs/>
          <w:sz w:val="30"/>
        </w:rPr>
        <w:t>洗前、洗后</w:t>
      </w:r>
      <w:r w:rsidR="00C51EE0" w:rsidRPr="00381703">
        <w:rPr>
          <w:rFonts w:ascii="仿宋_GB2312" w:eastAsia="仿宋_GB2312" w:hint="eastAsia"/>
          <w:bCs/>
          <w:sz w:val="30"/>
        </w:rPr>
        <w:t>均</w:t>
      </w:r>
      <w:r w:rsidR="0048227C" w:rsidRPr="00381703">
        <w:rPr>
          <w:rFonts w:ascii="仿宋_GB2312" w:eastAsia="仿宋_GB2312"/>
          <w:bCs/>
          <w:sz w:val="30"/>
        </w:rPr>
        <w:t>为1级（标准值应</w:t>
      </w:r>
      <w:r w:rsidR="0048227C" w:rsidRPr="00381703">
        <w:rPr>
          <w:rFonts w:ascii="仿宋_GB2312" w:eastAsia="仿宋_GB2312"/>
          <w:bCs/>
          <w:sz w:val="30"/>
        </w:rPr>
        <w:t>≥</w:t>
      </w:r>
      <w:r w:rsidR="0048227C" w:rsidRPr="00381703">
        <w:rPr>
          <w:rFonts w:ascii="仿宋_GB2312" w:eastAsia="仿宋_GB2312"/>
          <w:bCs/>
          <w:sz w:val="30"/>
        </w:rPr>
        <w:t>3</w:t>
      </w:r>
      <w:r w:rsidR="00513A20">
        <w:rPr>
          <w:rFonts w:ascii="仿宋_GB2312" w:eastAsia="仿宋_GB2312"/>
          <w:bCs/>
          <w:sz w:val="30"/>
        </w:rPr>
        <w:t>级），</w:t>
      </w:r>
      <w:r w:rsidR="0048227C" w:rsidRPr="00381703">
        <w:rPr>
          <w:rFonts w:ascii="仿宋_GB2312" w:eastAsia="仿宋_GB2312"/>
          <w:bCs/>
          <w:sz w:val="30"/>
        </w:rPr>
        <w:t>均与国家标准不符。该指标不合格，无法实现吸湿</w:t>
      </w:r>
      <w:r w:rsidR="00C51EE0" w:rsidRPr="00381703">
        <w:rPr>
          <w:rFonts w:ascii="仿宋_GB2312" w:eastAsia="仿宋_GB2312" w:hint="eastAsia"/>
          <w:bCs/>
          <w:sz w:val="30"/>
        </w:rPr>
        <w:t>排汗</w:t>
      </w:r>
      <w:r w:rsidR="0048227C" w:rsidRPr="00381703">
        <w:rPr>
          <w:rFonts w:ascii="仿宋_GB2312" w:eastAsia="仿宋_GB2312"/>
          <w:bCs/>
          <w:sz w:val="30"/>
        </w:rPr>
        <w:t>功能</w:t>
      </w:r>
      <w:r w:rsidR="0048227C" w:rsidRPr="00381703">
        <w:rPr>
          <w:rFonts w:ascii="仿宋_GB2312" w:eastAsia="仿宋_GB2312" w:hint="eastAsia"/>
          <w:bCs/>
          <w:sz w:val="30"/>
        </w:rPr>
        <w:t>。</w:t>
      </w:r>
    </w:p>
    <w:p w:rsidR="00A40F23" w:rsidRDefault="00A9024E" w:rsidP="00A8747E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 w:rsidRPr="00381703">
        <w:rPr>
          <w:rFonts w:ascii="仿宋_GB2312" w:eastAsia="仿宋_GB2312" w:hint="eastAsia"/>
          <w:bCs/>
          <w:sz w:val="30"/>
        </w:rPr>
        <w:t>三</w:t>
      </w:r>
      <w:r w:rsidR="000D03BE" w:rsidRPr="00381703">
        <w:rPr>
          <w:rFonts w:ascii="仿宋_GB2312" w:eastAsia="仿宋_GB2312" w:hint="eastAsia"/>
          <w:bCs/>
          <w:sz w:val="30"/>
        </w:rPr>
        <w:t>是</w:t>
      </w:r>
      <w:r w:rsidR="00B87164">
        <w:rPr>
          <w:rFonts w:ascii="仿宋_GB2312" w:eastAsia="仿宋_GB2312" w:hint="eastAsia"/>
          <w:bCs/>
          <w:sz w:val="30"/>
        </w:rPr>
        <w:t>吸湿性不合格，有1批次</w:t>
      </w:r>
      <w:r w:rsidR="006E6A2F">
        <w:rPr>
          <w:rFonts w:ascii="仿宋_GB2312" w:eastAsia="仿宋_GB2312" w:hint="eastAsia"/>
          <w:bCs/>
          <w:sz w:val="30"/>
        </w:rPr>
        <w:t>；</w:t>
      </w:r>
      <w:r w:rsidR="006E6A2F" w:rsidRPr="00381703">
        <w:rPr>
          <w:rFonts w:ascii="仿宋_GB2312" w:eastAsia="仿宋_GB2312" w:hint="eastAsia"/>
          <w:bCs/>
          <w:sz w:val="30"/>
        </w:rPr>
        <w:t>吸湿速干</w:t>
      </w:r>
      <w:r w:rsidR="006E6A2F">
        <w:rPr>
          <w:rFonts w:ascii="仿宋_GB2312" w:eastAsia="仿宋_GB2312" w:hint="eastAsia"/>
          <w:bCs/>
          <w:sz w:val="30"/>
        </w:rPr>
        <w:t>性</w:t>
      </w:r>
      <w:r w:rsidR="006E6A2F" w:rsidRPr="00381703">
        <w:rPr>
          <w:rFonts w:ascii="仿宋_GB2312" w:eastAsia="仿宋_GB2312" w:hint="eastAsia"/>
          <w:bCs/>
          <w:sz w:val="30"/>
        </w:rPr>
        <w:t>不</w:t>
      </w:r>
      <w:r w:rsidR="006E6A2F">
        <w:rPr>
          <w:rFonts w:ascii="仿宋_GB2312" w:eastAsia="仿宋_GB2312" w:hint="eastAsia"/>
          <w:bCs/>
          <w:sz w:val="30"/>
        </w:rPr>
        <w:t>合格，有1批次。</w:t>
      </w:r>
      <w:r w:rsidR="00A40F23">
        <w:rPr>
          <w:rFonts w:ascii="仿宋_GB2312" w:eastAsia="仿宋_GB2312" w:hint="eastAsia"/>
          <w:bCs/>
          <w:sz w:val="30"/>
        </w:rPr>
        <w:t>如</w:t>
      </w:r>
      <w:r w:rsidR="00A40F23" w:rsidRPr="00A40F23">
        <w:rPr>
          <w:rFonts w:ascii="仿宋_GB2312" w:eastAsia="仿宋_GB2312" w:hint="eastAsia"/>
          <w:bCs/>
          <w:sz w:val="30"/>
        </w:rPr>
        <w:t>上海群隆服饰有限公司</w:t>
      </w:r>
      <w:r w:rsidR="00A40F23">
        <w:rPr>
          <w:rFonts w:ascii="仿宋_GB2312" w:eastAsia="仿宋_GB2312" w:hint="eastAsia"/>
          <w:bCs/>
          <w:sz w:val="30"/>
        </w:rPr>
        <w:t>在</w:t>
      </w:r>
      <w:r w:rsidR="00664E5F">
        <w:rPr>
          <w:rFonts w:ascii="仿宋_GB2312" w:eastAsia="仿宋_GB2312" w:hint="eastAsia"/>
          <w:bCs/>
          <w:sz w:val="30"/>
        </w:rPr>
        <w:t>天猫</w:t>
      </w:r>
      <w:r w:rsidR="00A40F23" w:rsidRPr="00F8666B">
        <w:rPr>
          <w:rFonts w:ascii="仿宋_GB2312" w:eastAsia="仿宋_GB2312" w:hint="eastAsia"/>
          <w:bCs/>
          <w:sz w:val="30"/>
        </w:rPr>
        <w:t>销售的</w:t>
      </w:r>
      <w:r w:rsidR="00A40F23">
        <w:rPr>
          <w:rFonts w:ascii="仿宋_GB2312" w:eastAsia="仿宋_GB2312" w:hint="eastAsia"/>
          <w:bCs/>
          <w:sz w:val="30"/>
        </w:rPr>
        <w:t>，</w:t>
      </w:r>
      <w:r w:rsidR="00A40F23" w:rsidRPr="00F8666B">
        <w:rPr>
          <w:rFonts w:ascii="仿宋_GB2312" w:eastAsia="仿宋_GB2312" w:hint="eastAsia"/>
          <w:bCs/>
          <w:sz w:val="30"/>
        </w:rPr>
        <w:t>标称由</w:t>
      </w:r>
      <w:r w:rsidR="00664E5F" w:rsidRPr="00664E5F">
        <w:rPr>
          <w:rFonts w:ascii="仿宋_GB2312" w:eastAsia="仿宋_GB2312" w:hint="eastAsia"/>
          <w:bCs/>
          <w:sz w:val="30"/>
        </w:rPr>
        <w:t>可隆体育（中国）有限公司</w:t>
      </w:r>
      <w:r w:rsidR="00A40F23" w:rsidRPr="00F8666B">
        <w:rPr>
          <w:rFonts w:ascii="仿宋_GB2312" w:eastAsia="仿宋_GB2312" w:hint="eastAsia"/>
          <w:bCs/>
          <w:sz w:val="30"/>
        </w:rPr>
        <w:t>生产（或供货）的</w:t>
      </w:r>
      <w:r w:rsidR="00442BF2" w:rsidRPr="00442BF2">
        <w:rPr>
          <w:rFonts w:ascii="仿宋_GB2312" w:eastAsia="仿宋_GB2312" w:hint="eastAsia"/>
          <w:bCs/>
          <w:sz w:val="30"/>
        </w:rPr>
        <w:t>“</w:t>
      </w:r>
      <w:r w:rsidR="00715970">
        <w:rPr>
          <w:noProof/>
        </w:rPr>
        <w:drawing>
          <wp:inline distT="0" distB="0" distL="0" distR="0">
            <wp:extent cx="1112520" cy="207010"/>
            <wp:effectExtent l="19050" t="0" r="0" b="0"/>
            <wp:docPr id="3" name="图片 3" descr="2399439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994394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BF2" w:rsidRPr="00442BF2">
        <w:rPr>
          <w:rFonts w:ascii="仿宋_GB2312" w:eastAsia="仿宋_GB2312" w:hint="eastAsia"/>
          <w:bCs/>
          <w:sz w:val="30"/>
        </w:rPr>
        <w:t>”牌</w:t>
      </w:r>
      <w:r w:rsidR="00664E5F" w:rsidRPr="00664E5F">
        <w:rPr>
          <w:rFonts w:ascii="仿宋_GB2312" w:eastAsia="仿宋_GB2312" w:hint="eastAsia"/>
          <w:bCs/>
          <w:sz w:val="30"/>
        </w:rPr>
        <w:t>短袖T恤</w:t>
      </w:r>
      <w:r w:rsidR="00442BF2" w:rsidRPr="00442BF2">
        <w:rPr>
          <w:rFonts w:ascii="仿宋_GB2312" w:eastAsia="仿宋_GB2312" w:hint="eastAsia"/>
          <w:bCs/>
          <w:sz w:val="30"/>
        </w:rPr>
        <w:t>（型号规格：</w:t>
      </w:r>
      <w:r w:rsidR="00664E5F" w:rsidRPr="00664E5F">
        <w:rPr>
          <w:rFonts w:ascii="仿宋_GB2312" w:eastAsia="仿宋_GB2312"/>
          <w:bCs/>
          <w:sz w:val="30"/>
        </w:rPr>
        <w:t>175/96A</w:t>
      </w:r>
      <w:r w:rsidR="00442BF2" w:rsidRPr="00442BF2">
        <w:rPr>
          <w:rFonts w:ascii="仿宋_GB2312" w:eastAsia="仿宋_GB2312" w:hint="eastAsia"/>
          <w:bCs/>
          <w:sz w:val="30"/>
        </w:rPr>
        <w:t>；</w:t>
      </w:r>
      <w:r w:rsidR="00664E5F">
        <w:rPr>
          <w:rFonts w:ascii="仿宋_GB2312" w:eastAsia="仿宋_GB2312" w:hint="eastAsia"/>
          <w:bCs/>
          <w:sz w:val="30"/>
        </w:rPr>
        <w:t>生产日期或批号：</w:t>
      </w:r>
      <w:r w:rsidR="00664E5F" w:rsidRPr="00664E5F">
        <w:rPr>
          <w:rFonts w:ascii="仿宋_GB2312" w:eastAsia="仿宋_GB2312"/>
          <w:bCs/>
          <w:sz w:val="30"/>
        </w:rPr>
        <w:t>LHRT0MT681-BU</w:t>
      </w:r>
      <w:r w:rsidR="00442BF2" w:rsidRPr="00442BF2">
        <w:rPr>
          <w:rFonts w:ascii="仿宋_GB2312" w:eastAsia="仿宋_GB2312" w:hint="eastAsia"/>
          <w:bCs/>
          <w:sz w:val="30"/>
        </w:rPr>
        <w:t>），</w:t>
      </w:r>
      <w:r w:rsidR="00DF7D20">
        <w:rPr>
          <w:rFonts w:ascii="仿宋_GB2312" w:eastAsia="仿宋_GB2312" w:hint="eastAsia"/>
          <w:bCs/>
          <w:sz w:val="30"/>
        </w:rPr>
        <w:t>网站</w:t>
      </w:r>
      <w:r w:rsidR="00141B55">
        <w:rPr>
          <w:rFonts w:ascii="仿宋_GB2312" w:eastAsia="仿宋_GB2312" w:hint="eastAsia"/>
          <w:bCs/>
          <w:sz w:val="30"/>
        </w:rPr>
        <w:t>明示</w:t>
      </w:r>
      <w:r w:rsidR="00A732B9">
        <w:rPr>
          <w:rFonts w:ascii="仿宋_GB2312" w:eastAsia="仿宋_GB2312" w:hint="eastAsia"/>
          <w:bCs/>
          <w:sz w:val="30"/>
        </w:rPr>
        <w:t>具有“</w:t>
      </w:r>
      <w:r w:rsidR="00A732B9" w:rsidRPr="00442BF2">
        <w:rPr>
          <w:rFonts w:ascii="仿宋_GB2312" w:eastAsia="仿宋_GB2312" w:hint="eastAsia"/>
          <w:bCs/>
          <w:sz w:val="30"/>
        </w:rPr>
        <w:t>吸湿</w:t>
      </w:r>
      <w:r w:rsidR="00A732B9">
        <w:rPr>
          <w:rFonts w:ascii="仿宋_GB2312" w:eastAsia="仿宋_GB2312" w:hint="eastAsia"/>
          <w:bCs/>
          <w:sz w:val="30"/>
        </w:rPr>
        <w:t>快干”功能</w:t>
      </w:r>
      <w:r w:rsidR="00442BF2" w:rsidRPr="00442BF2">
        <w:rPr>
          <w:rFonts w:ascii="仿宋_GB2312" w:eastAsia="仿宋_GB2312" w:hint="eastAsia"/>
          <w:bCs/>
          <w:sz w:val="30"/>
        </w:rPr>
        <w:t>，但</w:t>
      </w:r>
      <w:r w:rsidR="00141B55" w:rsidRPr="00442BF2">
        <w:rPr>
          <w:rFonts w:ascii="仿宋_GB2312" w:eastAsia="仿宋_GB2312" w:hint="eastAsia"/>
          <w:bCs/>
          <w:sz w:val="30"/>
        </w:rPr>
        <w:t>滴水扩散时间</w:t>
      </w:r>
      <w:r w:rsidR="00141B55">
        <w:rPr>
          <w:rFonts w:ascii="仿宋_GB2312" w:eastAsia="仿宋_GB2312" w:hint="eastAsia"/>
          <w:bCs/>
          <w:sz w:val="30"/>
        </w:rPr>
        <w:t>和</w:t>
      </w:r>
      <w:r w:rsidR="00141B55" w:rsidRPr="00442BF2">
        <w:rPr>
          <w:rFonts w:ascii="仿宋_GB2312" w:eastAsia="仿宋_GB2312" w:hint="eastAsia"/>
          <w:bCs/>
          <w:sz w:val="30"/>
        </w:rPr>
        <w:t>芯</w:t>
      </w:r>
      <w:r w:rsidR="00141B55">
        <w:rPr>
          <w:rFonts w:ascii="仿宋_GB2312" w:eastAsia="仿宋_GB2312" w:hint="eastAsia"/>
          <w:bCs/>
          <w:sz w:val="30"/>
        </w:rPr>
        <w:t>吸</w:t>
      </w:r>
      <w:r w:rsidR="00141B55" w:rsidRPr="00442BF2">
        <w:rPr>
          <w:rFonts w:ascii="仿宋_GB2312" w:eastAsia="仿宋_GB2312" w:hint="eastAsia"/>
          <w:bCs/>
          <w:sz w:val="30"/>
        </w:rPr>
        <w:t>高度</w:t>
      </w:r>
      <w:r w:rsidR="00141B55">
        <w:rPr>
          <w:rFonts w:ascii="仿宋_GB2312" w:eastAsia="仿宋_GB2312" w:hint="eastAsia"/>
          <w:bCs/>
          <w:sz w:val="30"/>
        </w:rPr>
        <w:t>均与标准要求不符，</w:t>
      </w:r>
      <w:r w:rsidR="009C374E">
        <w:rPr>
          <w:rFonts w:ascii="仿宋_GB2312" w:eastAsia="仿宋_GB2312" w:hint="eastAsia"/>
          <w:bCs/>
          <w:sz w:val="30"/>
        </w:rPr>
        <w:t>吸湿性（洗前）-</w:t>
      </w:r>
      <w:r w:rsidR="00442BF2" w:rsidRPr="00442BF2">
        <w:rPr>
          <w:rFonts w:ascii="仿宋_GB2312" w:eastAsia="仿宋_GB2312" w:hint="eastAsia"/>
          <w:bCs/>
          <w:sz w:val="30"/>
        </w:rPr>
        <w:t>滴水扩散时间实测</w:t>
      </w:r>
      <w:r w:rsidR="00B87164">
        <w:rPr>
          <w:rFonts w:ascii="仿宋_GB2312" w:eastAsia="仿宋_GB2312" w:hint="eastAsia"/>
          <w:bCs/>
          <w:sz w:val="30"/>
        </w:rPr>
        <w:t>为</w:t>
      </w:r>
      <w:r w:rsidR="0050715D">
        <w:rPr>
          <w:rFonts w:ascii="仿宋_GB2312" w:eastAsia="仿宋_GB2312" w:hint="eastAsia"/>
          <w:bCs/>
          <w:sz w:val="30"/>
        </w:rPr>
        <w:t>7</w:t>
      </w:r>
      <w:r w:rsidR="0050715D">
        <w:rPr>
          <w:rFonts w:ascii="仿宋_GB2312" w:eastAsia="仿宋_GB2312"/>
          <w:bCs/>
          <w:sz w:val="30"/>
        </w:rPr>
        <w:t>5.2s</w:t>
      </w:r>
      <w:r w:rsidR="00442BF2" w:rsidRPr="00442BF2">
        <w:rPr>
          <w:rFonts w:ascii="仿宋_GB2312" w:eastAsia="仿宋_GB2312" w:hint="eastAsia"/>
          <w:bCs/>
          <w:sz w:val="30"/>
        </w:rPr>
        <w:t>（标准值应≤3s）、</w:t>
      </w:r>
      <w:r w:rsidR="009C374E">
        <w:rPr>
          <w:rFonts w:ascii="仿宋_GB2312" w:eastAsia="仿宋_GB2312" w:hint="eastAsia"/>
          <w:bCs/>
          <w:sz w:val="30"/>
        </w:rPr>
        <w:t>吸湿性（洗后）-</w:t>
      </w:r>
      <w:r w:rsidR="009C374E" w:rsidRPr="00442BF2">
        <w:rPr>
          <w:rFonts w:ascii="仿宋_GB2312" w:eastAsia="仿宋_GB2312" w:hint="eastAsia"/>
          <w:bCs/>
          <w:sz w:val="30"/>
        </w:rPr>
        <w:t>滴水扩散时间实测</w:t>
      </w:r>
      <w:r w:rsidR="0050715D">
        <w:rPr>
          <w:rFonts w:ascii="仿宋_GB2312" w:eastAsia="仿宋_GB2312" w:hint="eastAsia"/>
          <w:bCs/>
          <w:sz w:val="30"/>
        </w:rPr>
        <w:t>3</w:t>
      </w:r>
      <w:r w:rsidR="0050715D">
        <w:rPr>
          <w:rFonts w:ascii="仿宋_GB2312" w:eastAsia="仿宋_GB2312"/>
          <w:bCs/>
          <w:sz w:val="30"/>
        </w:rPr>
        <w:t>1.8s</w:t>
      </w:r>
      <w:r w:rsidR="0050715D" w:rsidRPr="00442BF2">
        <w:rPr>
          <w:rFonts w:ascii="仿宋_GB2312" w:eastAsia="仿宋_GB2312" w:hint="eastAsia"/>
          <w:bCs/>
          <w:sz w:val="30"/>
        </w:rPr>
        <w:t>（标准值应≤3s）</w:t>
      </w:r>
      <w:r w:rsidR="008E59CA">
        <w:rPr>
          <w:rFonts w:ascii="仿宋_GB2312" w:eastAsia="仿宋_GB2312" w:hint="eastAsia"/>
          <w:bCs/>
          <w:sz w:val="30"/>
        </w:rPr>
        <w:t>，</w:t>
      </w:r>
      <w:r w:rsidR="009C374E">
        <w:rPr>
          <w:rFonts w:ascii="仿宋_GB2312" w:eastAsia="仿宋_GB2312" w:hint="eastAsia"/>
          <w:bCs/>
          <w:sz w:val="30"/>
        </w:rPr>
        <w:t>吸湿性（洗前）-</w:t>
      </w:r>
      <w:r w:rsidR="00442BF2" w:rsidRPr="00442BF2">
        <w:rPr>
          <w:rFonts w:ascii="仿宋_GB2312" w:eastAsia="仿宋_GB2312" w:hint="eastAsia"/>
          <w:bCs/>
          <w:sz w:val="30"/>
        </w:rPr>
        <w:t>芯</w:t>
      </w:r>
      <w:r w:rsidR="0050715D">
        <w:rPr>
          <w:rFonts w:ascii="仿宋_GB2312" w:eastAsia="仿宋_GB2312" w:hint="eastAsia"/>
          <w:bCs/>
          <w:sz w:val="30"/>
        </w:rPr>
        <w:t>吸</w:t>
      </w:r>
      <w:r w:rsidR="00442BF2" w:rsidRPr="00442BF2">
        <w:rPr>
          <w:rFonts w:ascii="仿宋_GB2312" w:eastAsia="仿宋_GB2312" w:hint="eastAsia"/>
          <w:bCs/>
          <w:sz w:val="30"/>
        </w:rPr>
        <w:t>高度实测</w:t>
      </w:r>
      <w:r w:rsidR="0050715D">
        <w:rPr>
          <w:rFonts w:ascii="仿宋_GB2312" w:eastAsia="仿宋_GB2312"/>
          <w:bCs/>
          <w:sz w:val="30"/>
        </w:rPr>
        <w:t>92</w:t>
      </w:r>
      <w:r w:rsidR="00442BF2" w:rsidRPr="00442BF2">
        <w:rPr>
          <w:rFonts w:ascii="仿宋_GB2312" w:eastAsia="仿宋_GB2312" w:hint="eastAsia"/>
          <w:bCs/>
          <w:sz w:val="30"/>
        </w:rPr>
        <w:t>mm（标准值应≥100 mm），</w:t>
      </w:r>
      <w:r w:rsidR="00141B55">
        <w:rPr>
          <w:rFonts w:ascii="仿宋_GB2312" w:eastAsia="仿宋_GB2312" w:hint="eastAsia"/>
          <w:bCs/>
          <w:sz w:val="30"/>
        </w:rPr>
        <w:t>吸湿性实测不合格；</w:t>
      </w:r>
      <w:r w:rsidR="00300D77" w:rsidRPr="00300D77">
        <w:rPr>
          <w:rFonts w:ascii="仿宋_GB2312" w:eastAsia="仿宋_GB2312" w:hint="eastAsia"/>
          <w:bCs/>
          <w:sz w:val="30"/>
        </w:rPr>
        <w:t>上海睿发服饰有限公司中山南二路分公司</w:t>
      </w:r>
      <w:r w:rsidR="00141B55">
        <w:rPr>
          <w:rFonts w:ascii="仿宋_GB2312" w:eastAsia="仿宋_GB2312" w:hint="eastAsia"/>
          <w:bCs/>
          <w:sz w:val="30"/>
        </w:rPr>
        <w:t>在正大乐城</w:t>
      </w:r>
      <w:r w:rsidR="00300D77" w:rsidRPr="0048227C">
        <w:rPr>
          <w:rFonts w:ascii="仿宋_GB2312" w:eastAsia="仿宋_GB2312"/>
          <w:bCs/>
          <w:sz w:val="30"/>
        </w:rPr>
        <w:t>销售的标称由</w:t>
      </w:r>
      <w:r w:rsidR="00300D77" w:rsidRPr="00300D77">
        <w:rPr>
          <w:rFonts w:ascii="仿宋_GB2312" w:eastAsia="仿宋_GB2312" w:hint="eastAsia"/>
          <w:bCs/>
          <w:sz w:val="30"/>
        </w:rPr>
        <w:t>上海瑞栖服装贸易有限公司</w:t>
      </w:r>
      <w:r w:rsidR="00300D77" w:rsidRPr="00F8666B">
        <w:rPr>
          <w:rFonts w:ascii="仿宋_GB2312" w:eastAsia="仿宋_GB2312" w:hint="eastAsia"/>
          <w:bCs/>
          <w:sz w:val="30"/>
        </w:rPr>
        <w:t>生产（或供货）的</w:t>
      </w:r>
      <w:r w:rsidR="00300D77">
        <w:rPr>
          <w:rFonts w:ascii="仿宋_GB2312" w:eastAsia="仿宋_GB2312" w:hint="eastAsia"/>
          <w:bCs/>
          <w:sz w:val="30"/>
        </w:rPr>
        <w:t>“</w:t>
      </w:r>
      <w:r w:rsidR="00AB07A5" w:rsidRPr="00AB07A5">
        <w:t xml:space="preserve"> </w:t>
      </w:r>
      <w:r w:rsidR="00715970">
        <w:rPr>
          <w:noProof/>
        </w:rPr>
        <w:drawing>
          <wp:inline distT="0" distB="0" distL="0" distR="0">
            <wp:extent cx="1449070" cy="224155"/>
            <wp:effectExtent l="19050" t="0" r="0" b="0"/>
            <wp:docPr id="4" name="图片 4" descr="382122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8212236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D77">
        <w:rPr>
          <w:rFonts w:ascii="仿宋_GB2312" w:eastAsia="仿宋_GB2312" w:hint="eastAsia"/>
          <w:bCs/>
          <w:sz w:val="30"/>
        </w:rPr>
        <w:t>”</w:t>
      </w:r>
      <w:r w:rsidR="00300D77" w:rsidRPr="00442BF2">
        <w:rPr>
          <w:rFonts w:ascii="仿宋_GB2312" w:eastAsia="仿宋_GB2312" w:hint="eastAsia"/>
          <w:bCs/>
          <w:sz w:val="30"/>
        </w:rPr>
        <w:t>牌</w:t>
      </w:r>
      <w:r w:rsidR="00300D77" w:rsidRPr="00300D77">
        <w:rPr>
          <w:rFonts w:ascii="仿宋_GB2312" w:eastAsia="仿宋_GB2312" w:hint="eastAsia"/>
          <w:bCs/>
          <w:sz w:val="30"/>
        </w:rPr>
        <w:t>男式短袖T恤</w:t>
      </w:r>
      <w:r w:rsidR="00300D77" w:rsidRPr="00442BF2">
        <w:rPr>
          <w:rFonts w:ascii="仿宋_GB2312" w:eastAsia="仿宋_GB2312" w:hint="eastAsia"/>
          <w:bCs/>
          <w:sz w:val="30"/>
        </w:rPr>
        <w:t>（型号规格：</w:t>
      </w:r>
      <w:r w:rsidR="00300D77" w:rsidRPr="00300D77">
        <w:rPr>
          <w:rFonts w:ascii="仿宋_GB2312" w:eastAsia="仿宋_GB2312"/>
          <w:bCs/>
          <w:sz w:val="30"/>
        </w:rPr>
        <w:t>180/100A*2</w:t>
      </w:r>
      <w:r w:rsidR="008F6496">
        <w:rPr>
          <w:rFonts w:ascii="仿宋_GB2312" w:eastAsia="仿宋_GB2312" w:hint="eastAsia"/>
          <w:bCs/>
          <w:sz w:val="30"/>
        </w:rPr>
        <w:t>、</w:t>
      </w:r>
      <w:r w:rsidR="00300D77" w:rsidRPr="00300D77">
        <w:rPr>
          <w:rFonts w:ascii="仿宋_GB2312" w:eastAsia="仿宋_GB2312"/>
          <w:bCs/>
          <w:sz w:val="30"/>
        </w:rPr>
        <w:t>175/96A*2</w:t>
      </w:r>
      <w:r w:rsidR="008F6496">
        <w:rPr>
          <w:rFonts w:ascii="仿宋_GB2312" w:eastAsia="仿宋_GB2312" w:hint="eastAsia"/>
          <w:bCs/>
          <w:sz w:val="30"/>
        </w:rPr>
        <w:t>、</w:t>
      </w:r>
      <w:r w:rsidR="00300D77" w:rsidRPr="00300D77">
        <w:rPr>
          <w:rFonts w:ascii="仿宋_GB2312" w:eastAsia="仿宋_GB2312"/>
          <w:bCs/>
          <w:sz w:val="30"/>
        </w:rPr>
        <w:t>165/88A</w:t>
      </w:r>
      <w:r w:rsidR="00300D77" w:rsidRPr="00442BF2">
        <w:rPr>
          <w:rFonts w:ascii="仿宋_GB2312" w:eastAsia="仿宋_GB2312" w:hint="eastAsia"/>
          <w:bCs/>
          <w:sz w:val="30"/>
        </w:rPr>
        <w:t>；</w:t>
      </w:r>
      <w:r w:rsidR="00300D77" w:rsidRPr="00300D77">
        <w:rPr>
          <w:rFonts w:ascii="仿宋_GB2312" w:eastAsia="仿宋_GB2312" w:hint="eastAsia"/>
          <w:bCs/>
          <w:sz w:val="30"/>
        </w:rPr>
        <w:t>货号：A15722151</w:t>
      </w:r>
      <w:r w:rsidR="00300D77" w:rsidRPr="00442BF2">
        <w:rPr>
          <w:rFonts w:ascii="仿宋_GB2312" w:eastAsia="仿宋_GB2312" w:hint="eastAsia"/>
          <w:bCs/>
          <w:sz w:val="30"/>
        </w:rPr>
        <w:t>），</w:t>
      </w:r>
      <w:r w:rsidR="00214E17">
        <w:rPr>
          <w:rFonts w:ascii="仿宋_GB2312" w:eastAsia="仿宋_GB2312" w:hint="eastAsia"/>
          <w:bCs/>
          <w:sz w:val="30"/>
        </w:rPr>
        <w:t>企业明示</w:t>
      </w:r>
      <w:r w:rsidR="00141B55">
        <w:rPr>
          <w:rFonts w:ascii="仿宋_GB2312" w:eastAsia="仿宋_GB2312" w:hint="eastAsia"/>
          <w:bCs/>
          <w:sz w:val="30"/>
        </w:rPr>
        <w:t>具有</w:t>
      </w:r>
      <w:r w:rsidR="00214E17">
        <w:rPr>
          <w:rFonts w:ascii="仿宋_GB2312" w:eastAsia="仿宋_GB2312" w:hint="eastAsia"/>
          <w:bCs/>
          <w:sz w:val="30"/>
        </w:rPr>
        <w:t>“</w:t>
      </w:r>
      <w:r w:rsidR="00300D77" w:rsidRPr="00300D77">
        <w:rPr>
          <w:rFonts w:ascii="仿宋_GB2312" w:eastAsia="仿宋_GB2312" w:hint="eastAsia"/>
          <w:bCs/>
          <w:sz w:val="30"/>
        </w:rPr>
        <w:t>吸汗速干</w:t>
      </w:r>
      <w:r w:rsidR="00214E17">
        <w:rPr>
          <w:rFonts w:ascii="仿宋_GB2312" w:eastAsia="仿宋_GB2312" w:hint="eastAsia"/>
          <w:bCs/>
          <w:sz w:val="30"/>
        </w:rPr>
        <w:t>”功能，</w:t>
      </w:r>
      <w:r w:rsidR="00141B55" w:rsidRPr="00466066">
        <w:rPr>
          <w:rFonts w:ascii="仿宋_GB2312" w:eastAsia="仿宋_GB2312" w:hint="eastAsia"/>
          <w:bCs/>
          <w:sz w:val="30"/>
        </w:rPr>
        <w:t>吸湿速干</w:t>
      </w:r>
      <w:r w:rsidR="00141B55">
        <w:rPr>
          <w:rFonts w:ascii="仿宋_GB2312" w:eastAsia="仿宋_GB2312" w:hint="eastAsia"/>
          <w:bCs/>
          <w:sz w:val="30"/>
        </w:rPr>
        <w:t>性（洗前）-</w:t>
      </w:r>
      <w:r w:rsidR="00214E17" w:rsidRPr="00214E17">
        <w:rPr>
          <w:rFonts w:ascii="仿宋_GB2312" w:eastAsia="仿宋_GB2312" w:hint="eastAsia"/>
          <w:bCs/>
          <w:sz w:val="30"/>
        </w:rPr>
        <w:t>渗透面最大浸湿半径</w:t>
      </w:r>
      <w:r w:rsidR="00214E17" w:rsidRPr="0048227C">
        <w:rPr>
          <w:rFonts w:ascii="仿宋_GB2312" w:eastAsia="仿宋_GB2312"/>
          <w:bCs/>
          <w:sz w:val="30"/>
        </w:rPr>
        <w:t>实测为</w:t>
      </w:r>
      <w:r w:rsidR="00214E17">
        <w:rPr>
          <w:rFonts w:ascii="仿宋_GB2312" w:eastAsia="仿宋_GB2312"/>
          <w:bCs/>
          <w:sz w:val="30"/>
        </w:rPr>
        <w:t>2</w:t>
      </w:r>
      <w:r w:rsidR="00214E17" w:rsidRPr="0048227C">
        <w:rPr>
          <w:rFonts w:ascii="仿宋_GB2312" w:eastAsia="仿宋_GB2312"/>
          <w:bCs/>
          <w:sz w:val="30"/>
        </w:rPr>
        <w:t>级（标准值应</w:t>
      </w:r>
      <w:r w:rsidR="00214E17" w:rsidRPr="0048227C">
        <w:rPr>
          <w:rFonts w:ascii="仿宋_GB2312" w:eastAsia="仿宋_GB2312"/>
          <w:bCs/>
          <w:sz w:val="30"/>
        </w:rPr>
        <w:t>≥</w:t>
      </w:r>
      <w:r w:rsidR="00214E17" w:rsidRPr="0048227C">
        <w:rPr>
          <w:rFonts w:ascii="仿宋_GB2312" w:eastAsia="仿宋_GB2312"/>
          <w:bCs/>
          <w:sz w:val="30"/>
        </w:rPr>
        <w:t>3</w:t>
      </w:r>
      <w:r w:rsidR="00141B55">
        <w:rPr>
          <w:rFonts w:ascii="仿宋_GB2312" w:eastAsia="仿宋_GB2312"/>
          <w:bCs/>
          <w:sz w:val="30"/>
        </w:rPr>
        <w:t>级）</w:t>
      </w:r>
      <w:r w:rsidR="00141B55">
        <w:rPr>
          <w:rFonts w:ascii="仿宋_GB2312" w:eastAsia="仿宋_GB2312" w:hint="eastAsia"/>
          <w:bCs/>
          <w:sz w:val="30"/>
        </w:rPr>
        <w:t>、</w:t>
      </w:r>
      <w:r w:rsidR="009C374E" w:rsidRPr="00466066">
        <w:rPr>
          <w:rFonts w:ascii="仿宋_GB2312" w:eastAsia="仿宋_GB2312" w:hint="eastAsia"/>
          <w:bCs/>
          <w:sz w:val="30"/>
        </w:rPr>
        <w:t>吸湿速干</w:t>
      </w:r>
      <w:r w:rsidR="009C374E">
        <w:rPr>
          <w:rFonts w:ascii="仿宋_GB2312" w:eastAsia="仿宋_GB2312" w:hint="eastAsia"/>
          <w:bCs/>
          <w:sz w:val="30"/>
        </w:rPr>
        <w:t>性（洗前）-</w:t>
      </w:r>
      <w:r w:rsidR="00214E17" w:rsidRPr="00214E17">
        <w:rPr>
          <w:rFonts w:ascii="仿宋_GB2312" w:eastAsia="仿宋_GB2312" w:hint="eastAsia"/>
          <w:bCs/>
          <w:sz w:val="30"/>
        </w:rPr>
        <w:t>渗透面液态水扩散速度</w:t>
      </w:r>
      <w:r w:rsidR="00214E17" w:rsidRPr="0048227C">
        <w:rPr>
          <w:rFonts w:ascii="仿宋_GB2312" w:eastAsia="仿宋_GB2312"/>
          <w:bCs/>
          <w:sz w:val="30"/>
        </w:rPr>
        <w:t>实测为</w:t>
      </w:r>
      <w:r w:rsidR="00214E17">
        <w:rPr>
          <w:rFonts w:ascii="仿宋_GB2312" w:eastAsia="仿宋_GB2312"/>
          <w:bCs/>
          <w:sz w:val="30"/>
        </w:rPr>
        <w:t>1</w:t>
      </w:r>
      <w:r w:rsidR="00214E17" w:rsidRPr="0048227C">
        <w:rPr>
          <w:rFonts w:ascii="仿宋_GB2312" w:eastAsia="仿宋_GB2312"/>
          <w:bCs/>
          <w:sz w:val="30"/>
        </w:rPr>
        <w:t>级</w:t>
      </w:r>
      <w:r w:rsidR="00214E17">
        <w:rPr>
          <w:rFonts w:ascii="仿宋_GB2312" w:eastAsia="仿宋_GB2312" w:hint="eastAsia"/>
          <w:bCs/>
          <w:sz w:val="30"/>
        </w:rPr>
        <w:t>，</w:t>
      </w:r>
      <w:r w:rsidR="009C374E" w:rsidRPr="00466066">
        <w:rPr>
          <w:rFonts w:ascii="仿宋_GB2312" w:eastAsia="仿宋_GB2312" w:hint="eastAsia"/>
          <w:bCs/>
          <w:sz w:val="30"/>
        </w:rPr>
        <w:t>吸湿速干</w:t>
      </w:r>
      <w:r w:rsidR="009C374E">
        <w:rPr>
          <w:rFonts w:ascii="仿宋_GB2312" w:eastAsia="仿宋_GB2312" w:hint="eastAsia"/>
          <w:bCs/>
          <w:sz w:val="30"/>
        </w:rPr>
        <w:t>性（</w:t>
      </w:r>
      <w:r w:rsidR="00214E17">
        <w:rPr>
          <w:rFonts w:ascii="仿宋_GB2312" w:eastAsia="仿宋_GB2312" w:hint="eastAsia"/>
          <w:bCs/>
          <w:sz w:val="30"/>
        </w:rPr>
        <w:t>洗后</w:t>
      </w:r>
      <w:r w:rsidR="009C374E">
        <w:rPr>
          <w:rFonts w:ascii="仿宋_GB2312" w:eastAsia="仿宋_GB2312" w:hint="eastAsia"/>
          <w:bCs/>
          <w:sz w:val="30"/>
        </w:rPr>
        <w:t>）-</w:t>
      </w:r>
      <w:r w:rsidR="009C374E" w:rsidRPr="00214E17">
        <w:rPr>
          <w:rFonts w:ascii="仿宋_GB2312" w:eastAsia="仿宋_GB2312" w:hint="eastAsia"/>
          <w:bCs/>
          <w:sz w:val="30"/>
        </w:rPr>
        <w:t>渗透面液态水扩散速度</w:t>
      </w:r>
      <w:r w:rsidR="009C374E">
        <w:rPr>
          <w:rFonts w:ascii="仿宋_GB2312" w:eastAsia="仿宋_GB2312" w:hint="eastAsia"/>
          <w:bCs/>
          <w:sz w:val="30"/>
        </w:rPr>
        <w:t>实测</w:t>
      </w:r>
      <w:r w:rsidR="00214E17">
        <w:rPr>
          <w:rFonts w:ascii="仿宋_GB2312" w:eastAsia="仿宋_GB2312" w:hint="eastAsia"/>
          <w:bCs/>
          <w:sz w:val="30"/>
        </w:rPr>
        <w:t>为2级</w:t>
      </w:r>
      <w:r w:rsidR="00214E17" w:rsidRPr="0048227C">
        <w:rPr>
          <w:rFonts w:ascii="仿宋_GB2312" w:eastAsia="仿宋_GB2312"/>
          <w:bCs/>
          <w:sz w:val="30"/>
        </w:rPr>
        <w:t>（标准值应</w:t>
      </w:r>
      <w:r w:rsidR="00214E17" w:rsidRPr="0048227C">
        <w:rPr>
          <w:rFonts w:ascii="仿宋_GB2312" w:eastAsia="仿宋_GB2312"/>
          <w:bCs/>
          <w:sz w:val="30"/>
        </w:rPr>
        <w:t>≥</w:t>
      </w:r>
      <w:r w:rsidR="00214E17" w:rsidRPr="0048227C">
        <w:rPr>
          <w:rFonts w:ascii="仿宋_GB2312" w:eastAsia="仿宋_GB2312"/>
          <w:bCs/>
          <w:sz w:val="30"/>
        </w:rPr>
        <w:t>3级）</w:t>
      </w:r>
      <w:r w:rsidR="00214E17">
        <w:rPr>
          <w:rFonts w:ascii="仿宋_GB2312" w:eastAsia="仿宋_GB2312" w:hint="eastAsia"/>
          <w:bCs/>
          <w:sz w:val="30"/>
        </w:rPr>
        <w:t>。</w:t>
      </w:r>
      <w:r w:rsidR="00141B55" w:rsidRPr="00466066">
        <w:rPr>
          <w:rFonts w:ascii="仿宋_GB2312" w:eastAsia="仿宋_GB2312" w:hint="eastAsia"/>
          <w:bCs/>
          <w:sz w:val="30"/>
        </w:rPr>
        <w:t>吸湿速干</w:t>
      </w:r>
      <w:r w:rsidR="00141B55">
        <w:rPr>
          <w:rFonts w:ascii="仿宋_GB2312" w:eastAsia="仿宋_GB2312" w:hint="eastAsia"/>
          <w:bCs/>
          <w:sz w:val="30"/>
        </w:rPr>
        <w:t>性</w:t>
      </w:r>
      <w:r w:rsidR="00466066" w:rsidRPr="00466066">
        <w:rPr>
          <w:rFonts w:ascii="仿宋_GB2312" w:eastAsia="仿宋_GB2312" w:hint="eastAsia"/>
          <w:bCs/>
          <w:sz w:val="30"/>
        </w:rPr>
        <w:t>是面料既能很快地吸收</w:t>
      </w:r>
      <w:r w:rsidR="00B47311" w:rsidRPr="00B47311">
        <w:rPr>
          <w:rFonts w:ascii="仿宋_GB2312" w:eastAsia="仿宋_GB2312" w:hint="eastAsia"/>
          <w:bCs/>
          <w:sz w:val="30"/>
        </w:rPr>
        <w:t>汗液</w:t>
      </w:r>
      <w:r w:rsidR="00466066" w:rsidRPr="00466066">
        <w:rPr>
          <w:rFonts w:ascii="仿宋_GB2312" w:eastAsia="仿宋_GB2312" w:hint="eastAsia"/>
          <w:bCs/>
          <w:sz w:val="30"/>
        </w:rPr>
        <w:t>，</w:t>
      </w:r>
      <w:r w:rsidR="00D03EBD">
        <w:rPr>
          <w:rFonts w:ascii="仿宋_GB2312" w:eastAsia="仿宋_GB2312" w:hint="eastAsia"/>
          <w:bCs/>
          <w:sz w:val="30"/>
        </w:rPr>
        <w:t>又能将</w:t>
      </w:r>
      <w:r w:rsidR="002218C9" w:rsidRPr="002218C9">
        <w:rPr>
          <w:rFonts w:ascii="仿宋_GB2312" w:eastAsia="仿宋_GB2312" w:hint="eastAsia"/>
          <w:bCs/>
          <w:sz w:val="30"/>
        </w:rPr>
        <w:t>汗液传导到面料外表面迅速扩散挥发的性能</w:t>
      </w:r>
      <w:r w:rsidR="00D03EBD">
        <w:rPr>
          <w:rFonts w:ascii="仿宋_GB2312" w:eastAsia="仿宋_GB2312" w:hint="eastAsia"/>
          <w:bCs/>
          <w:sz w:val="30"/>
        </w:rPr>
        <w:t>。</w:t>
      </w:r>
      <w:r w:rsidR="00D03EBD" w:rsidRPr="0048227C">
        <w:rPr>
          <w:rFonts w:ascii="仿宋_GB2312" w:eastAsia="仿宋_GB2312"/>
          <w:bCs/>
          <w:sz w:val="30"/>
        </w:rPr>
        <w:t>该指标不合格，无法实现吸湿</w:t>
      </w:r>
      <w:r w:rsidR="00D03EBD">
        <w:rPr>
          <w:rFonts w:ascii="仿宋_GB2312" w:eastAsia="仿宋_GB2312" w:hint="eastAsia"/>
          <w:bCs/>
          <w:sz w:val="30"/>
        </w:rPr>
        <w:t>速干</w:t>
      </w:r>
      <w:r w:rsidR="00D03EBD" w:rsidRPr="0048227C">
        <w:rPr>
          <w:rFonts w:ascii="仿宋_GB2312" w:eastAsia="仿宋_GB2312"/>
          <w:bCs/>
          <w:sz w:val="30"/>
        </w:rPr>
        <w:t>功能</w:t>
      </w:r>
      <w:r w:rsidR="00D03EBD" w:rsidRPr="0048227C">
        <w:rPr>
          <w:rFonts w:ascii="仿宋_GB2312" w:eastAsia="仿宋_GB2312" w:hint="eastAsia"/>
          <w:bCs/>
          <w:sz w:val="30"/>
        </w:rPr>
        <w:t>。</w:t>
      </w:r>
    </w:p>
    <w:p w:rsidR="001F2293" w:rsidRPr="00F75348" w:rsidRDefault="00406C84" w:rsidP="00A8747E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 w:rsidRPr="00380993">
        <w:rPr>
          <w:rFonts w:eastAsia="仿宋_GB2312" w:hint="eastAsia"/>
          <w:color w:val="000000"/>
          <w:kern w:val="0"/>
          <w:sz w:val="30"/>
          <w:szCs w:val="30"/>
        </w:rPr>
        <w:t>根据抽查结果，</w:t>
      </w:r>
      <w:bookmarkStart w:id="0" w:name="OLE_LINK13"/>
      <w:bookmarkStart w:id="1" w:name="OLE_LINK14"/>
      <w:r w:rsidRPr="00380993">
        <w:rPr>
          <w:rFonts w:eastAsia="仿宋_GB2312" w:hint="eastAsia"/>
          <w:color w:val="000000"/>
          <w:kern w:val="0"/>
          <w:sz w:val="30"/>
          <w:szCs w:val="30"/>
        </w:rPr>
        <w:t>市场监管部门</w:t>
      </w:r>
      <w:bookmarkEnd w:id="0"/>
      <w:bookmarkEnd w:id="1"/>
      <w:r w:rsidR="009B183C">
        <w:rPr>
          <w:rFonts w:eastAsia="仿宋_GB2312" w:hint="eastAsia"/>
          <w:color w:val="000000"/>
          <w:kern w:val="0"/>
          <w:sz w:val="30"/>
          <w:szCs w:val="30"/>
        </w:rPr>
        <w:t>已责令相关经营者立即停止销售不合格产</w:t>
      </w:r>
      <w:r>
        <w:rPr>
          <w:rFonts w:eastAsia="仿宋_GB2312" w:hint="eastAsia"/>
          <w:color w:val="000000"/>
          <w:kern w:val="0"/>
          <w:sz w:val="30"/>
          <w:szCs w:val="30"/>
        </w:rPr>
        <w:t>品，对库存产品、在售产</w:t>
      </w:r>
      <w:r w:rsidRPr="00380993">
        <w:rPr>
          <w:rFonts w:eastAsia="仿宋_GB2312" w:hint="eastAsia"/>
          <w:color w:val="000000"/>
          <w:kern w:val="0"/>
          <w:sz w:val="30"/>
          <w:szCs w:val="30"/>
        </w:rPr>
        <w:t>品进行</w:t>
      </w:r>
      <w:r>
        <w:rPr>
          <w:rFonts w:eastAsia="仿宋_GB2312" w:hint="eastAsia"/>
          <w:color w:val="000000"/>
          <w:kern w:val="0"/>
          <w:sz w:val="30"/>
          <w:szCs w:val="30"/>
        </w:rPr>
        <w:t>全面清理，</w:t>
      </w:r>
      <w:r w:rsidR="003D0C54">
        <w:rPr>
          <w:rFonts w:ascii="仿宋_GB2312" w:eastAsia="仿宋_GB2312" w:hint="eastAsia"/>
          <w:bCs/>
          <w:sz w:val="30"/>
        </w:rPr>
        <w:t>按照相关法律法规</w:t>
      </w:r>
      <w:r>
        <w:rPr>
          <w:rFonts w:ascii="仿宋_GB2312" w:eastAsia="仿宋_GB2312" w:hint="eastAsia"/>
          <w:bCs/>
          <w:sz w:val="30"/>
        </w:rPr>
        <w:t>要求主动采取措施，保护消费者合法权益，</w:t>
      </w:r>
      <w:r>
        <w:rPr>
          <w:rFonts w:eastAsia="仿宋_GB2312" w:hint="eastAsia"/>
          <w:color w:val="000000"/>
          <w:kern w:val="0"/>
          <w:sz w:val="30"/>
          <w:szCs w:val="30"/>
        </w:rPr>
        <w:t>并对生产、销售不合格产</w:t>
      </w:r>
      <w:r w:rsidRPr="00380993">
        <w:rPr>
          <w:rFonts w:eastAsia="仿宋_GB2312" w:hint="eastAsia"/>
          <w:color w:val="000000"/>
          <w:kern w:val="0"/>
          <w:sz w:val="30"/>
          <w:szCs w:val="30"/>
        </w:rPr>
        <w:t>品的经营者</w:t>
      </w:r>
      <w:r>
        <w:rPr>
          <w:rFonts w:eastAsia="仿宋_GB2312" w:hint="eastAsia"/>
          <w:color w:val="000000"/>
          <w:kern w:val="0"/>
          <w:sz w:val="30"/>
          <w:szCs w:val="30"/>
        </w:rPr>
        <w:t>移送所在地市场监管部门依法</w:t>
      </w:r>
      <w:r w:rsidRPr="00380993">
        <w:rPr>
          <w:rFonts w:eastAsia="仿宋_GB2312" w:hint="eastAsia"/>
          <w:color w:val="000000"/>
          <w:kern w:val="0"/>
          <w:sz w:val="30"/>
          <w:szCs w:val="30"/>
        </w:rPr>
        <w:t>调查处理。</w:t>
      </w:r>
      <w:r w:rsidR="000659F2">
        <w:rPr>
          <w:rFonts w:ascii="仿宋_GB2312" w:eastAsia="仿宋_GB2312" w:hint="eastAsia"/>
          <w:bCs/>
          <w:sz w:val="30"/>
        </w:rPr>
        <w:t>同时，</w:t>
      </w:r>
      <w:r w:rsidR="00F64D0F">
        <w:rPr>
          <w:rFonts w:ascii="仿宋_GB2312" w:eastAsia="仿宋_GB2312" w:hint="eastAsia"/>
          <w:bCs/>
          <w:sz w:val="30"/>
        </w:rPr>
        <w:t>市场监管</w:t>
      </w:r>
      <w:r w:rsidR="006A223A" w:rsidRPr="00F75348">
        <w:rPr>
          <w:rFonts w:ascii="仿宋_GB2312" w:eastAsia="仿宋_GB2312" w:hint="eastAsia"/>
          <w:bCs/>
          <w:sz w:val="30"/>
        </w:rPr>
        <w:t>部门提醒消费者在选购</w:t>
      </w:r>
      <w:r w:rsidR="00B47311">
        <w:rPr>
          <w:rFonts w:ascii="仿宋_GB2312" w:eastAsia="仿宋_GB2312" w:hint="eastAsia"/>
          <w:bCs/>
          <w:sz w:val="30"/>
        </w:rPr>
        <w:t>功能性服装</w:t>
      </w:r>
      <w:r w:rsidR="001F2293" w:rsidRPr="00F75348">
        <w:rPr>
          <w:rFonts w:ascii="仿宋_GB2312" w:eastAsia="仿宋_GB2312"/>
          <w:bCs/>
          <w:sz w:val="30"/>
        </w:rPr>
        <w:t>时，</w:t>
      </w:r>
      <w:r w:rsidR="00632771" w:rsidRPr="00F75348">
        <w:rPr>
          <w:rFonts w:ascii="仿宋_GB2312" w:eastAsia="仿宋_GB2312" w:hint="eastAsia"/>
          <w:bCs/>
          <w:sz w:val="30"/>
        </w:rPr>
        <w:t>应注意</w:t>
      </w:r>
      <w:r w:rsidR="00A73285" w:rsidRPr="00F75348">
        <w:rPr>
          <w:rFonts w:ascii="仿宋_GB2312" w:eastAsia="仿宋_GB2312" w:hint="eastAsia"/>
          <w:bCs/>
          <w:sz w:val="30"/>
        </w:rPr>
        <w:t>以下几点</w:t>
      </w:r>
      <w:r w:rsidR="00632771" w:rsidRPr="00F75348">
        <w:rPr>
          <w:rFonts w:ascii="仿宋_GB2312" w:eastAsia="仿宋_GB2312" w:hint="eastAsia"/>
          <w:bCs/>
          <w:sz w:val="30"/>
        </w:rPr>
        <w:t>：</w:t>
      </w:r>
    </w:p>
    <w:p w:rsidR="00D45342" w:rsidRPr="00381703" w:rsidRDefault="00632771" w:rsidP="00A8747E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  <w:highlight w:val="yellow"/>
        </w:rPr>
      </w:pPr>
      <w:r w:rsidRPr="00F75348">
        <w:rPr>
          <w:rFonts w:ascii="仿宋_GB2312" w:eastAsia="仿宋_GB2312"/>
          <w:bCs/>
          <w:sz w:val="30"/>
        </w:rPr>
        <w:lastRenderedPageBreak/>
        <w:t>一、</w:t>
      </w:r>
      <w:r w:rsidR="009B183C">
        <w:rPr>
          <w:rFonts w:ascii="仿宋_GB2312" w:eastAsia="仿宋_GB2312" w:hint="eastAsia"/>
          <w:bCs/>
          <w:sz w:val="30"/>
        </w:rPr>
        <w:t>选购功能性服装时，应尽量选择明示清晰的产品，</w:t>
      </w:r>
      <w:r w:rsidR="00B979AD" w:rsidRPr="00B979AD">
        <w:rPr>
          <w:rFonts w:ascii="仿宋_GB2312" w:eastAsia="仿宋_GB2312" w:hint="eastAsia"/>
          <w:bCs/>
          <w:sz w:val="30"/>
        </w:rPr>
        <w:t>查看吊牌与耐久性标签。吊牌上应标有厂名、厂址、纤维含量、洗涤标识、质量等级、执行的标准代号及安全技术类别等信息。</w:t>
      </w:r>
    </w:p>
    <w:p w:rsidR="00C258AB" w:rsidRPr="00AC68B1" w:rsidRDefault="00D45342" w:rsidP="00A8747E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 w:rsidRPr="00AC68B1">
        <w:rPr>
          <w:rFonts w:ascii="仿宋_GB2312" w:eastAsia="仿宋_GB2312" w:hint="eastAsia"/>
          <w:bCs/>
          <w:sz w:val="30"/>
        </w:rPr>
        <w:t>二、</w:t>
      </w:r>
      <w:r w:rsidR="00B979AD" w:rsidRPr="00AC68B1">
        <w:rPr>
          <w:rFonts w:ascii="仿宋_GB2312" w:eastAsia="仿宋_GB2312" w:hint="eastAsia"/>
          <w:bCs/>
          <w:sz w:val="30"/>
        </w:rPr>
        <w:t>选购功能性服装时，不要轻信商家的过度宣传，应根据自身实际需求理性选购。对宣称有功能性的产品应选择明示功能性标准的服装、或者选择既明示功能性指标又明示检测方法的服装。</w:t>
      </w:r>
    </w:p>
    <w:p w:rsidR="001F2293" w:rsidRPr="00F75348" w:rsidRDefault="00C258AB" w:rsidP="00A8747E">
      <w:pPr>
        <w:adjustRightInd w:val="0"/>
        <w:snapToGrid w:val="0"/>
        <w:spacing w:line="312" w:lineRule="auto"/>
        <w:ind w:rightChars="-90" w:right="-189" w:firstLineChars="200" w:firstLine="600"/>
        <w:rPr>
          <w:rFonts w:ascii="仿宋_GB2312" w:eastAsia="仿宋_GB2312"/>
          <w:bCs/>
          <w:sz w:val="30"/>
        </w:rPr>
      </w:pPr>
      <w:r w:rsidRPr="00AC68B1">
        <w:rPr>
          <w:rFonts w:ascii="仿宋_GB2312" w:eastAsia="仿宋_GB2312" w:hint="eastAsia"/>
          <w:bCs/>
          <w:sz w:val="30"/>
        </w:rPr>
        <w:t>三、</w:t>
      </w:r>
      <w:r w:rsidR="00AC68B1" w:rsidRPr="00AC68B1">
        <w:rPr>
          <w:rFonts w:ascii="仿宋_GB2312" w:eastAsia="仿宋_GB2312" w:hint="eastAsia"/>
          <w:bCs/>
          <w:sz w:val="30"/>
        </w:rPr>
        <w:t>在选购防紫外线服装时，深色的比浅色的好，面料厚的比薄的好，面料结构紧密的比疏松的好</w:t>
      </w:r>
      <w:r w:rsidR="00393E15">
        <w:rPr>
          <w:rFonts w:ascii="仿宋_GB2312" w:eastAsia="仿宋_GB2312" w:hint="eastAsia"/>
          <w:bCs/>
          <w:sz w:val="30"/>
        </w:rPr>
        <w:t>，</w:t>
      </w:r>
      <w:r w:rsidR="00AC68B1" w:rsidRPr="00AC68B1">
        <w:rPr>
          <w:rFonts w:ascii="仿宋_GB2312" w:eastAsia="仿宋_GB2312" w:hint="eastAsia"/>
          <w:bCs/>
          <w:sz w:val="30"/>
        </w:rPr>
        <w:t>聚酯纤维等合成纤维比棉等天然纤维好。选购吸湿速干服装时</w:t>
      </w:r>
      <w:r w:rsidR="00393E15">
        <w:rPr>
          <w:rFonts w:ascii="仿宋_GB2312" w:eastAsia="仿宋_GB2312" w:hint="eastAsia"/>
          <w:bCs/>
          <w:sz w:val="30"/>
        </w:rPr>
        <w:t>，</w:t>
      </w:r>
      <w:r w:rsidR="00AC68B1" w:rsidRPr="00AC68B1">
        <w:rPr>
          <w:rFonts w:ascii="仿宋_GB2312" w:eastAsia="仿宋_GB2312" w:hint="eastAsia"/>
          <w:bCs/>
          <w:sz w:val="30"/>
        </w:rPr>
        <w:t>针织面料中单向导湿网格面料是首选</w:t>
      </w:r>
      <w:r w:rsidR="00393E15">
        <w:rPr>
          <w:rFonts w:ascii="仿宋_GB2312" w:eastAsia="仿宋_GB2312" w:hint="eastAsia"/>
          <w:bCs/>
          <w:sz w:val="30"/>
        </w:rPr>
        <w:t>，</w:t>
      </w:r>
      <w:r w:rsidR="00AC68B1" w:rsidRPr="00AC68B1">
        <w:rPr>
          <w:rFonts w:ascii="仿宋_GB2312" w:eastAsia="仿宋_GB2312" w:hint="eastAsia"/>
          <w:bCs/>
          <w:sz w:val="30"/>
        </w:rPr>
        <w:t>机织面料可选择原料为吸湿排汗纱线的面料</w:t>
      </w:r>
      <w:r w:rsidR="00EB56D0">
        <w:rPr>
          <w:rFonts w:ascii="仿宋_GB2312" w:eastAsia="仿宋_GB2312" w:hint="eastAsia"/>
          <w:bCs/>
          <w:sz w:val="30"/>
        </w:rPr>
        <w:t>。</w:t>
      </w:r>
    </w:p>
    <w:sectPr w:rsidR="001F2293" w:rsidRPr="00F75348" w:rsidSect="00C7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1F6" w:rsidRDefault="005151F6" w:rsidP="00D142D8">
      <w:r>
        <w:separator/>
      </w:r>
    </w:p>
  </w:endnote>
  <w:endnote w:type="continuationSeparator" w:id="1">
    <w:p w:rsidR="005151F6" w:rsidRDefault="005151F6" w:rsidP="00D1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1F6" w:rsidRDefault="005151F6" w:rsidP="00D142D8">
      <w:r>
        <w:separator/>
      </w:r>
    </w:p>
  </w:footnote>
  <w:footnote w:type="continuationSeparator" w:id="1">
    <w:p w:rsidR="005151F6" w:rsidRDefault="005151F6" w:rsidP="00D14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B87"/>
    <w:multiLevelType w:val="hybridMultilevel"/>
    <w:tmpl w:val="C9E8574A"/>
    <w:lvl w:ilvl="0" w:tplc="5F6C1324">
      <w:start w:val="1"/>
      <w:numFmt w:val="japaneseCounting"/>
      <w:lvlText w:val="%1、"/>
      <w:lvlJc w:val="left"/>
      <w:pPr>
        <w:tabs>
          <w:tab w:val="num" w:pos="1680"/>
        </w:tabs>
        <w:ind w:left="168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40AC5284"/>
    <w:multiLevelType w:val="hybridMultilevel"/>
    <w:tmpl w:val="78A85DE6"/>
    <w:lvl w:ilvl="0" w:tplc="A9FCCF2C">
      <w:start w:val="1"/>
      <w:numFmt w:val="japaneseCounting"/>
      <w:lvlText w:val="%1、"/>
      <w:lvlJc w:val="left"/>
      <w:pPr>
        <w:tabs>
          <w:tab w:val="num" w:pos="1635"/>
        </w:tabs>
        <w:ind w:left="1635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4B094AFE"/>
    <w:multiLevelType w:val="hybridMultilevel"/>
    <w:tmpl w:val="3C087EA0"/>
    <w:lvl w:ilvl="0" w:tplc="AEA8F706">
      <w:start w:val="1"/>
      <w:numFmt w:val="japaneseCounting"/>
      <w:lvlText w:val="%1、"/>
      <w:lvlJc w:val="left"/>
      <w:pPr>
        <w:tabs>
          <w:tab w:val="num" w:pos="1685"/>
        </w:tabs>
        <w:ind w:left="1685" w:hanging="112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23EA"/>
    <w:rsid w:val="00027A0E"/>
    <w:rsid w:val="00027E09"/>
    <w:rsid w:val="000305D9"/>
    <w:rsid w:val="0004576D"/>
    <w:rsid w:val="00045CBD"/>
    <w:rsid w:val="00046103"/>
    <w:rsid w:val="00046E17"/>
    <w:rsid w:val="00052945"/>
    <w:rsid w:val="00054110"/>
    <w:rsid w:val="0006212C"/>
    <w:rsid w:val="000659F2"/>
    <w:rsid w:val="00086F42"/>
    <w:rsid w:val="00091683"/>
    <w:rsid w:val="00091807"/>
    <w:rsid w:val="00091CAA"/>
    <w:rsid w:val="00095BEE"/>
    <w:rsid w:val="00095C46"/>
    <w:rsid w:val="000965B8"/>
    <w:rsid w:val="000A08C5"/>
    <w:rsid w:val="000A1330"/>
    <w:rsid w:val="000A33C2"/>
    <w:rsid w:val="000A575C"/>
    <w:rsid w:val="000B0C62"/>
    <w:rsid w:val="000B0CEB"/>
    <w:rsid w:val="000B37B4"/>
    <w:rsid w:val="000B429E"/>
    <w:rsid w:val="000B4790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11056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4144"/>
    <w:rsid w:val="001576C9"/>
    <w:rsid w:val="001617E5"/>
    <w:rsid w:val="0016316D"/>
    <w:rsid w:val="00166C8B"/>
    <w:rsid w:val="001721AF"/>
    <w:rsid w:val="00191509"/>
    <w:rsid w:val="001916CA"/>
    <w:rsid w:val="00191B15"/>
    <w:rsid w:val="001935B1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50FC"/>
    <w:rsid w:val="001C3E41"/>
    <w:rsid w:val="001C5171"/>
    <w:rsid w:val="001D42D8"/>
    <w:rsid w:val="001F0FB9"/>
    <w:rsid w:val="001F2293"/>
    <w:rsid w:val="001F611A"/>
    <w:rsid w:val="001F6571"/>
    <w:rsid w:val="001F7A5A"/>
    <w:rsid w:val="002027E9"/>
    <w:rsid w:val="00203BDC"/>
    <w:rsid w:val="00206DED"/>
    <w:rsid w:val="0021140A"/>
    <w:rsid w:val="002119EB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71BA"/>
    <w:rsid w:val="00247D41"/>
    <w:rsid w:val="00257F4E"/>
    <w:rsid w:val="00260426"/>
    <w:rsid w:val="00262BC9"/>
    <w:rsid w:val="00263281"/>
    <w:rsid w:val="00266F09"/>
    <w:rsid w:val="00270CD6"/>
    <w:rsid w:val="00270D5F"/>
    <w:rsid w:val="0027458F"/>
    <w:rsid w:val="00274F91"/>
    <w:rsid w:val="00276DD0"/>
    <w:rsid w:val="002867A6"/>
    <w:rsid w:val="00286A83"/>
    <w:rsid w:val="00286D4F"/>
    <w:rsid w:val="00296BD4"/>
    <w:rsid w:val="002A4478"/>
    <w:rsid w:val="002A49A0"/>
    <w:rsid w:val="002A5DD2"/>
    <w:rsid w:val="002B5A0A"/>
    <w:rsid w:val="002B622D"/>
    <w:rsid w:val="002C0B8B"/>
    <w:rsid w:val="002C24FE"/>
    <w:rsid w:val="002C790A"/>
    <w:rsid w:val="002D16A1"/>
    <w:rsid w:val="002D54D9"/>
    <w:rsid w:val="002E5391"/>
    <w:rsid w:val="002E5FAE"/>
    <w:rsid w:val="002F231D"/>
    <w:rsid w:val="002F25E5"/>
    <w:rsid w:val="002F4A9D"/>
    <w:rsid w:val="00300D77"/>
    <w:rsid w:val="003031F5"/>
    <w:rsid w:val="003104DB"/>
    <w:rsid w:val="003112B8"/>
    <w:rsid w:val="00311D63"/>
    <w:rsid w:val="003162EF"/>
    <w:rsid w:val="00316FE2"/>
    <w:rsid w:val="00321553"/>
    <w:rsid w:val="00322CB9"/>
    <w:rsid w:val="003254D0"/>
    <w:rsid w:val="003277E6"/>
    <w:rsid w:val="00327AFD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7879"/>
    <w:rsid w:val="003762E1"/>
    <w:rsid w:val="003765CA"/>
    <w:rsid w:val="00377798"/>
    <w:rsid w:val="00381703"/>
    <w:rsid w:val="00383593"/>
    <w:rsid w:val="00393E15"/>
    <w:rsid w:val="00395832"/>
    <w:rsid w:val="00396644"/>
    <w:rsid w:val="003A1D11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C54"/>
    <w:rsid w:val="003D4406"/>
    <w:rsid w:val="003D5DA7"/>
    <w:rsid w:val="003E22B1"/>
    <w:rsid w:val="003E5F34"/>
    <w:rsid w:val="003E785B"/>
    <w:rsid w:val="003E7D9D"/>
    <w:rsid w:val="003F221E"/>
    <w:rsid w:val="003F5965"/>
    <w:rsid w:val="003F6DDF"/>
    <w:rsid w:val="003F769C"/>
    <w:rsid w:val="00402069"/>
    <w:rsid w:val="00404358"/>
    <w:rsid w:val="00406C84"/>
    <w:rsid w:val="004111F5"/>
    <w:rsid w:val="00411FBC"/>
    <w:rsid w:val="00431CE2"/>
    <w:rsid w:val="00434656"/>
    <w:rsid w:val="00442BF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5206"/>
    <w:rsid w:val="004808D7"/>
    <w:rsid w:val="0048227C"/>
    <w:rsid w:val="00491B53"/>
    <w:rsid w:val="004A020B"/>
    <w:rsid w:val="004A0C84"/>
    <w:rsid w:val="004A0D03"/>
    <w:rsid w:val="004A3319"/>
    <w:rsid w:val="004A5655"/>
    <w:rsid w:val="004B1110"/>
    <w:rsid w:val="004B5482"/>
    <w:rsid w:val="004C28BD"/>
    <w:rsid w:val="004C2BF3"/>
    <w:rsid w:val="004D162A"/>
    <w:rsid w:val="004D624D"/>
    <w:rsid w:val="004E29D0"/>
    <w:rsid w:val="004E6E62"/>
    <w:rsid w:val="004F250E"/>
    <w:rsid w:val="004F2ADB"/>
    <w:rsid w:val="004F3292"/>
    <w:rsid w:val="004F4520"/>
    <w:rsid w:val="005029D4"/>
    <w:rsid w:val="005032B7"/>
    <w:rsid w:val="005069BE"/>
    <w:rsid w:val="0050715D"/>
    <w:rsid w:val="00507E9B"/>
    <w:rsid w:val="00511F74"/>
    <w:rsid w:val="005120F5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1324"/>
    <w:rsid w:val="005618E9"/>
    <w:rsid w:val="00561B5C"/>
    <w:rsid w:val="00567E6E"/>
    <w:rsid w:val="0057187A"/>
    <w:rsid w:val="00571D3F"/>
    <w:rsid w:val="00574385"/>
    <w:rsid w:val="00576978"/>
    <w:rsid w:val="00581441"/>
    <w:rsid w:val="00586F56"/>
    <w:rsid w:val="005A5E1C"/>
    <w:rsid w:val="005A71DD"/>
    <w:rsid w:val="005B1CA7"/>
    <w:rsid w:val="005B261C"/>
    <w:rsid w:val="005C2689"/>
    <w:rsid w:val="005C478E"/>
    <w:rsid w:val="005C4A73"/>
    <w:rsid w:val="005D291A"/>
    <w:rsid w:val="005F7B36"/>
    <w:rsid w:val="00607E6C"/>
    <w:rsid w:val="00611C4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A0B6C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C2780"/>
    <w:rsid w:val="006D1522"/>
    <w:rsid w:val="006D3DC1"/>
    <w:rsid w:val="006D4341"/>
    <w:rsid w:val="006D739D"/>
    <w:rsid w:val="006E217D"/>
    <w:rsid w:val="006E6A2F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24E88"/>
    <w:rsid w:val="0072608D"/>
    <w:rsid w:val="007279A4"/>
    <w:rsid w:val="0073045A"/>
    <w:rsid w:val="007314FF"/>
    <w:rsid w:val="0073183E"/>
    <w:rsid w:val="00731912"/>
    <w:rsid w:val="00732E25"/>
    <w:rsid w:val="00735DD2"/>
    <w:rsid w:val="00736A52"/>
    <w:rsid w:val="00742599"/>
    <w:rsid w:val="00744C3E"/>
    <w:rsid w:val="00744D94"/>
    <w:rsid w:val="0074678E"/>
    <w:rsid w:val="00747999"/>
    <w:rsid w:val="007516F8"/>
    <w:rsid w:val="00753D6C"/>
    <w:rsid w:val="00755B6C"/>
    <w:rsid w:val="00764A2F"/>
    <w:rsid w:val="00767066"/>
    <w:rsid w:val="0077050F"/>
    <w:rsid w:val="0077528D"/>
    <w:rsid w:val="0077616D"/>
    <w:rsid w:val="007835FC"/>
    <w:rsid w:val="00783FB7"/>
    <w:rsid w:val="00793942"/>
    <w:rsid w:val="00794698"/>
    <w:rsid w:val="007A29DE"/>
    <w:rsid w:val="007A614A"/>
    <w:rsid w:val="007A7A61"/>
    <w:rsid w:val="007B1AF8"/>
    <w:rsid w:val="007C3780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F1CF1"/>
    <w:rsid w:val="007F5BEA"/>
    <w:rsid w:val="007F72D8"/>
    <w:rsid w:val="008024CC"/>
    <w:rsid w:val="00804A12"/>
    <w:rsid w:val="0080546E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6EAD"/>
    <w:rsid w:val="00853296"/>
    <w:rsid w:val="008532B1"/>
    <w:rsid w:val="00857F04"/>
    <w:rsid w:val="00860663"/>
    <w:rsid w:val="00861135"/>
    <w:rsid w:val="00862E63"/>
    <w:rsid w:val="0086533A"/>
    <w:rsid w:val="00866898"/>
    <w:rsid w:val="00866C4C"/>
    <w:rsid w:val="008716AB"/>
    <w:rsid w:val="0087180C"/>
    <w:rsid w:val="00874C44"/>
    <w:rsid w:val="00880027"/>
    <w:rsid w:val="00880F4F"/>
    <w:rsid w:val="008A2936"/>
    <w:rsid w:val="008B327B"/>
    <w:rsid w:val="008B4B0D"/>
    <w:rsid w:val="008B4E71"/>
    <w:rsid w:val="008B7A06"/>
    <w:rsid w:val="008C21AA"/>
    <w:rsid w:val="008C29C7"/>
    <w:rsid w:val="008C4158"/>
    <w:rsid w:val="008C7BFB"/>
    <w:rsid w:val="008D2DBE"/>
    <w:rsid w:val="008D313A"/>
    <w:rsid w:val="008D31CF"/>
    <w:rsid w:val="008D5B53"/>
    <w:rsid w:val="008D7A41"/>
    <w:rsid w:val="008E59CA"/>
    <w:rsid w:val="008F3D76"/>
    <w:rsid w:val="008F6496"/>
    <w:rsid w:val="0090006B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41F37"/>
    <w:rsid w:val="00942044"/>
    <w:rsid w:val="0094359D"/>
    <w:rsid w:val="00946160"/>
    <w:rsid w:val="00946186"/>
    <w:rsid w:val="00951F74"/>
    <w:rsid w:val="00952637"/>
    <w:rsid w:val="00963BA1"/>
    <w:rsid w:val="009701FF"/>
    <w:rsid w:val="00971F2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60A5"/>
    <w:rsid w:val="009C374E"/>
    <w:rsid w:val="009C5472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54F3"/>
    <w:rsid w:val="00A03391"/>
    <w:rsid w:val="00A03DE2"/>
    <w:rsid w:val="00A04D83"/>
    <w:rsid w:val="00A144C4"/>
    <w:rsid w:val="00A20F09"/>
    <w:rsid w:val="00A23976"/>
    <w:rsid w:val="00A322EC"/>
    <w:rsid w:val="00A35BE9"/>
    <w:rsid w:val="00A40BB6"/>
    <w:rsid w:val="00A40F23"/>
    <w:rsid w:val="00A40FA8"/>
    <w:rsid w:val="00A4115D"/>
    <w:rsid w:val="00A41BF8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238E"/>
    <w:rsid w:val="00A95272"/>
    <w:rsid w:val="00A959E2"/>
    <w:rsid w:val="00A96C06"/>
    <w:rsid w:val="00AB07A5"/>
    <w:rsid w:val="00AB22D2"/>
    <w:rsid w:val="00AB3106"/>
    <w:rsid w:val="00AB3131"/>
    <w:rsid w:val="00AC148D"/>
    <w:rsid w:val="00AC3221"/>
    <w:rsid w:val="00AC35A5"/>
    <w:rsid w:val="00AC68B1"/>
    <w:rsid w:val="00AC725E"/>
    <w:rsid w:val="00AD2871"/>
    <w:rsid w:val="00AD3436"/>
    <w:rsid w:val="00AF2731"/>
    <w:rsid w:val="00B01B5F"/>
    <w:rsid w:val="00B033EE"/>
    <w:rsid w:val="00B06CCA"/>
    <w:rsid w:val="00B07238"/>
    <w:rsid w:val="00B105A7"/>
    <w:rsid w:val="00B20FA2"/>
    <w:rsid w:val="00B216A9"/>
    <w:rsid w:val="00B2358A"/>
    <w:rsid w:val="00B24DFB"/>
    <w:rsid w:val="00B2627B"/>
    <w:rsid w:val="00B26BFA"/>
    <w:rsid w:val="00B27860"/>
    <w:rsid w:val="00B31519"/>
    <w:rsid w:val="00B324D9"/>
    <w:rsid w:val="00B414DB"/>
    <w:rsid w:val="00B4397D"/>
    <w:rsid w:val="00B45CAF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7648D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58AB"/>
    <w:rsid w:val="00C302A7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2463"/>
    <w:rsid w:val="00C73EEE"/>
    <w:rsid w:val="00C7435F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D15"/>
    <w:rsid w:val="00D30ECB"/>
    <w:rsid w:val="00D33EB1"/>
    <w:rsid w:val="00D3716E"/>
    <w:rsid w:val="00D376E7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7013"/>
    <w:rsid w:val="00D6745E"/>
    <w:rsid w:val="00D67A31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4EEF"/>
    <w:rsid w:val="00DA51C1"/>
    <w:rsid w:val="00DA5691"/>
    <w:rsid w:val="00DB072A"/>
    <w:rsid w:val="00DB0D7C"/>
    <w:rsid w:val="00DB21DD"/>
    <w:rsid w:val="00DD03F9"/>
    <w:rsid w:val="00DD67DB"/>
    <w:rsid w:val="00DE1F77"/>
    <w:rsid w:val="00DE3B32"/>
    <w:rsid w:val="00DE4CE1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6CA3"/>
    <w:rsid w:val="00EE3193"/>
    <w:rsid w:val="00EF18F0"/>
    <w:rsid w:val="00EF2293"/>
    <w:rsid w:val="00EF6488"/>
    <w:rsid w:val="00F019B6"/>
    <w:rsid w:val="00F02D42"/>
    <w:rsid w:val="00F05277"/>
    <w:rsid w:val="00F062D1"/>
    <w:rsid w:val="00F11CB4"/>
    <w:rsid w:val="00F13EC0"/>
    <w:rsid w:val="00F1504F"/>
    <w:rsid w:val="00F15BDA"/>
    <w:rsid w:val="00F1697F"/>
    <w:rsid w:val="00F17433"/>
    <w:rsid w:val="00F247D2"/>
    <w:rsid w:val="00F26A8C"/>
    <w:rsid w:val="00F30C92"/>
    <w:rsid w:val="00F30F2B"/>
    <w:rsid w:val="00F316C3"/>
    <w:rsid w:val="00F351D1"/>
    <w:rsid w:val="00F355A6"/>
    <w:rsid w:val="00F36D48"/>
    <w:rsid w:val="00F41975"/>
    <w:rsid w:val="00F43111"/>
    <w:rsid w:val="00F4400D"/>
    <w:rsid w:val="00F4522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5348"/>
    <w:rsid w:val="00F80A8A"/>
    <w:rsid w:val="00F82265"/>
    <w:rsid w:val="00F86C5D"/>
    <w:rsid w:val="00F92E73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B36"/>
    <w:rsid w:val="00FF607C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142D8"/>
    <w:rPr>
      <w:kern w:val="2"/>
      <w:sz w:val="18"/>
      <w:szCs w:val="18"/>
    </w:rPr>
  </w:style>
  <w:style w:type="paragraph" w:styleId="a4">
    <w:name w:val="footer"/>
    <w:basedOn w:val="a"/>
    <w:link w:val="Char0"/>
    <w:rsid w:val="00D14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142D8"/>
    <w:rPr>
      <w:kern w:val="2"/>
      <w:sz w:val="18"/>
      <w:szCs w:val="18"/>
    </w:rPr>
  </w:style>
  <w:style w:type="paragraph" w:styleId="a5">
    <w:name w:val="Balloon Text"/>
    <w:basedOn w:val="a"/>
    <w:link w:val="Char1"/>
    <w:rsid w:val="00B871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B871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上海市工商局流通领域羊绒羊毛制品及服装质量监测</dc:title>
  <dc:creator>金格科技</dc:creator>
  <cp:lastModifiedBy>徐珮瑶</cp:lastModifiedBy>
  <cp:revision>11</cp:revision>
  <cp:lastPrinted>2021-01-06T01:39:00Z</cp:lastPrinted>
  <dcterms:created xsi:type="dcterms:W3CDTF">2021-06-29T06:45:00Z</dcterms:created>
  <dcterms:modified xsi:type="dcterms:W3CDTF">2021-07-02T01:40:00Z</dcterms:modified>
</cp:coreProperties>
</file>