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E5E76" w14:textId="77777777" w:rsidR="00CB00DF" w:rsidRPr="00D75851" w:rsidRDefault="00CB00DF" w:rsidP="00CB00DF">
      <w:pPr>
        <w:spacing w:line="440" w:lineRule="exact"/>
        <w:jc w:val="center"/>
        <w:rPr>
          <w:rFonts w:ascii="黑体" w:eastAsia="黑体" w:hAnsi="Times New Roman"/>
          <w:sz w:val="36"/>
          <w:szCs w:val="36"/>
        </w:rPr>
      </w:pPr>
      <w:r w:rsidRPr="00D75851">
        <w:rPr>
          <w:rFonts w:ascii="黑体" w:eastAsia="黑体" w:hAnsi="Times New Roman" w:hint="eastAsia"/>
          <w:sz w:val="36"/>
          <w:szCs w:val="36"/>
        </w:rPr>
        <w:t>经营者集中简易案件公示表</w:t>
      </w:r>
    </w:p>
    <w:p w14:paraId="42E4AD2C" w14:textId="77777777" w:rsidR="00CB00DF" w:rsidRPr="00BA1596" w:rsidRDefault="00CB00DF" w:rsidP="00DA49E0">
      <w:pPr>
        <w:spacing w:line="440" w:lineRule="exact"/>
        <w:rPr>
          <w:rFonts w:ascii="仿宋_GB2312" w:eastAsia="仿宋_GB2312" w:hAnsi="Times New Roman"/>
          <w:sz w:val="28"/>
          <w:szCs w:val="28"/>
        </w:rPr>
      </w:pPr>
    </w:p>
    <w:tbl>
      <w:tblPr>
        <w:tblW w:w="8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1796"/>
        <w:gridCol w:w="5153"/>
      </w:tblGrid>
      <w:tr w:rsidR="00CB00DF" w:rsidRPr="00CB00DF" w14:paraId="0908F545" w14:textId="77777777" w:rsidTr="00CB00DF">
        <w:tc>
          <w:tcPr>
            <w:tcW w:w="1809" w:type="dxa"/>
            <w:shd w:val="clear" w:color="auto" w:fill="D9D9D9"/>
            <w:vAlign w:val="center"/>
          </w:tcPr>
          <w:p w14:paraId="59D451DE" w14:textId="77777777" w:rsidR="00CB00DF" w:rsidRPr="00D75851" w:rsidRDefault="00CB00DF" w:rsidP="00437459">
            <w:pPr>
              <w:jc w:val="center"/>
              <w:rPr>
                <w:rFonts w:ascii="宋体" w:hAnsi="宋体" w:cs="宋体" w:hint="eastAsia"/>
                <w:color w:val="333333"/>
                <w:kern w:val="0"/>
                <w:sz w:val="24"/>
                <w:szCs w:val="24"/>
                <w:bdr w:val="none" w:sz="0" w:space="0" w:color="auto" w:frame="1"/>
              </w:rPr>
            </w:pPr>
            <w:r w:rsidRPr="00D75851">
              <w:rPr>
                <w:rFonts w:ascii="宋体" w:hAnsi="宋体" w:cs="宋体" w:hint="eastAsia"/>
                <w:color w:val="333333"/>
                <w:kern w:val="0"/>
                <w:sz w:val="24"/>
                <w:szCs w:val="24"/>
                <w:bdr w:val="none" w:sz="0" w:space="0" w:color="auto" w:frame="1"/>
              </w:rPr>
              <w:t>案件名称</w:t>
            </w:r>
          </w:p>
        </w:tc>
        <w:tc>
          <w:tcPr>
            <w:tcW w:w="6949" w:type="dxa"/>
            <w:gridSpan w:val="2"/>
          </w:tcPr>
          <w:p w14:paraId="4155862B" w14:textId="56189528" w:rsidR="00CB00DF" w:rsidRPr="00D75851" w:rsidRDefault="00703822" w:rsidP="00D75851">
            <w:pPr>
              <w:rPr>
                <w:rFonts w:ascii="宋体" w:hAnsi="宋体" w:cs="宋体" w:hint="eastAsia"/>
                <w:color w:val="333333"/>
                <w:kern w:val="0"/>
                <w:sz w:val="24"/>
                <w:szCs w:val="24"/>
                <w:bdr w:val="none" w:sz="0" w:space="0" w:color="auto" w:frame="1"/>
              </w:rPr>
            </w:pPr>
            <w:r w:rsidRPr="00703822">
              <w:rPr>
                <w:rFonts w:ascii="宋体" w:hAnsi="宋体" w:cs="宋体"/>
                <w:kern w:val="0"/>
                <w:sz w:val="24"/>
                <w:szCs w:val="24"/>
              </w:rPr>
              <w:t>中智经济技术合作股份有限公司与舟山市人才发展集团有限公司新设合营企业案</w:t>
            </w:r>
          </w:p>
        </w:tc>
      </w:tr>
      <w:tr w:rsidR="00CB00DF" w:rsidRPr="00CB00DF" w14:paraId="2397555F" w14:textId="77777777" w:rsidTr="00CB00DF">
        <w:trPr>
          <w:trHeight w:val="993"/>
        </w:trPr>
        <w:tc>
          <w:tcPr>
            <w:tcW w:w="1809" w:type="dxa"/>
            <w:shd w:val="clear" w:color="auto" w:fill="D9D9D9"/>
            <w:vAlign w:val="center"/>
          </w:tcPr>
          <w:p w14:paraId="37B5FCC8" w14:textId="77777777" w:rsidR="00F1624E" w:rsidRPr="00D75851" w:rsidRDefault="00CB00DF" w:rsidP="00437459">
            <w:pPr>
              <w:jc w:val="center"/>
              <w:rPr>
                <w:rFonts w:ascii="宋体" w:hAnsi="宋体" w:cs="宋体" w:hint="eastAsia"/>
                <w:color w:val="333333"/>
                <w:kern w:val="0"/>
                <w:sz w:val="24"/>
                <w:szCs w:val="24"/>
                <w:bdr w:val="none" w:sz="0" w:space="0" w:color="auto" w:frame="1"/>
              </w:rPr>
            </w:pPr>
            <w:r w:rsidRPr="00D75851">
              <w:rPr>
                <w:rFonts w:ascii="宋体" w:hAnsi="宋体" w:cs="宋体" w:hint="eastAsia"/>
                <w:color w:val="333333"/>
                <w:kern w:val="0"/>
                <w:sz w:val="24"/>
                <w:szCs w:val="24"/>
                <w:bdr w:val="none" w:sz="0" w:space="0" w:color="auto" w:frame="1"/>
              </w:rPr>
              <w:t>交易概况</w:t>
            </w:r>
          </w:p>
          <w:p w14:paraId="5BAF5EA5" w14:textId="77777777" w:rsidR="00CB00DF" w:rsidRPr="00D75851" w:rsidRDefault="00CB00DF" w:rsidP="00437459">
            <w:pPr>
              <w:jc w:val="center"/>
              <w:rPr>
                <w:rFonts w:ascii="宋体" w:hAnsi="宋体" w:cs="宋体" w:hint="eastAsia"/>
                <w:color w:val="333333"/>
                <w:kern w:val="0"/>
                <w:sz w:val="24"/>
                <w:szCs w:val="24"/>
                <w:bdr w:val="none" w:sz="0" w:space="0" w:color="auto" w:frame="1"/>
              </w:rPr>
            </w:pPr>
            <w:r w:rsidRPr="00D75851">
              <w:rPr>
                <w:rFonts w:ascii="宋体" w:hAnsi="宋体" w:cs="宋体" w:hint="eastAsia"/>
                <w:color w:val="333333"/>
                <w:kern w:val="0"/>
                <w:sz w:val="24"/>
                <w:szCs w:val="24"/>
                <w:bdr w:val="none" w:sz="0" w:space="0" w:color="auto" w:frame="1"/>
              </w:rPr>
              <w:t>（限200字内）</w:t>
            </w:r>
          </w:p>
        </w:tc>
        <w:tc>
          <w:tcPr>
            <w:tcW w:w="6949" w:type="dxa"/>
            <w:gridSpan w:val="2"/>
          </w:tcPr>
          <w:p w14:paraId="71CEBF8C" w14:textId="258BFDFA" w:rsidR="00CB00DF" w:rsidRPr="00D75851" w:rsidRDefault="00703822" w:rsidP="00AB17D0">
            <w:pPr>
              <w:rPr>
                <w:rFonts w:ascii="宋体" w:hAnsi="宋体" w:cs="宋体" w:hint="eastAsia"/>
                <w:color w:val="333333"/>
                <w:kern w:val="0"/>
                <w:sz w:val="24"/>
                <w:szCs w:val="24"/>
                <w:bdr w:val="none" w:sz="0" w:space="0" w:color="auto" w:frame="1"/>
              </w:rPr>
            </w:pPr>
            <w:r w:rsidRPr="00703822">
              <w:rPr>
                <w:rFonts w:ascii="宋体" w:hAnsi="宋体" w:cs="宋体"/>
                <w:kern w:val="0"/>
                <w:sz w:val="24"/>
                <w:szCs w:val="24"/>
              </w:rPr>
              <w:t>中智经济技术合作股份有限公司</w:t>
            </w:r>
            <w:r w:rsidR="00CF45E9" w:rsidRPr="00CF45E9">
              <w:rPr>
                <w:rFonts w:ascii="宋体" w:hAnsi="宋体" w:cs="宋体" w:hint="eastAsia"/>
                <w:color w:val="333333"/>
                <w:kern w:val="0"/>
                <w:sz w:val="24"/>
                <w:szCs w:val="24"/>
                <w:bdr w:val="none" w:sz="0" w:space="0" w:color="auto" w:frame="1"/>
              </w:rPr>
              <w:t>（“</w:t>
            </w:r>
            <w:r>
              <w:rPr>
                <w:rFonts w:ascii="宋体" w:hAnsi="宋体" w:cs="宋体" w:hint="eastAsia"/>
                <w:color w:val="333333"/>
                <w:kern w:val="0"/>
                <w:sz w:val="24"/>
                <w:szCs w:val="24"/>
                <w:bdr w:val="none" w:sz="0" w:space="0" w:color="auto" w:frame="1"/>
              </w:rPr>
              <w:t>中智股份</w:t>
            </w:r>
            <w:r w:rsidR="00CF45E9" w:rsidRPr="00CF45E9">
              <w:rPr>
                <w:rFonts w:ascii="宋体" w:hAnsi="宋体" w:cs="宋体" w:hint="eastAsia"/>
                <w:color w:val="333333"/>
                <w:kern w:val="0"/>
                <w:sz w:val="24"/>
                <w:szCs w:val="24"/>
                <w:bdr w:val="none" w:sz="0" w:space="0" w:color="auto" w:frame="1"/>
              </w:rPr>
              <w:t>”）</w:t>
            </w:r>
            <w:r>
              <w:rPr>
                <w:rFonts w:ascii="宋体" w:hAnsi="宋体" w:cs="宋体" w:hint="eastAsia"/>
                <w:color w:val="333333"/>
                <w:kern w:val="0"/>
                <w:sz w:val="24"/>
                <w:szCs w:val="24"/>
                <w:bdr w:val="none" w:sz="0" w:space="0" w:color="auto" w:frame="1"/>
              </w:rPr>
              <w:t>与</w:t>
            </w:r>
            <w:r w:rsidRPr="00703822">
              <w:rPr>
                <w:rFonts w:ascii="宋体" w:hAnsi="宋体" w:cs="宋体"/>
                <w:kern w:val="0"/>
                <w:sz w:val="24"/>
                <w:szCs w:val="24"/>
              </w:rPr>
              <w:t>舟山市人才发展集团有限公司</w:t>
            </w:r>
            <w:r w:rsidR="00792CC3" w:rsidRPr="00602539">
              <w:rPr>
                <w:rFonts w:ascii="宋体" w:hAnsi="宋体" w:cs="宋体" w:hint="eastAsia"/>
                <w:color w:val="333333"/>
                <w:kern w:val="0"/>
                <w:sz w:val="24"/>
                <w:szCs w:val="24"/>
                <w:bdr w:val="none" w:sz="0" w:space="0" w:color="auto" w:frame="1"/>
              </w:rPr>
              <w:t>（“</w:t>
            </w:r>
            <w:r>
              <w:rPr>
                <w:rFonts w:ascii="宋体" w:hAnsi="宋体" w:cs="宋体" w:hint="eastAsia"/>
                <w:color w:val="333333"/>
                <w:kern w:val="0"/>
                <w:sz w:val="24"/>
                <w:szCs w:val="24"/>
                <w:bdr w:val="none" w:sz="0" w:space="0" w:color="auto" w:frame="1"/>
              </w:rPr>
              <w:t>舟山人才</w:t>
            </w:r>
            <w:r w:rsidR="00792CC3" w:rsidRPr="00602539">
              <w:rPr>
                <w:rFonts w:ascii="宋体" w:hAnsi="宋体" w:cs="宋体" w:hint="eastAsia"/>
                <w:color w:val="333333"/>
                <w:kern w:val="0"/>
                <w:sz w:val="24"/>
                <w:szCs w:val="24"/>
                <w:bdr w:val="none" w:sz="0" w:space="0" w:color="auto" w:frame="1"/>
              </w:rPr>
              <w:t>”）</w:t>
            </w:r>
            <w:r w:rsidR="00792CC3">
              <w:rPr>
                <w:rFonts w:ascii="宋体" w:hAnsi="宋体" w:cs="宋体" w:hint="eastAsia"/>
                <w:color w:val="333333"/>
                <w:kern w:val="0"/>
                <w:sz w:val="24"/>
                <w:szCs w:val="24"/>
                <w:bdr w:val="none" w:sz="0" w:space="0" w:color="auto" w:frame="1"/>
              </w:rPr>
              <w:t>签署《</w:t>
            </w:r>
            <w:r>
              <w:rPr>
                <w:rFonts w:ascii="宋体" w:hAnsi="宋体" w:cs="宋体" w:hint="eastAsia"/>
                <w:color w:val="333333"/>
                <w:kern w:val="0"/>
                <w:sz w:val="24"/>
                <w:szCs w:val="24"/>
                <w:bdr w:val="none" w:sz="0" w:space="0" w:color="auto" w:frame="1"/>
              </w:rPr>
              <w:t>合资协议</w:t>
            </w:r>
            <w:r w:rsidR="00792CC3">
              <w:rPr>
                <w:rFonts w:ascii="宋体" w:hAnsi="宋体" w:cs="宋体" w:hint="eastAsia"/>
                <w:color w:val="333333"/>
                <w:kern w:val="0"/>
                <w:sz w:val="24"/>
                <w:szCs w:val="24"/>
                <w:bdr w:val="none" w:sz="0" w:space="0" w:color="auto" w:frame="1"/>
              </w:rPr>
              <w:t>》，</w:t>
            </w:r>
            <w:r w:rsidR="00514C53">
              <w:rPr>
                <w:rFonts w:ascii="宋体" w:hAnsi="宋体" w:cs="宋体" w:hint="eastAsia"/>
                <w:color w:val="333333"/>
                <w:kern w:val="0"/>
                <w:sz w:val="24"/>
                <w:szCs w:val="24"/>
                <w:bdr w:val="none" w:sz="0" w:space="0" w:color="auto" w:frame="1"/>
              </w:rPr>
              <w:t>拟在浙江省舟山市设立合营企业，合营企业拟从事人力资源外包及劳务派遣业务</w:t>
            </w:r>
            <w:r>
              <w:rPr>
                <w:rFonts w:ascii="宋体" w:hAnsi="宋体" w:cs="宋体" w:hint="eastAsia"/>
                <w:color w:val="333333"/>
                <w:kern w:val="0"/>
                <w:sz w:val="24"/>
                <w:szCs w:val="24"/>
                <w:bdr w:val="none" w:sz="0" w:space="0" w:color="auto" w:frame="1"/>
              </w:rPr>
              <w:t>。</w:t>
            </w:r>
            <w:r w:rsidR="00514C53">
              <w:rPr>
                <w:rFonts w:ascii="宋体" w:hAnsi="宋体" w:cs="宋体" w:hint="eastAsia"/>
                <w:color w:val="333333"/>
                <w:kern w:val="0"/>
                <w:sz w:val="24"/>
                <w:szCs w:val="24"/>
                <w:bdr w:val="none" w:sz="0" w:space="0" w:color="auto" w:frame="1"/>
              </w:rPr>
              <w:t>交易</w:t>
            </w:r>
            <w:r>
              <w:rPr>
                <w:rFonts w:ascii="宋体" w:hAnsi="宋体" w:cs="宋体" w:hint="eastAsia"/>
                <w:color w:val="333333"/>
                <w:kern w:val="0"/>
                <w:sz w:val="24"/>
                <w:szCs w:val="24"/>
                <w:bdr w:val="none" w:sz="0" w:space="0" w:color="auto" w:frame="1"/>
              </w:rPr>
              <w:t>后，</w:t>
            </w:r>
            <w:r w:rsidRPr="00703822">
              <w:rPr>
                <w:rFonts w:ascii="宋体" w:hAnsi="宋体" w:cs="宋体"/>
                <w:color w:val="333333"/>
                <w:kern w:val="0"/>
                <w:sz w:val="24"/>
                <w:szCs w:val="24"/>
                <w:bdr w:val="none" w:sz="0" w:space="0" w:color="auto" w:frame="1"/>
              </w:rPr>
              <w:t>中智股份持有</w:t>
            </w:r>
            <w:r w:rsidR="00514C53">
              <w:rPr>
                <w:rFonts w:ascii="宋体" w:hAnsi="宋体" w:cs="宋体" w:hint="eastAsia"/>
                <w:color w:val="333333"/>
                <w:kern w:val="0"/>
                <w:sz w:val="24"/>
                <w:szCs w:val="24"/>
                <w:bdr w:val="none" w:sz="0" w:space="0" w:color="auto" w:frame="1"/>
              </w:rPr>
              <w:t>合营企业</w:t>
            </w:r>
            <w:r w:rsidRPr="00703822">
              <w:rPr>
                <w:rFonts w:ascii="宋体" w:hAnsi="宋体" w:cs="宋体"/>
                <w:color w:val="333333"/>
                <w:kern w:val="0"/>
                <w:sz w:val="24"/>
                <w:szCs w:val="24"/>
                <w:bdr w:val="none" w:sz="0" w:space="0" w:color="auto" w:frame="1"/>
              </w:rPr>
              <w:t>51%股权</w:t>
            </w:r>
            <w:r>
              <w:rPr>
                <w:rFonts w:ascii="宋体" w:hAnsi="宋体" w:cs="宋体" w:hint="eastAsia"/>
                <w:color w:val="333333"/>
                <w:kern w:val="0"/>
                <w:sz w:val="24"/>
                <w:szCs w:val="24"/>
                <w:bdr w:val="none" w:sz="0" w:space="0" w:color="auto" w:frame="1"/>
              </w:rPr>
              <w:t>；</w:t>
            </w:r>
            <w:r w:rsidRPr="00703822">
              <w:rPr>
                <w:rFonts w:ascii="宋体" w:hAnsi="宋体" w:cs="宋体"/>
                <w:color w:val="333333"/>
                <w:kern w:val="0"/>
                <w:sz w:val="24"/>
                <w:szCs w:val="24"/>
                <w:bdr w:val="none" w:sz="0" w:space="0" w:color="auto" w:frame="1"/>
              </w:rPr>
              <w:t>舟山人才持有</w:t>
            </w:r>
            <w:r w:rsidR="00514C53">
              <w:rPr>
                <w:rFonts w:ascii="宋体" w:hAnsi="宋体" w:cs="宋体" w:hint="eastAsia"/>
                <w:color w:val="333333"/>
                <w:kern w:val="0"/>
                <w:sz w:val="24"/>
                <w:szCs w:val="24"/>
                <w:bdr w:val="none" w:sz="0" w:space="0" w:color="auto" w:frame="1"/>
              </w:rPr>
              <w:t>合营企业</w:t>
            </w:r>
            <w:r w:rsidRPr="00703822">
              <w:rPr>
                <w:rFonts w:ascii="宋体" w:hAnsi="宋体" w:cs="宋体"/>
                <w:color w:val="333333"/>
                <w:kern w:val="0"/>
                <w:sz w:val="24"/>
                <w:szCs w:val="24"/>
                <w:bdr w:val="none" w:sz="0" w:space="0" w:color="auto" w:frame="1"/>
              </w:rPr>
              <w:t>49%股权</w:t>
            </w:r>
            <w:r w:rsidR="00514C53">
              <w:rPr>
                <w:rFonts w:ascii="宋体" w:hAnsi="宋体" w:cs="宋体" w:hint="eastAsia"/>
                <w:color w:val="333333"/>
                <w:kern w:val="0"/>
                <w:sz w:val="24"/>
                <w:szCs w:val="24"/>
                <w:bdr w:val="none" w:sz="0" w:space="0" w:color="auto" w:frame="1"/>
              </w:rPr>
              <w:t>，双方共同控制合营企业</w:t>
            </w:r>
            <w:r w:rsidRPr="00703822">
              <w:rPr>
                <w:rFonts w:ascii="宋体" w:hAnsi="宋体" w:cs="宋体"/>
                <w:color w:val="333333"/>
                <w:kern w:val="0"/>
                <w:sz w:val="24"/>
                <w:szCs w:val="24"/>
                <w:bdr w:val="none" w:sz="0" w:space="0" w:color="auto" w:frame="1"/>
              </w:rPr>
              <w:t>。</w:t>
            </w:r>
          </w:p>
        </w:tc>
      </w:tr>
      <w:tr w:rsidR="00CB00DF" w:rsidRPr="00CB00DF" w14:paraId="0D4923D3" w14:textId="77777777" w:rsidTr="00CB00DF">
        <w:trPr>
          <w:trHeight w:val="468"/>
        </w:trPr>
        <w:tc>
          <w:tcPr>
            <w:tcW w:w="1809" w:type="dxa"/>
            <w:vMerge w:val="restart"/>
            <w:shd w:val="clear" w:color="auto" w:fill="D9D9D9"/>
            <w:vAlign w:val="center"/>
          </w:tcPr>
          <w:p w14:paraId="7FB2EC8F" w14:textId="77777777" w:rsidR="00F1624E" w:rsidRPr="00D75851" w:rsidRDefault="00CB00DF" w:rsidP="00437459">
            <w:pPr>
              <w:jc w:val="center"/>
              <w:rPr>
                <w:rFonts w:ascii="宋体" w:hAnsi="宋体" w:cs="宋体" w:hint="eastAsia"/>
                <w:color w:val="333333"/>
                <w:kern w:val="0"/>
                <w:sz w:val="24"/>
                <w:szCs w:val="24"/>
                <w:bdr w:val="none" w:sz="0" w:space="0" w:color="auto" w:frame="1"/>
              </w:rPr>
            </w:pPr>
            <w:r w:rsidRPr="00D75851">
              <w:rPr>
                <w:rFonts w:ascii="宋体" w:hAnsi="宋体" w:cs="宋体" w:hint="eastAsia"/>
                <w:color w:val="333333"/>
                <w:kern w:val="0"/>
                <w:sz w:val="24"/>
                <w:szCs w:val="24"/>
                <w:bdr w:val="none" w:sz="0" w:space="0" w:color="auto" w:frame="1"/>
              </w:rPr>
              <w:t>参与集中的</w:t>
            </w:r>
          </w:p>
          <w:p w14:paraId="0E2A1BFE" w14:textId="1C106C91" w:rsidR="00CB00DF" w:rsidRPr="00D75851" w:rsidRDefault="00CB00DF" w:rsidP="00437459">
            <w:pPr>
              <w:jc w:val="center"/>
              <w:rPr>
                <w:rFonts w:ascii="宋体" w:hAnsi="宋体" w:cs="宋体" w:hint="eastAsia"/>
                <w:color w:val="333333"/>
                <w:kern w:val="0"/>
                <w:sz w:val="24"/>
                <w:szCs w:val="24"/>
                <w:bdr w:val="none" w:sz="0" w:space="0" w:color="auto" w:frame="1"/>
              </w:rPr>
            </w:pPr>
            <w:r w:rsidRPr="00D75851">
              <w:rPr>
                <w:rFonts w:ascii="宋体" w:hAnsi="宋体" w:cs="宋体" w:hint="eastAsia"/>
                <w:color w:val="333333"/>
                <w:kern w:val="0"/>
                <w:sz w:val="24"/>
                <w:szCs w:val="24"/>
                <w:bdr w:val="none" w:sz="0" w:space="0" w:color="auto" w:frame="1"/>
              </w:rPr>
              <w:t>经营者简介</w:t>
            </w:r>
            <w:r w:rsidR="00D75851" w:rsidRPr="00D75851">
              <w:rPr>
                <w:rFonts w:ascii="宋体" w:hAnsi="宋体" w:cs="宋体" w:hint="eastAsia"/>
                <w:color w:val="333333"/>
                <w:kern w:val="0"/>
                <w:sz w:val="24"/>
                <w:szCs w:val="24"/>
                <w:bdr w:val="none" w:sz="0" w:space="0" w:color="auto" w:frame="1"/>
              </w:rPr>
              <w:t>（每个限100字以内）</w:t>
            </w:r>
          </w:p>
        </w:tc>
        <w:tc>
          <w:tcPr>
            <w:tcW w:w="1796" w:type="dxa"/>
          </w:tcPr>
          <w:p w14:paraId="0080A470" w14:textId="70D2E8BD" w:rsidR="00CB00DF" w:rsidRPr="00D75851" w:rsidRDefault="00CB00DF" w:rsidP="00CF45E9">
            <w:pPr>
              <w:rPr>
                <w:rFonts w:ascii="宋体" w:hAnsi="宋体" w:cs="宋体" w:hint="eastAsia"/>
                <w:color w:val="333333"/>
                <w:kern w:val="0"/>
                <w:sz w:val="24"/>
                <w:szCs w:val="24"/>
                <w:bdr w:val="none" w:sz="0" w:space="0" w:color="auto" w:frame="1"/>
              </w:rPr>
            </w:pPr>
            <w:r w:rsidRPr="00D75851">
              <w:rPr>
                <w:rFonts w:ascii="宋体" w:hAnsi="宋体" w:cs="宋体" w:hint="eastAsia"/>
                <w:color w:val="333333"/>
                <w:kern w:val="0"/>
                <w:sz w:val="24"/>
                <w:szCs w:val="24"/>
                <w:bdr w:val="none" w:sz="0" w:space="0" w:color="auto" w:frame="1"/>
              </w:rPr>
              <w:t>1、</w:t>
            </w:r>
            <w:r w:rsidR="00703822">
              <w:rPr>
                <w:rFonts w:ascii="宋体" w:hAnsi="宋体" w:cs="宋体" w:hint="eastAsia"/>
                <w:color w:val="333333"/>
                <w:kern w:val="0"/>
                <w:sz w:val="24"/>
                <w:szCs w:val="24"/>
                <w:bdr w:val="none" w:sz="0" w:space="0" w:color="auto" w:frame="1"/>
              </w:rPr>
              <w:t>中智股份</w:t>
            </w:r>
          </w:p>
        </w:tc>
        <w:tc>
          <w:tcPr>
            <w:tcW w:w="5153" w:type="dxa"/>
          </w:tcPr>
          <w:p w14:paraId="2CD8F335" w14:textId="07233005" w:rsidR="00A2529D" w:rsidRDefault="00703822" w:rsidP="00CF45E9">
            <w:pPr>
              <w:rPr>
                <w:rFonts w:ascii="宋体" w:hAnsi="宋体" w:cs="宋体" w:hint="eastAsia"/>
                <w:color w:val="333333"/>
                <w:kern w:val="0"/>
                <w:sz w:val="24"/>
                <w:szCs w:val="24"/>
                <w:bdr w:val="none" w:sz="0" w:space="0" w:color="auto" w:frame="1"/>
              </w:rPr>
            </w:pPr>
            <w:r>
              <w:rPr>
                <w:rFonts w:ascii="宋体" w:hAnsi="宋体" w:cs="宋体" w:hint="eastAsia"/>
                <w:color w:val="333333"/>
                <w:kern w:val="0"/>
                <w:sz w:val="24"/>
                <w:szCs w:val="24"/>
                <w:bdr w:val="none" w:sz="0" w:space="0" w:color="auto" w:frame="1"/>
              </w:rPr>
              <w:t>中智股份</w:t>
            </w:r>
            <w:r w:rsidR="00CF45E9">
              <w:rPr>
                <w:rFonts w:ascii="宋体" w:hAnsi="宋体" w:cs="宋体" w:hint="eastAsia"/>
                <w:color w:val="333333"/>
                <w:kern w:val="0"/>
                <w:sz w:val="24"/>
                <w:szCs w:val="24"/>
                <w:bdr w:val="none" w:sz="0" w:space="0" w:color="auto" w:frame="1"/>
              </w:rPr>
              <w:t>于</w:t>
            </w:r>
            <w:r w:rsidR="00CF45E9" w:rsidRPr="00CF45E9">
              <w:rPr>
                <w:rFonts w:ascii="宋体" w:hAnsi="宋体" w:cs="宋体" w:hint="eastAsia"/>
                <w:color w:val="333333"/>
                <w:kern w:val="0"/>
                <w:sz w:val="24"/>
                <w:szCs w:val="24"/>
                <w:bdr w:val="none" w:sz="0" w:space="0" w:color="auto" w:frame="1"/>
              </w:rPr>
              <w:t>1993年</w:t>
            </w:r>
            <w:r>
              <w:rPr>
                <w:rFonts w:ascii="宋体" w:hAnsi="宋体" w:cs="宋体" w:hint="eastAsia"/>
                <w:color w:val="333333"/>
                <w:kern w:val="0"/>
                <w:sz w:val="24"/>
                <w:szCs w:val="24"/>
                <w:bdr w:val="none" w:sz="0" w:space="0" w:color="auto" w:frame="1"/>
              </w:rPr>
              <w:t>4</w:t>
            </w:r>
            <w:r w:rsidR="00CF45E9" w:rsidRPr="00CF45E9">
              <w:rPr>
                <w:rFonts w:ascii="宋体" w:hAnsi="宋体" w:cs="宋体" w:hint="eastAsia"/>
                <w:color w:val="333333"/>
                <w:kern w:val="0"/>
                <w:sz w:val="24"/>
                <w:szCs w:val="24"/>
                <w:bdr w:val="none" w:sz="0" w:space="0" w:color="auto" w:frame="1"/>
              </w:rPr>
              <w:t>月</w:t>
            </w:r>
            <w:r>
              <w:rPr>
                <w:rFonts w:ascii="宋体" w:hAnsi="宋体" w:cs="宋体" w:hint="eastAsia"/>
                <w:color w:val="333333"/>
                <w:kern w:val="0"/>
                <w:sz w:val="24"/>
                <w:szCs w:val="24"/>
                <w:bdr w:val="none" w:sz="0" w:space="0" w:color="auto" w:frame="1"/>
              </w:rPr>
              <w:t>7</w:t>
            </w:r>
            <w:r w:rsidR="00CF45E9" w:rsidRPr="00CF45E9">
              <w:rPr>
                <w:rFonts w:ascii="宋体" w:hAnsi="宋体" w:cs="宋体" w:hint="eastAsia"/>
                <w:color w:val="333333"/>
                <w:kern w:val="0"/>
                <w:sz w:val="24"/>
                <w:szCs w:val="24"/>
                <w:bdr w:val="none" w:sz="0" w:space="0" w:color="auto" w:frame="1"/>
              </w:rPr>
              <w:t>日</w:t>
            </w:r>
            <w:r w:rsidR="00CF45E9">
              <w:rPr>
                <w:rFonts w:ascii="宋体" w:hAnsi="宋体" w:cs="宋体" w:hint="eastAsia"/>
                <w:color w:val="333333"/>
                <w:kern w:val="0"/>
                <w:sz w:val="24"/>
                <w:szCs w:val="24"/>
                <w:bdr w:val="none" w:sz="0" w:space="0" w:color="auto" w:frame="1"/>
              </w:rPr>
              <w:t>成立于上海市</w:t>
            </w:r>
            <w:r w:rsidR="00CF45E9" w:rsidRPr="00CF45E9">
              <w:rPr>
                <w:rFonts w:ascii="宋体" w:hAnsi="宋体" w:cs="宋体" w:hint="eastAsia"/>
                <w:color w:val="333333"/>
                <w:kern w:val="0"/>
                <w:sz w:val="24"/>
                <w:szCs w:val="24"/>
                <w:bdr w:val="none" w:sz="0" w:space="0" w:color="auto" w:frame="1"/>
              </w:rPr>
              <w:t>，主要从事人力资源</w:t>
            </w:r>
            <w:r w:rsidR="00514C53">
              <w:rPr>
                <w:rFonts w:ascii="宋体" w:hAnsi="宋体" w:cs="宋体" w:hint="eastAsia"/>
                <w:color w:val="333333"/>
                <w:kern w:val="0"/>
                <w:sz w:val="24"/>
                <w:szCs w:val="24"/>
                <w:bdr w:val="none" w:sz="0" w:space="0" w:color="auto" w:frame="1"/>
              </w:rPr>
              <w:t>外包及劳务派遣</w:t>
            </w:r>
            <w:r w:rsidR="00CF45E9" w:rsidRPr="00CF45E9">
              <w:rPr>
                <w:rFonts w:ascii="宋体" w:hAnsi="宋体" w:cs="宋体" w:hint="eastAsia"/>
                <w:color w:val="333333"/>
                <w:kern w:val="0"/>
                <w:sz w:val="24"/>
                <w:szCs w:val="24"/>
                <w:bdr w:val="none" w:sz="0" w:space="0" w:color="auto" w:frame="1"/>
              </w:rPr>
              <w:t>业务。</w:t>
            </w:r>
          </w:p>
          <w:p w14:paraId="623102E6" w14:textId="53CFBDE6" w:rsidR="00CF45E9" w:rsidRPr="00CF45E9" w:rsidRDefault="00703822" w:rsidP="00CF45E9">
            <w:pPr>
              <w:rPr>
                <w:rFonts w:ascii="宋体" w:hAnsi="宋体" w:cs="宋体" w:hint="eastAsia"/>
                <w:color w:val="333333"/>
                <w:kern w:val="0"/>
                <w:sz w:val="24"/>
                <w:szCs w:val="24"/>
                <w:bdr w:val="none" w:sz="0" w:space="0" w:color="auto" w:frame="1"/>
              </w:rPr>
            </w:pPr>
            <w:r>
              <w:rPr>
                <w:rFonts w:ascii="宋体" w:hAnsi="宋体" w:cs="宋体" w:hint="eastAsia"/>
                <w:color w:val="333333"/>
                <w:kern w:val="0"/>
                <w:sz w:val="24"/>
                <w:szCs w:val="24"/>
                <w:bdr w:val="none" w:sz="0" w:space="0" w:color="auto" w:frame="1"/>
              </w:rPr>
              <w:t>中智股份</w:t>
            </w:r>
            <w:r w:rsidR="00792CC3">
              <w:rPr>
                <w:rFonts w:ascii="宋体" w:hAnsi="宋体" w:cs="宋体" w:hint="eastAsia"/>
                <w:color w:val="333333"/>
                <w:kern w:val="0"/>
                <w:sz w:val="24"/>
                <w:szCs w:val="24"/>
                <w:bdr w:val="none" w:sz="0" w:space="0" w:color="auto" w:frame="1"/>
              </w:rPr>
              <w:t>的</w:t>
            </w:r>
            <w:r w:rsidR="00CF45E9">
              <w:rPr>
                <w:rFonts w:ascii="宋体" w:hAnsi="宋体" w:cs="宋体" w:hint="eastAsia"/>
                <w:color w:val="333333"/>
                <w:kern w:val="0"/>
                <w:sz w:val="24"/>
                <w:szCs w:val="24"/>
                <w:bdr w:val="none" w:sz="0" w:space="0" w:color="auto" w:frame="1"/>
              </w:rPr>
              <w:t>最终控制人为</w:t>
            </w:r>
            <w:r w:rsidR="00CF45E9" w:rsidRPr="00CF45E9">
              <w:rPr>
                <w:rFonts w:ascii="宋体" w:hAnsi="宋体" w:cs="宋体" w:hint="eastAsia"/>
                <w:color w:val="333333"/>
                <w:kern w:val="0"/>
                <w:sz w:val="24"/>
                <w:szCs w:val="24"/>
                <w:bdr w:val="none" w:sz="0" w:space="0" w:color="auto" w:frame="1"/>
              </w:rPr>
              <w:t>中国国际技术智力合作集团有限公司</w:t>
            </w:r>
            <w:r w:rsidR="00CF45E9">
              <w:rPr>
                <w:rFonts w:ascii="宋体" w:hAnsi="宋体" w:cs="宋体" w:hint="eastAsia"/>
                <w:color w:val="333333"/>
                <w:kern w:val="0"/>
                <w:sz w:val="24"/>
                <w:szCs w:val="24"/>
                <w:bdr w:val="none" w:sz="0" w:space="0" w:color="auto" w:frame="1"/>
              </w:rPr>
              <w:t>，</w:t>
            </w:r>
            <w:r w:rsidR="00CF45E9" w:rsidRPr="00CF45E9">
              <w:rPr>
                <w:rFonts w:ascii="宋体" w:hAnsi="宋体" w:cs="宋体" w:hint="eastAsia"/>
                <w:color w:val="333333"/>
                <w:kern w:val="0"/>
                <w:sz w:val="24"/>
                <w:szCs w:val="24"/>
                <w:bdr w:val="none" w:sz="0" w:space="0" w:color="auto" w:frame="1"/>
              </w:rPr>
              <w:t>主要</w:t>
            </w:r>
            <w:r w:rsidR="00514C53">
              <w:rPr>
                <w:rFonts w:ascii="宋体" w:hAnsi="宋体" w:cs="宋体" w:hint="eastAsia"/>
                <w:color w:val="333333"/>
                <w:kern w:val="0"/>
                <w:sz w:val="24"/>
                <w:szCs w:val="24"/>
                <w:bdr w:val="none" w:sz="0" w:space="0" w:color="auto" w:frame="1"/>
              </w:rPr>
              <w:t>从事</w:t>
            </w:r>
            <w:r w:rsidR="00CF45E9" w:rsidRPr="00CF45E9">
              <w:rPr>
                <w:rFonts w:ascii="宋体" w:hAnsi="宋体" w:cs="宋体" w:hint="eastAsia"/>
                <w:color w:val="333333"/>
                <w:kern w:val="0"/>
                <w:sz w:val="24"/>
                <w:szCs w:val="24"/>
                <w:bdr w:val="none" w:sz="0" w:space="0" w:color="auto" w:frame="1"/>
              </w:rPr>
              <w:t>人力资源</w:t>
            </w:r>
            <w:r w:rsidR="00514C53">
              <w:rPr>
                <w:rFonts w:ascii="宋体" w:hAnsi="宋体" w:cs="宋体" w:hint="eastAsia"/>
                <w:color w:val="333333"/>
                <w:kern w:val="0"/>
                <w:sz w:val="24"/>
                <w:szCs w:val="24"/>
                <w:bdr w:val="none" w:sz="0" w:space="0" w:color="auto" w:frame="1"/>
              </w:rPr>
              <w:t>业务</w:t>
            </w:r>
            <w:r w:rsidR="00CF45E9">
              <w:rPr>
                <w:rFonts w:ascii="宋体" w:hAnsi="宋体" w:cs="宋体" w:hint="eastAsia"/>
                <w:color w:val="333333"/>
                <w:kern w:val="0"/>
                <w:sz w:val="24"/>
                <w:szCs w:val="24"/>
                <w:bdr w:val="none" w:sz="0" w:space="0" w:color="auto" w:frame="1"/>
              </w:rPr>
              <w:t>。</w:t>
            </w:r>
          </w:p>
        </w:tc>
      </w:tr>
      <w:tr w:rsidR="00CB00DF" w:rsidRPr="00CB00DF" w14:paraId="5D1A7078" w14:textId="77777777" w:rsidTr="00CB00DF">
        <w:trPr>
          <w:trHeight w:val="404"/>
        </w:trPr>
        <w:tc>
          <w:tcPr>
            <w:tcW w:w="1809" w:type="dxa"/>
            <w:vMerge/>
            <w:shd w:val="clear" w:color="auto" w:fill="D9D9D9"/>
            <w:vAlign w:val="center"/>
          </w:tcPr>
          <w:p w14:paraId="49F014AB" w14:textId="77777777" w:rsidR="00CB00DF" w:rsidRPr="00D75851" w:rsidRDefault="00CB00DF" w:rsidP="00CB00DF">
            <w:pPr>
              <w:spacing w:line="500" w:lineRule="exact"/>
              <w:jc w:val="center"/>
              <w:rPr>
                <w:rFonts w:ascii="宋体" w:hAnsi="宋体" w:cs="宋体" w:hint="eastAsia"/>
                <w:color w:val="333333"/>
                <w:kern w:val="0"/>
                <w:sz w:val="24"/>
                <w:szCs w:val="24"/>
                <w:bdr w:val="none" w:sz="0" w:space="0" w:color="auto" w:frame="1"/>
              </w:rPr>
            </w:pPr>
          </w:p>
        </w:tc>
        <w:tc>
          <w:tcPr>
            <w:tcW w:w="1796" w:type="dxa"/>
          </w:tcPr>
          <w:p w14:paraId="1A55B4BF" w14:textId="6835BE50" w:rsidR="00CF45E9" w:rsidRPr="00CF45E9" w:rsidRDefault="00CB00DF" w:rsidP="00CF45E9">
            <w:pPr>
              <w:rPr>
                <w:rFonts w:ascii="宋体" w:hAnsi="宋体" w:cs="宋体" w:hint="eastAsia"/>
                <w:color w:val="333333"/>
                <w:kern w:val="0"/>
                <w:sz w:val="24"/>
                <w:szCs w:val="24"/>
                <w:bdr w:val="none" w:sz="0" w:space="0" w:color="auto" w:frame="1"/>
              </w:rPr>
            </w:pPr>
            <w:r w:rsidRPr="00D75851">
              <w:rPr>
                <w:rFonts w:ascii="宋体" w:hAnsi="宋体" w:cs="宋体" w:hint="eastAsia"/>
                <w:color w:val="333333"/>
                <w:kern w:val="0"/>
                <w:sz w:val="24"/>
                <w:szCs w:val="24"/>
                <w:bdr w:val="none" w:sz="0" w:space="0" w:color="auto" w:frame="1"/>
              </w:rPr>
              <w:t>2、</w:t>
            </w:r>
            <w:r w:rsidR="00703822">
              <w:rPr>
                <w:rFonts w:ascii="宋体" w:hAnsi="宋体" w:cs="宋体" w:hint="eastAsia"/>
                <w:color w:val="333333"/>
                <w:kern w:val="0"/>
                <w:sz w:val="24"/>
                <w:szCs w:val="24"/>
                <w:bdr w:val="none" w:sz="0" w:space="0" w:color="auto" w:frame="1"/>
              </w:rPr>
              <w:t>舟山人才</w:t>
            </w:r>
          </w:p>
        </w:tc>
        <w:tc>
          <w:tcPr>
            <w:tcW w:w="5153" w:type="dxa"/>
          </w:tcPr>
          <w:p w14:paraId="7EF05B58" w14:textId="63B506FB" w:rsidR="001F15FD" w:rsidRDefault="00703822" w:rsidP="00CF45E9">
            <w:pPr>
              <w:rPr>
                <w:rFonts w:ascii="宋体" w:hAnsi="宋体" w:cs="宋体" w:hint="eastAsia"/>
                <w:color w:val="333333"/>
                <w:kern w:val="0"/>
                <w:sz w:val="24"/>
                <w:szCs w:val="24"/>
                <w:bdr w:val="none" w:sz="0" w:space="0" w:color="auto" w:frame="1"/>
              </w:rPr>
            </w:pPr>
            <w:r>
              <w:rPr>
                <w:rFonts w:ascii="宋体" w:hAnsi="宋体" w:cs="宋体" w:hint="eastAsia"/>
                <w:color w:val="333333"/>
                <w:kern w:val="0"/>
                <w:sz w:val="24"/>
                <w:szCs w:val="24"/>
                <w:bdr w:val="none" w:sz="0" w:space="0" w:color="auto" w:frame="1"/>
              </w:rPr>
              <w:t>舟山人才</w:t>
            </w:r>
            <w:r w:rsidR="00CF45E9" w:rsidRPr="00CF45E9">
              <w:rPr>
                <w:rFonts w:ascii="宋体" w:hAnsi="宋体" w:cs="宋体" w:hint="eastAsia"/>
                <w:color w:val="333333"/>
                <w:kern w:val="0"/>
                <w:sz w:val="24"/>
                <w:szCs w:val="24"/>
                <w:bdr w:val="none" w:sz="0" w:space="0" w:color="auto" w:frame="1"/>
              </w:rPr>
              <w:t>于199</w:t>
            </w:r>
            <w:r>
              <w:rPr>
                <w:rFonts w:ascii="宋体" w:hAnsi="宋体" w:cs="宋体" w:hint="eastAsia"/>
                <w:color w:val="333333"/>
                <w:kern w:val="0"/>
                <w:sz w:val="24"/>
                <w:szCs w:val="24"/>
                <w:bdr w:val="none" w:sz="0" w:space="0" w:color="auto" w:frame="1"/>
              </w:rPr>
              <w:t>9</w:t>
            </w:r>
            <w:r w:rsidR="00CF45E9" w:rsidRPr="00CF45E9">
              <w:rPr>
                <w:rFonts w:ascii="宋体" w:hAnsi="宋体" w:cs="宋体" w:hint="eastAsia"/>
                <w:color w:val="333333"/>
                <w:kern w:val="0"/>
                <w:sz w:val="24"/>
                <w:szCs w:val="24"/>
                <w:bdr w:val="none" w:sz="0" w:space="0" w:color="auto" w:frame="1"/>
              </w:rPr>
              <w:t>年</w:t>
            </w:r>
            <w:r>
              <w:rPr>
                <w:rFonts w:ascii="宋体" w:hAnsi="宋体" w:cs="宋体" w:hint="eastAsia"/>
                <w:color w:val="333333"/>
                <w:kern w:val="0"/>
                <w:sz w:val="24"/>
                <w:szCs w:val="24"/>
                <w:bdr w:val="none" w:sz="0" w:space="0" w:color="auto" w:frame="1"/>
              </w:rPr>
              <w:t>8</w:t>
            </w:r>
            <w:r w:rsidR="00CF45E9" w:rsidRPr="00CF45E9">
              <w:rPr>
                <w:rFonts w:ascii="宋体" w:hAnsi="宋体" w:cs="宋体" w:hint="eastAsia"/>
                <w:color w:val="333333"/>
                <w:kern w:val="0"/>
                <w:sz w:val="24"/>
                <w:szCs w:val="24"/>
                <w:bdr w:val="none" w:sz="0" w:space="0" w:color="auto" w:frame="1"/>
              </w:rPr>
              <w:t>月</w:t>
            </w:r>
            <w:r>
              <w:rPr>
                <w:rFonts w:ascii="宋体" w:hAnsi="宋体" w:cs="宋体" w:hint="eastAsia"/>
                <w:color w:val="333333"/>
                <w:kern w:val="0"/>
                <w:sz w:val="24"/>
                <w:szCs w:val="24"/>
                <w:bdr w:val="none" w:sz="0" w:space="0" w:color="auto" w:frame="1"/>
              </w:rPr>
              <w:t>5</w:t>
            </w:r>
            <w:r w:rsidR="00CF45E9" w:rsidRPr="00CF45E9">
              <w:rPr>
                <w:rFonts w:ascii="宋体" w:hAnsi="宋体" w:cs="宋体" w:hint="eastAsia"/>
                <w:color w:val="333333"/>
                <w:kern w:val="0"/>
                <w:sz w:val="24"/>
                <w:szCs w:val="24"/>
                <w:bdr w:val="none" w:sz="0" w:space="0" w:color="auto" w:frame="1"/>
              </w:rPr>
              <w:t>日</w:t>
            </w:r>
            <w:r w:rsidR="00CF45E9">
              <w:rPr>
                <w:rFonts w:ascii="宋体" w:hAnsi="宋体" w:cs="宋体" w:hint="eastAsia"/>
                <w:color w:val="333333"/>
                <w:kern w:val="0"/>
                <w:sz w:val="24"/>
                <w:szCs w:val="24"/>
                <w:bdr w:val="none" w:sz="0" w:space="0" w:color="auto" w:frame="1"/>
              </w:rPr>
              <w:t>成立于</w:t>
            </w:r>
            <w:r w:rsidR="00514C53">
              <w:rPr>
                <w:rFonts w:ascii="宋体" w:hAnsi="宋体" w:cs="宋体" w:hint="eastAsia"/>
                <w:color w:val="333333"/>
                <w:kern w:val="0"/>
                <w:sz w:val="24"/>
                <w:szCs w:val="24"/>
                <w:bdr w:val="none" w:sz="0" w:space="0" w:color="auto" w:frame="1"/>
              </w:rPr>
              <w:t>浙江省</w:t>
            </w:r>
            <w:r>
              <w:rPr>
                <w:rFonts w:ascii="宋体" w:hAnsi="宋体" w:cs="宋体" w:hint="eastAsia"/>
                <w:color w:val="333333"/>
                <w:kern w:val="0"/>
                <w:sz w:val="24"/>
                <w:szCs w:val="24"/>
                <w:bdr w:val="none" w:sz="0" w:space="0" w:color="auto" w:frame="1"/>
              </w:rPr>
              <w:t>舟山市</w:t>
            </w:r>
            <w:r w:rsidR="00BB026D">
              <w:rPr>
                <w:rFonts w:ascii="宋体" w:hAnsi="宋体" w:cs="宋体" w:hint="eastAsia"/>
                <w:color w:val="333333"/>
                <w:kern w:val="0"/>
                <w:sz w:val="24"/>
                <w:szCs w:val="24"/>
                <w:bdr w:val="none" w:sz="0" w:space="0" w:color="auto" w:frame="1"/>
              </w:rPr>
              <w:t>，</w:t>
            </w:r>
            <w:r w:rsidR="00CF45E9">
              <w:rPr>
                <w:rFonts w:ascii="宋体" w:hAnsi="宋体" w:cs="宋体" w:hint="eastAsia"/>
                <w:color w:val="333333"/>
                <w:kern w:val="0"/>
                <w:sz w:val="24"/>
                <w:szCs w:val="24"/>
                <w:bdr w:val="none" w:sz="0" w:space="0" w:color="auto" w:frame="1"/>
              </w:rPr>
              <w:t>主要从事</w:t>
            </w:r>
            <w:r>
              <w:rPr>
                <w:rFonts w:ascii="宋体" w:hAnsi="宋体" w:cs="宋体" w:hint="eastAsia"/>
                <w:color w:val="333333"/>
                <w:kern w:val="0"/>
                <w:sz w:val="24"/>
                <w:szCs w:val="24"/>
                <w:bdr w:val="none" w:sz="0" w:space="0" w:color="auto" w:frame="1"/>
              </w:rPr>
              <w:t>人力资源</w:t>
            </w:r>
            <w:r w:rsidR="00514C53">
              <w:rPr>
                <w:rFonts w:ascii="宋体" w:hAnsi="宋体" w:cs="宋体" w:hint="eastAsia"/>
                <w:color w:val="333333"/>
                <w:kern w:val="0"/>
                <w:sz w:val="24"/>
                <w:szCs w:val="24"/>
                <w:bdr w:val="none" w:sz="0" w:space="0" w:color="auto" w:frame="1"/>
              </w:rPr>
              <w:t>外包及劳务派遣业务</w:t>
            </w:r>
            <w:r w:rsidR="00CF45E9" w:rsidRPr="00CF45E9">
              <w:rPr>
                <w:rFonts w:ascii="宋体" w:hAnsi="宋体" w:cs="宋体" w:hint="eastAsia"/>
                <w:color w:val="333333"/>
                <w:kern w:val="0"/>
                <w:sz w:val="24"/>
                <w:szCs w:val="24"/>
                <w:bdr w:val="none" w:sz="0" w:space="0" w:color="auto" w:frame="1"/>
              </w:rPr>
              <w:t>。</w:t>
            </w:r>
          </w:p>
          <w:p w14:paraId="6503C7F2" w14:textId="5D20C62F" w:rsidR="00CB00DF" w:rsidRPr="00D75851" w:rsidRDefault="00703822" w:rsidP="00CF45E9">
            <w:pPr>
              <w:rPr>
                <w:rFonts w:ascii="宋体" w:hAnsi="宋体" w:cs="宋体" w:hint="eastAsia"/>
                <w:color w:val="333333"/>
                <w:kern w:val="0"/>
                <w:sz w:val="24"/>
                <w:szCs w:val="24"/>
                <w:bdr w:val="none" w:sz="0" w:space="0" w:color="auto" w:frame="1"/>
              </w:rPr>
            </w:pPr>
            <w:r>
              <w:rPr>
                <w:rFonts w:ascii="宋体" w:hAnsi="宋体" w:cs="宋体" w:hint="eastAsia"/>
                <w:color w:val="333333"/>
                <w:kern w:val="0"/>
                <w:sz w:val="24"/>
                <w:szCs w:val="24"/>
                <w:bdr w:val="none" w:sz="0" w:space="0" w:color="auto" w:frame="1"/>
              </w:rPr>
              <w:t>舟山人才</w:t>
            </w:r>
            <w:r w:rsidR="00792CC3">
              <w:rPr>
                <w:rFonts w:ascii="宋体" w:hAnsi="宋体" w:cs="宋体" w:hint="eastAsia"/>
                <w:color w:val="333333"/>
                <w:kern w:val="0"/>
                <w:sz w:val="24"/>
                <w:szCs w:val="24"/>
                <w:bdr w:val="none" w:sz="0" w:space="0" w:color="auto" w:frame="1"/>
              </w:rPr>
              <w:t>的</w:t>
            </w:r>
            <w:r w:rsidR="00152DB7">
              <w:rPr>
                <w:rFonts w:ascii="宋体" w:hAnsi="宋体" w:cs="宋体" w:hint="eastAsia"/>
                <w:color w:val="333333"/>
                <w:kern w:val="0"/>
                <w:sz w:val="24"/>
                <w:szCs w:val="24"/>
                <w:bdr w:val="none" w:sz="0" w:space="0" w:color="auto" w:frame="1"/>
              </w:rPr>
              <w:t>最终控制人为</w:t>
            </w:r>
            <w:r w:rsidRPr="00703822">
              <w:rPr>
                <w:rFonts w:ascii="宋体" w:hAnsi="宋体" w:cs="宋体"/>
                <w:color w:val="333333"/>
                <w:kern w:val="0"/>
                <w:sz w:val="24"/>
                <w:szCs w:val="24"/>
                <w:bdr w:val="none" w:sz="0" w:space="0" w:color="auto" w:frame="1"/>
              </w:rPr>
              <w:t>舟山海洋投资集团有限公司</w:t>
            </w:r>
            <w:r w:rsidR="00152DB7">
              <w:rPr>
                <w:rFonts w:ascii="宋体" w:hAnsi="宋体" w:cs="宋体" w:hint="eastAsia"/>
                <w:color w:val="333333"/>
                <w:kern w:val="0"/>
                <w:sz w:val="24"/>
                <w:szCs w:val="24"/>
                <w:bdr w:val="none" w:sz="0" w:space="0" w:color="auto" w:frame="1"/>
              </w:rPr>
              <w:t>，主要从事</w:t>
            </w:r>
            <w:r w:rsidR="00152DB7" w:rsidRPr="00152DB7">
              <w:rPr>
                <w:rFonts w:ascii="宋体" w:hAnsi="宋体" w:cs="宋体" w:hint="eastAsia"/>
                <w:color w:val="333333"/>
                <w:kern w:val="0"/>
                <w:sz w:val="24"/>
                <w:szCs w:val="24"/>
                <w:bdr w:val="none" w:sz="0" w:space="0" w:color="auto" w:frame="1"/>
              </w:rPr>
              <w:t>区域内城市开发</w:t>
            </w:r>
            <w:r>
              <w:rPr>
                <w:rFonts w:ascii="宋体" w:hAnsi="宋体" w:cs="宋体" w:hint="eastAsia"/>
                <w:color w:val="333333"/>
                <w:kern w:val="0"/>
                <w:sz w:val="24"/>
                <w:szCs w:val="24"/>
                <w:bdr w:val="none" w:sz="0" w:space="0" w:color="auto" w:frame="1"/>
              </w:rPr>
              <w:t>与投资</w:t>
            </w:r>
            <w:r w:rsidR="00514C53">
              <w:rPr>
                <w:rFonts w:ascii="宋体" w:hAnsi="宋体" w:cs="宋体" w:hint="eastAsia"/>
                <w:color w:val="333333"/>
                <w:kern w:val="0"/>
                <w:sz w:val="24"/>
                <w:szCs w:val="24"/>
                <w:bdr w:val="none" w:sz="0" w:space="0" w:color="auto" w:frame="1"/>
              </w:rPr>
              <w:t>业务</w:t>
            </w:r>
            <w:r w:rsidR="00602539" w:rsidRPr="00602539">
              <w:rPr>
                <w:rFonts w:ascii="宋体" w:hAnsi="宋体" w:cs="宋体" w:hint="eastAsia"/>
                <w:color w:val="333333"/>
                <w:kern w:val="0"/>
                <w:sz w:val="24"/>
                <w:szCs w:val="24"/>
                <w:bdr w:val="none" w:sz="0" w:space="0" w:color="auto" w:frame="1"/>
              </w:rPr>
              <w:t>。</w:t>
            </w:r>
          </w:p>
        </w:tc>
      </w:tr>
      <w:tr w:rsidR="00CB00DF" w:rsidRPr="00CB00DF" w14:paraId="2267AE5C" w14:textId="77777777" w:rsidTr="00CB00DF">
        <w:trPr>
          <w:trHeight w:val="279"/>
        </w:trPr>
        <w:tc>
          <w:tcPr>
            <w:tcW w:w="1809" w:type="dxa"/>
            <w:vMerge w:val="restart"/>
            <w:shd w:val="clear" w:color="auto" w:fill="D9D9D9"/>
            <w:vAlign w:val="center"/>
          </w:tcPr>
          <w:p w14:paraId="490F970C" w14:textId="77777777" w:rsidR="00CB00DF" w:rsidRPr="00D75851" w:rsidRDefault="00CB00DF" w:rsidP="00437459">
            <w:pPr>
              <w:jc w:val="center"/>
              <w:rPr>
                <w:rFonts w:ascii="宋体" w:hAnsi="宋体" w:cs="宋体" w:hint="eastAsia"/>
                <w:color w:val="333333"/>
                <w:kern w:val="0"/>
                <w:sz w:val="24"/>
                <w:szCs w:val="24"/>
                <w:bdr w:val="none" w:sz="0" w:space="0" w:color="auto" w:frame="1"/>
              </w:rPr>
            </w:pPr>
            <w:r w:rsidRPr="00D75851">
              <w:rPr>
                <w:rFonts w:ascii="宋体" w:hAnsi="宋体" w:cs="宋体" w:hint="eastAsia"/>
                <w:color w:val="333333"/>
                <w:kern w:val="0"/>
                <w:sz w:val="24"/>
                <w:szCs w:val="24"/>
                <w:bdr w:val="none" w:sz="0" w:space="0" w:color="auto" w:frame="1"/>
              </w:rPr>
              <w:t>简易案件理由（可以单选，也可以多选）</w:t>
            </w:r>
          </w:p>
        </w:tc>
        <w:tc>
          <w:tcPr>
            <w:tcW w:w="6949" w:type="dxa"/>
            <w:gridSpan w:val="2"/>
          </w:tcPr>
          <w:p w14:paraId="76227176" w14:textId="6541F5DB" w:rsidR="00CB00DF" w:rsidRPr="00D75851" w:rsidRDefault="00D75851" w:rsidP="00437459">
            <w:pPr>
              <w:rPr>
                <w:rFonts w:ascii="宋体" w:hAnsi="宋体" w:cs="宋体" w:hint="eastAsia"/>
                <w:color w:val="333333"/>
                <w:kern w:val="0"/>
                <w:sz w:val="24"/>
                <w:szCs w:val="24"/>
                <w:bdr w:val="none" w:sz="0" w:space="0" w:color="auto" w:frame="1"/>
              </w:rPr>
            </w:pPr>
            <w:r>
              <w:rPr>
                <w:rFonts w:ascii="宋体" w:hAnsi="宋体" w:cs="宋体" w:hint="eastAsia"/>
                <w:color w:val="333333"/>
                <w:kern w:val="0"/>
                <w:sz w:val="24"/>
                <w:szCs w:val="24"/>
                <w:bdr w:val="none" w:sz="0" w:space="0" w:color="auto" w:frame="1"/>
              </w:rPr>
              <w:sym w:font="Wingdings 2" w:char="F052"/>
            </w:r>
            <w:r w:rsidR="00CB00DF" w:rsidRPr="00D75851">
              <w:rPr>
                <w:rFonts w:ascii="宋体" w:hAnsi="宋体" w:cs="宋体" w:hint="eastAsia"/>
                <w:color w:val="333333"/>
                <w:kern w:val="0"/>
                <w:sz w:val="24"/>
                <w:szCs w:val="24"/>
                <w:bdr w:val="none" w:sz="0" w:space="0" w:color="auto" w:frame="1"/>
              </w:rPr>
              <w:t>1.在同一相关市场，所有参与集中的经营者所占市场份额之和小于15%。</w:t>
            </w:r>
          </w:p>
        </w:tc>
      </w:tr>
      <w:tr w:rsidR="00CB00DF" w:rsidRPr="00CB00DF" w14:paraId="0C6AA300" w14:textId="77777777" w:rsidTr="00CB00DF">
        <w:trPr>
          <w:trHeight w:val="330"/>
        </w:trPr>
        <w:tc>
          <w:tcPr>
            <w:tcW w:w="1809" w:type="dxa"/>
            <w:vMerge/>
            <w:shd w:val="clear" w:color="auto" w:fill="D9D9D9"/>
            <w:vAlign w:val="center"/>
          </w:tcPr>
          <w:p w14:paraId="7E98C7E0" w14:textId="77777777" w:rsidR="00CB00DF" w:rsidRPr="00D75851" w:rsidRDefault="00CB00DF" w:rsidP="00CB00DF">
            <w:pPr>
              <w:spacing w:line="500" w:lineRule="exact"/>
              <w:jc w:val="center"/>
              <w:rPr>
                <w:rFonts w:ascii="宋体" w:hAnsi="宋体" w:cs="宋体" w:hint="eastAsia"/>
                <w:color w:val="333333"/>
                <w:kern w:val="0"/>
                <w:sz w:val="24"/>
                <w:szCs w:val="24"/>
                <w:bdr w:val="none" w:sz="0" w:space="0" w:color="auto" w:frame="1"/>
              </w:rPr>
            </w:pPr>
          </w:p>
        </w:tc>
        <w:tc>
          <w:tcPr>
            <w:tcW w:w="6949" w:type="dxa"/>
            <w:gridSpan w:val="2"/>
          </w:tcPr>
          <w:p w14:paraId="4638CF04" w14:textId="348BB81F" w:rsidR="00CB00DF" w:rsidRPr="00D75851" w:rsidRDefault="00833F77" w:rsidP="00437459">
            <w:pPr>
              <w:rPr>
                <w:rFonts w:ascii="宋体" w:hAnsi="宋体" w:cs="宋体" w:hint="eastAsia"/>
                <w:color w:val="333333"/>
                <w:kern w:val="0"/>
                <w:sz w:val="24"/>
                <w:szCs w:val="24"/>
                <w:bdr w:val="none" w:sz="0" w:space="0" w:color="auto" w:frame="1"/>
              </w:rPr>
            </w:pPr>
            <w:r>
              <w:rPr>
                <w:rFonts w:ascii="宋体" w:hAnsi="宋体" w:cs="宋体" w:hint="eastAsia"/>
                <w:color w:val="333333"/>
                <w:kern w:val="0"/>
                <w:sz w:val="24"/>
                <w:szCs w:val="24"/>
                <w:bdr w:val="none" w:sz="0" w:space="0" w:color="auto" w:frame="1"/>
              </w:rPr>
              <w:sym w:font="Wingdings 2" w:char="F052"/>
            </w:r>
            <w:r w:rsidR="00CB00DF" w:rsidRPr="00D75851">
              <w:rPr>
                <w:rFonts w:ascii="宋体" w:hAnsi="宋体" w:cs="宋体" w:hint="eastAsia"/>
                <w:color w:val="333333"/>
                <w:kern w:val="0"/>
                <w:sz w:val="24"/>
                <w:szCs w:val="24"/>
                <w:bdr w:val="none" w:sz="0" w:space="0" w:color="auto" w:frame="1"/>
              </w:rPr>
              <w:t>2.存在上下游关系的参与集中的经营者，在上下游市场所占的市场份额均小于25%。</w:t>
            </w:r>
          </w:p>
        </w:tc>
      </w:tr>
      <w:tr w:rsidR="00CB00DF" w:rsidRPr="00CB00DF" w14:paraId="68E04A37" w14:textId="77777777" w:rsidTr="00CB00DF">
        <w:trPr>
          <w:trHeight w:val="285"/>
        </w:trPr>
        <w:tc>
          <w:tcPr>
            <w:tcW w:w="1809" w:type="dxa"/>
            <w:vMerge/>
            <w:shd w:val="clear" w:color="auto" w:fill="D9D9D9"/>
            <w:vAlign w:val="center"/>
          </w:tcPr>
          <w:p w14:paraId="71FBE29B" w14:textId="77777777" w:rsidR="00CB00DF" w:rsidRPr="00D75851" w:rsidRDefault="00CB00DF" w:rsidP="00CB00DF">
            <w:pPr>
              <w:spacing w:line="500" w:lineRule="exact"/>
              <w:jc w:val="center"/>
              <w:rPr>
                <w:rFonts w:ascii="宋体" w:hAnsi="宋体" w:cs="宋体" w:hint="eastAsia"/>
                <w:color w:val="333333"/>
                <w:kern w:val="0"/>
                <w:sz w:val="24"/>
                <w:szCs w:val="24"/>
                <w:bdr w:val="none" w:sz="0" w:space="0" w:color="auto" w:frame="1"/>
              </w:rPr>
            </w:pPr>
          </w:p>
        </w:tc>
        <w:tc>
          <w:tcPr>
            <w:tcW w:w="6949" w:type="dxa"/>
            <w:gridSpan w:val="2"/>
          </w:tcPr>
          <w:p w14:paraId="67314992" w14:textId="77777777" w:rsidR="00CB00DF" w:rsidRPr="00D75851" w:rsidRDefault="00CB00DF" w:rsidP="00437459">
            <w:pPr>
              <w:rPr>
                <w:rFonts w:ascii="宋体" w:hAnsi="宋体" w:cs="宋体" w:hint="eastAsia"/>
                <w:color w:val="333333"/>
                <w:kern w:val="0"/>
                <w:sz w:val="24"/>
                <w:szCs w:val="24"/>
                <w:bdr w:val="none" w:sz="0" w:space="0" w:color="auto" w:frame="1"/>
              </w:rPr>
            </w:pPr>
            <w:r w:rsidRPr="00D75851">
              <w:rPr>
                <w:rFonts w:ascii="宋体" w:hAnsi="宋体" w:cs="宋体" w:hint="eastAsia"/>
                <w:color w:val="333333"/>
                <w:kern w:val="0"/>
                <w:sz w:val="24"/>
                <w:szCs w:val="24"/>
                <w:bdr w:val="none" w:sz="0" w:space="0" w:color="auto" w:frame="1"/>
              </w:rPr>
              <w:t>□3.不在同一相关市场、也不存在上下游关系的参与集中的经营者，在与交易有关的每个市场所占的份额均小于25%。</w:t>
            </w:r>
          </w:p>
        </w:tc>
      </w:tr>
      <w:tr w:rsidR="00CB00DF" w:rsidRPr="00CB00DF" w14:paraId="0E0C7F0E" w14:textId="77777777" w:rsidTr="00437459">
        <w:trPr>
          <w:trHeight w:val="644"/>
        </w:trPr>
        <w:tc>
          <w:tcPr>
            <w:tcW w:w="1809" w:type="dxa"/>
            <w:vMerge/>
            <w:shd w:val="clear" w:color="auto" w:fill="D9D9D9"/>
            <w:vAlign w:val="center"/>
          </w:tcPr>
          <w:p w14:paraId="7F8C1A8F" w14:textId="77777777" w:rsidR="00CB00DF" w:rsidRPr="00D75851" w:rsidRDefault="00CB00DF" w:rsidP="00CB00DF">
            <w:pPr>
              <w:spacing w:line="500" w:lineRule="exact"/>
              <w:jc w:val="center"/>
              <w:rPr>
                <w:rFonts w:ascii="宋体" w:hAnsi="宋体" w:cs="宋体" w:hint="eastAsia"/>
                <w:color w:val="333333"/>
                <w:kern w:val="0"/>
                <w:sz w:val="24"/>
                <w:szCs w:val="24"/>
                <w:bdr w:val="none" w:sz="0" w:space="0" w:color="auto" w:frame="1"/>
              </w:rPr>
            </w:pPr>
          </w:p>
        </w:tc>
        <w:tc>
          <w:tcPr>
            <w:tcW w:w="6949" w:type="dxa"/>
            <w:gridSpan w:val="2"/>
          </w:tcPr>
          <w:p w14:paraId="3CE3E672" w14:textId="77777777" w:rsidR="00CB00DF" w:rsidRPr="00D75851" w:rsidRDefault="00CB00DF" w:rsidP="00437459">
            <w:pPr>
              <w:rPr>
                <w:rFonts w:ascii="宋体" w:hAnsi="宋体" w:cs="宋体" w:hint="eastAsia"/>
                <w:color w:val="333333"/>
                <w:kern w:val="0"/>
                <w:sz w:val="24"/>
                <w:szCs w:val="24"/>
                <w:bdr w:val="none" w:sz="0" w:space="0" w:color="auto" w:frame="1"/>
              </w:rPr>
            </w:pPr>
            <w:r w:rsidRPr="00D75851">
              <w:rPr>
                <w:rFonts w:ascii="宋体" w:hAnsi="宋体" w:cs="宋体" w:hint="eastAsia"/>
                <w:color w:val="333333"/>
                <w:kern w:val="0"/>
                <w:sz w:val="24"/>
                <w:szCs w:val="24"/>
                <w:bdr w:val="none" w:sz="0" w:space="0" w:color="auto" w:frame="1"/>
              </w:rPr>
              <w:t>□4.参与集中的经营者在中国境外设立合营企业，合营企业不在中国境内从事经济活动。</w:t>
            </w:r>
          </w:p>
        </w:tc>
      </w:tr>
      <w:tr w:rsidR="00CB00DF" w:rsidRPr="00CB00DF" w14:paraId="7600FABC" w14:textId="77777777" w:rsidTr="00CB00DF">
        <w:trPr>
          <w:trHeight w:val="264"/>
        </w:trPr>
        <w:tc>
          <w:tcPr>
            <w:tcW w:w="1809" w:type="dxa"/>
            <w:vMerge/>
            <w:shd w:val="clear" w:color="auto" w:fill="D9D9D9"/>
            <w:vAlign w:val="center"/>
          </w:tcPr>
          <w:p w14:paraId="1072F52F" w14:textId="77777777" w:rsidR="00CB00DF" w:rsidRPr="00D75851" w:rsidRDefault="00CB00DF" w:rsidP="00CB00DF">
            <w:pPr>
              <w:spacing w:line="500" w:lineRule="exact"/>
              <w:jc w:val="center"/>
              <w:rPr>
                <w:rFonts w:ascii="宋体" w:hAnsi="宋体" w:cs="宋体" w:hint="eastAsia"/>
                <w:color w:val="333333"/>
                <w:kern w:val="0"/>
                <w:sz w:val="24"/>
                <w:szCs w:val="24"/>
                <w:bdr w:val="none" w:sz="0" w:space="0" w:color="auto" w:frame="1"/>
              </w:rPr>
            </w:pPr>
          </w:p>
        </w:tc>
        <w:tc>
          <w:tcPr>
            <w:tcW w:w="6949" w:type="dxa"/>
            <w:gridSpan w:val="2"/>
          </w:tcPr>
          <w:p w14:paraId="2534CF49" w14:textId="77777777" w:rsidR="00CB00DF" w:rsidRPr="00D75851" w:rsidRDefault="00CB00DF" w:rsidP="00437459">
            <w:pPr>
              <w:rPr>
                <w:rFonts w:ascii="宋体" w:hAnsi="宋体" w:cs="宋体" w:hint="eastAsia"/>
                <w:color w:val="333333"/>
                <w:kern w:val="0"/>
                <w:sz w:val="24"/>
                <w:szCs w:val="24"/>
                <w:bdr w:val="none" w:sz="0" w:space="0" w:color="auto" w:frame="1"/>
              </w:rPr>
            </w:pPr>
            <w:r w:rsidRPr="00D75851">
              <w:rPr>
                <w:rFonts w:ascii="宋体" w:hAnsi="宋体" w:cs="宋体" w:hint="eastAsia"/>
                <w:color w:val="333333"/>
                <w:kern w:val="0"/>
                <w:sz w:val="24"/>
                <w:szCs w:val="24"/>
                <w:bdr w:val="none" w:sz="0" w:space="0" w:color="auto" w:frame="1"/>
              </w:rPr>
              <w:t>□5.参与集中的经营者收购境外企业股权或资产的，该境外企业不在中国境内从事经济活动。</w:t>
            </w:r>
          </w:p>
        </w:tc>
      </w:tr>
      <w:tr w:rsidR="00CB00DF" w:rsidRPr="00CB00DF" w14:paraId="1989F72C" w14:textId="77777777" w:rsidTr="00CB00DF">
        <w:trPr>
          <w:trHeight w:val="345"/>
        </w:trPr>
        <w:tc>
          <w:tcPr>
            <w:tcW w:w="1809" w:type="dxa"/>
            <w:vMerge/>
            <w:shd w:val="clear" w:color="auto" w:fill="D9D9D9"/>
            <w:vAlign w:val="center"/>
          </w:tcPr>
          <w:p w14:paraId="1E9FE89F" w14:textId="77777777" w:rsidR="00CB00DF" w:rsidRPr="00D75851" w:rsidRDefault="00CB00DF" w:rsidP="00CB00DF">
            <w:pPr>
              <w:spacing w:line="500" w:lineRule="exact"/>
              <w:jc w:val="center"/>
              <w:rPr>
                <w:rFonts w:ascii="宋体" w:hAnsi="宋体" w:cs="宋体" w:hint="eastAsia"/>
                <w:color w:val="333333"/>
                <w:kern w:val="0"/>
                <w:sz w:val="24"/>
                <w:szCs w:val="24"/>
                <w:bdr w:val="none" w:sz="0" w:space="0" w:color="auto" w:frame="1"/>
              </w:rPr>
            </w:pPr>
          </w:p>
        </w:tc>
        <w:tc>
          <w:tcPr>
            <w:tcW w:w="6949" w:type="dxa"/>
            <w:gridSpan w:val="2"/>
          </w:tcPr>
          <w:p w14:paraId="77ABEC02" w14:textId="77777777" w:rsidR="00CB00DF" w:rsidRPr="00D75851" w:rsidRDefault="00CB00DF" w:rsidP="00437459">
            <w:pPr>
              <w:rPr>
                <w:rFonts w:ascii="宋体" w:hAnsi="宋体" w:cs="宋体" w:hint="eastAsia"/>
                <w:color w:val="333333"/>
                <w:kern w:val="0"/>
                <w:sz w:val="24"/>
                <w:szCs w:val="24"/>
                <w:bdr w:val="none" w:sz="0" w:space="0" w:color="auto" w:frame="1"/>
              </w:rPr>
            </w:pPr>
            <w:r w:rsidRPr="00D75851">
              <w:rPr>
                <w:rFonts w:ascii="宋体" w:hAnsi="宋体" w:cs="宋体" w:hint="eastAsia"/>
                <w:color w:val="333333"/>
                <w:kern w:val="0"/>
                <w:sz w:val="24"/>
                <w:szCs w:val="24"/>
                <w:bdr w:val="none" w:sz="0" w:space="0" w:color="auto" w:frame="1"/>
              </w:rPr>
              <w:t>□6.由两个以上的经营者共同控制的合营企业，通过集中被其中一个或一个以上经营者控制。</w:t>
            </w:r>
          </w:p>
        </w:tc>
      </w:tr>
      <w:tr w:rsidR="00CB00DF" w:rsidRPr="00CB00DF" w14:paraId="7FE9EBF8" w14:textId="77777777" w:rsidTr="00CB00DF">
        <w:tc>
          <w:tcPr>
            <w:tcW w:w="1809" w:type="dxa"/>
            <w:shd w:val="clear" w:color="auto" w:fill="D9D9D9"/>
            <w:vAlign w:val="center"/>
          </w:tcPr>
          <w:p w14:paraId="5CDC22EE" w14:textId="77777777" w:rsidR="00CB00DF" w:rsidRPr="00D75851" w:rsidRDefault="00CB00DF" w:rsidP="00CB00DF">
            <w:pPr>
              <w:spacing w:line="500" w:lineRule="exact"/>
              <w:jc w:val="center"/>
              <w:rPr>
                <w:rFonts w:ascii="宋体" w:hAnsi="宋体" w:cs="宋体" w:hint="eastAsia"/>
                <w:color w:val="333333"/>
                <w:kern w:val="0"/>
                <w:sz w:val="24"/>
                <w:szCs w:val="24"/>
                <w:bdr w:val="none" w:sz="0" w:space="0" w:color="auto" w:frame="1"/>
              </w:rPr>
            </w:pPr>
            <w:r w:rsidRPr="00D75851">
              <w:rPr>
                <w:rFonts w:ascii="宋体" w:hAnsi="宋体" w:cs="宋体" w:hint="eastAsia"/>
                <w:color w:val="333333"/>
                <w:kern w:val="0"/>
                <w:sz w:val="24"/>
                <w:szCs w:val="24"/>
                <w:bdr w:val="none" w:sz="0" w:space="0" w:color="auto" w:frame="1"/>
              </w:rPr>
              <w:t>备注</w:t>
            </w:r>
          </w:p>
        </w:tc>
        <w:tc>
          <w:tcPr>
            <w:tcW w:w="6949" w:type="dxa"/>
            <w:gridSpan w:val="2"/>
          </w:tcPr>
          <w:p w14:paraId="6AC259BD" w14:textId="77777777" w:rsidR="00437459" w:rsidRPr="00437459" w:rsidRDefault="00437459" w:rsidP="00437459">
            <w:pPr>
              <w:rPr>
                <w:rFonts w:ascii="宋体" w:hAnsi="宋体" w:cs="宋体" w:hint="eastAsia"/>
                <w:b/>
                <w:bCs/>
                <w:color w:val="333333"/>
                <w:kern w:val="0"/>
                <w:sz w:val="24"/>
                <w:szCs w:val="24"/>
                <w:bdr w:val="none" w:sz="0" w:space="0" w:color="auto" w:frame="1"/>
              </w:rPr>
            </w:pPr>
            <w:r w:rsidRPr="00437459">
              <w:rPr>
                <w:rFonts w:ascii="宋体" w:hAnsi="宋体" w:cs="宋体" w:hint="eastAsia"/>
                <w:b/>
                <w:bCs/>
                <w:color w:val="333333"/>
                <w:kern w:val="0"/>
                <w:sz w:val="24"/>
                <w:szCs w:val="24"/>
                <w:bdr w:val="none" w:sz="0" w:space="0" w:color="auto" w:frame="1"/>
              </w:rPr>
              <w:t>横向重叠：</w:t>
            </w:r>
          </w:p>
          <w:p w14:paraId="55EC9204" w14:textId="238F18AB" w:rsidR="00833F77" w:rsidRPr="005950D6" w:rsidRDefault="00833F77" w:rsidP="00833F77">
            <w:pPr>
              <w:rPr>
                <w:rFonts w:ascii="宋体" w:hAnsi="宋体" w:cs="宋体" w:hint="eastAsia"/>
                <w:color w:val="333333"/>
                <w:kern w:val="0"/>
                <w:sz w:val="24"/>
                <w:szCs w:val="24"/>
                <w:bdr w:val="none" w:sz="0" w:space="0" w:color="auto" w:frame="1"/>
              </w:rPr>
            </w:pPr>
            <w:r>
              <w:rPr>
                <w:rFonts w:ascii="宋体" w:hAnsi="宋体" w:cs="宋体" w:hint="eastAsia"/>
                <w:color w:val="333333"/>
                <w:kern w:val="0"/>
                <w:sz w:val="24"/>
                <w:szCs w:val="24"/>
                <w:bdr w:val="none" w:sz="0" w:space="0" w:color="auto" w:frame="1"/>
              </w:rPr>
              <w:t>1.</w:t>
            </w:r>
            <w:r w:rsidRPr="005950D6">
              <w:rPr>
                <w:rFonts w:ascii="宋体" w:hAnsi="宋体" w:cs="宋体" w:hint="eastAsia"/>
                <w:color w:val="333333"/>
                <w:kern w:val="0"/>
                <w:sz w:val="24"/>
                <w:szCs w:val="24"/>
                <w:bdr w:val="none" w:sz="0" w:space="0" w:color="auto" w:frame="1"/>
              </w:rPr>
              <w:t>202</w:t>
            </w:r>
            <w:r>
              <w:rPr>
                <w:rFonts w:ascii="宋体" w:hAnsi="宋体" w:cs="宋体" w:hint="eastAsia"/>
                <w:color w:val="333333"/>
                <w:kern w:val="0"/>
                <w:sz w:val="24"/>
                <w:szCs w:val="24"/>
                <w:bdr w:val="none" w:sz="0" w:space="0" w:color="auto" w:frame="1"/>
              </w:rPr>
              <w:t>5</w:t>
            </w:r>
            <w:r w:rsidRPr="005950D6">
              <w:rPr>
                <w:rFonts w:ascii="宋体" w:hAnsi="宋体" w:cs="宋体" w:hint="eastAsia"/>
                <w:color w:val="333333"/>
                <w:kern w:val="0"/>
                <w:sz w:val="24"/>
                <w:szCs w:val="24"/>
                <w:bdr w:val="none" w:sz="0" w:space="0" w:color="auto" w:frame="1"/>
              </w:rPr>
              <w:t>年中国境内人力资源培训</w:t>
            </w:r>
            <w:r>
              <w:rPr>
                <w:rFonts w:ascii="宋体" w:hAnsi="宋体" w:cs="宋体" w:hint="eastAsia"/>
                <w:color w:val="333333"/>
                <w:kern w:val="0"/>
                <w:sz w:val="24"/>
                <w:szCs w:val="24"/>
                <w:bdr w:val="none" w:sz="0" w:space="0" w:color="auto" w:frame="1"/>
              </w:rPr>
              <w:t>市场</w:t>
            </w:r>
            <w:r w:rsidRPr="005950D6">
              <w:rPr>
                <w:rFonts w:ascii="宋体" w:hAnsi="宋体" w:cs="宋体" w:hint="eastAsia"/>
                <w:color w:val="333333"/>
                <w:kern w:val="0"/>
                <w:sz w:val="24"/>
                <w:szCs w:val="24"/>
                <w:bdr w:val="none" w:sz="0" w:space="0" w:color="auto" w:frame="1"/>
              </w:rPr>
              <w:t>：</w:t>
            </w:r>
          </w:p>
          <w:p w14:paraId="6FAA8A7A" w14:textId="290AA8F4" w:rsidR="00833F77" w:rsidRDefault="00833F77" w:rsidP="00833F77">
            <w:pPr>
              <w:rPr>
                <w:rFonts w:ascii="宋体" w:hAnsi="宋体" w:cs="宋体" w:hint="eastAsia"/>
                <w:color w:val="333333"/>
                <w:kern w:val="0"/>
                <w:sz w:val="24"/>
                <w:szCs w:val="24"/>
                <w:bdr w:val="none" w:sz="0" w:space="0" w:color="auto" w:frame="1"/>
              </w:rPr>
            </w:pPr>
            <w:r>
              <w:rPr>
                <w:rFonts w:ascii="宋体" w:hAnsi="宋体" w:cs="宋体" w:hint="eastAsia"/>
                <w:color w:val="333333"/>
                <w:kern w:val="0"/>
                <w:sz w:val="24"/>
                <w:szCs w:val="24"/>
                <w:bdr w:val="none" w:sz="0" w:space="0" w:color="auto" w:frame="1"/>
              </w:rPr>
              <w:t>中智股份</w:t>
            </w:r>
            <w:r w:rsidRPr="005950D6">
              <w:rPr>
                <w:rFonts w:ascii="宋体" w:hAnsi="宋体" w:cs="宋体" w:hint="eastAsia"/>
                <w:color w:val="333333"/>
                <w:kern w:val="0"/>
                <w:sz w:val="24"/>
                <w:szCs w:val="24"/>
                <w:bdr w:val="none" w:sz="0" w:space="0" w:color="auto" w:frame="1"/>
              </w:rPr>
              <w:t>：0-5%</w:t>
            </w:r>
            <w:r>
              <w:rPr>
                <w:rFonts w:ascii="宋体" w:hAnsi="宋体" w:cs="宋体" w:hint="eastAsia"/>
                <w:color w:val="333333"/>
                <w:kern w:val="0"/>
                <w:sz w:val="24"/>
                <w:szCs w:val="24"/>
                <w:bdr w:val="none" w:sz="0" w:space="0" w:color="auto" w:frame="1"/>
              </w:rPr>
              <w:t>，舟山人才</w:t>
            </w:r>
            <w:r w:rsidR="00D40732">
              <w:rPr>
                <w:rFonts w:ascii="宋体" w:hAnsi="宋体" w:cs="宋体" w:hint="eastAsia"/>
                <w:color w:val="333333"/>
                <w:kern w:val="0"/>
                <w:sz w:val="24"/>
                <w:szCs w:val="24"/>
                <w:bdr w:val="none" w:sz="0" w:space="0" w:color="auto" w:frame="1"/>
              </w:rPr>
              <w:t>：</w:t>
            </w:r>
            <w:r w:rsidRPr="005950D6">
              <w:rPr>
                <w:rFonts w:ascii="宋体" w:hAnsi="宋体" w:cs="宋体" w:hint="eastAsia"/>
                <w:color w:val="333333"/>
                <w:kern w:val="0"/>
                <w:sz w:val="24"/>
                <w:szCs w:val="24"/>
                <w:bdr w:val="none" w:sz="0" w:space="0" w:color="auto" w:frame="1"/>
              </w:rPr>
              <w:t>0-5%</w:t>
            </w:r>
            <w:r w:rsidRPr="00437459">
              <w:rPr>
                <w:rFonts w:ascii="宋体" w:hAnsi="宋体" w:cs="宋体" w:hint="eastAsia"/>
                <w:color w:val="333333"/>
                <w:kern w:val="0"/>
                <w:sz w:val="24"/>
                <w:szCs w:val="24"/>
                <w:bdr w:val="none" w:sz="0" w:space="0" w:color="auto" w:frame="1"/>
              </w:rPr>
              <w:t>，各方合计：0-5%</w:t>
            </w:r>
          </w:p>
          <w:p w14:paraId="1658561F" w14:textId="77777777" w:rsidR="00833F77" w:rsidRPr="00D40732" w:rsidRDefault="00833F77" w:rsidP="00437459">
            <w:pPr>
              <w:rPr>
                <w:rFonts w:ascii="宋体" w:hAnsi="宋体" w:cs="宋体" w:hint="eastAsia"/>
                <w:color w:val="333333"/>
                <w:kern w:val="0"/>
                <w:sz w:val="24"/>
                <w:szCs w:val="24"/>
                <w:bdr w:val="none" w:sz="0" w:space="0" w:color="auto" w:frame="1"/>
              </w:rPr>
            </w:pPr>
          </w:p>
          <w:p w14:paraId="3CF9A89D" w14:textId="2B8D9DEB" w:rsidR="00437459" w:rsidRPr="00437459" w:rsidRDefault="00833F77" w:rsidP="00437459">
            <w:pPr>
              <w:rPr>
                <w:rFonts w:ascii="宋体" w:hAnsi="宋体" w:cs="宋体" w:hint="eastAsia"/>
                <w:color w:val="333333"/>
                <w:kern w:val="0"/>
                <w:sz w:val="24"/>
                <w:szCs w:val="24"/>
                <w:bdr w:val="none" w:sz="0" w:space="0" w:color="auto" w:frame="1"/>
              </w:rPr>
            </w:pPr>
            <w:r>
              <w:rPr>
                <w:rFonts w:ascii="宋体" w:hAnsi="宋体" w:cs="宋体" w:hint="eastAsia"/>
                <w:color w:val="333333"/>
                <w:kern w:val="0"/>
                <w:sz w:val="24"/>
                <w:szCs w:val="24"/>
                <w:bdr w:val="none" w:sz="0" w:space="0" w:color="auto" w:frame="1"/>
              </w:rPr>
              <w:t>2</w:t>
            </w:r>
            <w:r w:rsidR="001F15FD">
              <w:rPr>
                <w:rFonts w:ascii="宋体" w:hAnsi="宋体" w:cs="宋体" w:hint="eastAsia"/>
                <w:color w:val="333333"/>
                <w:kern w:val="0"/>
                <w:sz w:val="24"/>
                <w:szCs w:val="24"/>
                <w:bdr w:val="none" w:sz="0" w:space="0" w:color="auto" w:frame="1"/>
              </w:rPr>
              <w:t>.</w:t>
            </w:r>
            <w:r w:rsidR="00437459">
              <w:rPr>
                <w:rFonts w:ascii="宋体" w:hAnsi="宋体" w:cs="宋体" w:hint="eastAsia"/>
                <w:color w:val="333333"/>
                <w:kern w:val="0"/>
                <w:sz w:val="24"/>
                <w:szCs w:val="24"/>
                <w:bdr w:val="none" w:sz="0" w:space="0" w:color="auto" w:frame="1"/>
              </w:rPr>
              <w:t>202</w:t>
            </w:r>
            <w:r w:rsidR="00152DB7">
              <w:rPr>
                <w:rFonts w:ascii="宋体" w:hAnsi="宋体" w:cs="宋体" w:hint="eastAsia"/>
                <w:color w:val="333333"/>
                <w:kern w:val="0"/>
                <w:sz w:val="24"/>
                <w:szCs w:val="24"/>
                <w:bdr w:val="none" w:sz="0" w:space="0" w:color="auto" w:frame="1"/>
              </w:rPr>
              <w:t>5</w:t>
            </w:r>
            <w:r w:rsidR="00437459" w:rsidRPr="00437459">
              <w:rPr>
                <w:rFonts w:ascii="宋体" w:hAnsi="宋体" w:cs="宋体" w:hint="eastAsia"/>
                <w:color w:val="333333"/>
                <w:kern w:val="0"/>
                <w:sz w:val="24"/>
                <w:szCs w:val="24"/>
                <w:bdr w:val="none" w:sz="0" w:space="0" w:color="auto" w:frame="1"/>
              </w:rPr>
              <w:t>年中国境内</w:t>
            </w:r>
            <w:r w:rsidR="00437459">
              <w:rPr>
                <w:rFonts w:ascii="宋体" w:hAnsi="宋体" w:cs="宋体" w:hint="eastAsia"/>
                <w:color w:val="333333"/>
                <w:kern w:val="0"/>
                <w:sz w:val="24"/>
                <w:szCs w:val="24"/>
                <w:bdr w:val="none" w:sz="0" w:space="0" w:color="auto" w:frame="1"/>
              </w:rPr>
              <w:t>人力资源外包</w:t>
            </w:r>
            <w:r w:rsidR="00437459" w:rsidRPr="00437459">
              <w:rPr>
                <w:rFonts w:ascii="宋体" w:hAnsi="宋体" w:cs="宋体" w:hint="eastAsia"/>
                <w:color w:val="333333"/>
                <w:kern w:val="0"/>
                <w:sz w:val="24"/>
                <w:szCs w:val="24"/>
                <w:bdr w:val="none" w:sz="0" w:space="0" w:color="auto" w:frame="1"/>
              </w:rPr>
              <w:t>市场</w:t>
            </w:r>
            <w:r w:rsidR="00CF2885">
              <w:rPr>
                <w:rFonts w:ascii="宋体" w:hAnsi="宋体" w:cs="宋体" w:hint="eastAsia"/>
                <w:color w:val="333333"/>
                <w:kern w:val="0"/>
                <w:sz w:val="24"/>
                <w:szCs w:val="24"/>
                <w:bdr w:val="none" w:sz="0" w:space="0" w:color="auto" w:frame="1"/>
              </w:rPr>
              <w:t>：</w:t>
            </w:r>
          </w:p>
          <w:p w14:paraId="292CA882" w14:textId="5BC306A1" w:rsidR="00437459" w:rsidRDefault="00703822" w:rsidP="00437459">
            <w:pPr>
              <w:rPr>
                <w:rFonts w:ascii="宋体" w:hAnsi="宋体" w:cs="宋体" w:hint="eastAsia"/>
                <w:color w:val="333333"/>
                <w:kern w:val="0"/>
                <w:sz w:val="24"/>
                <w:szCs w:val="24"/>
                <w:bdr w:val="none" w:sz="0" w:space="0" w:color="auto" w:frame="1"/>
              </w:rPr>
            </w:pPr>
            <w:r>
              <w:rPr>
                <w:rFonts w:ascii="宋体" w:hAnsi="宋体" w:cs="宋体" w:hint="eastAsia"/>
                <w:color w:val="333333"/>
                <w:kern w:val="0"/>
                <w:sz w:val="24"/>
                <w:szCs w:val="24"/>
                <w:bdr w:val="none" w:sz="0" w:space="0" w:color="auto" w:frame="1"/>
              </w:rPr>
              <w:t>中智股份</w:t>
            </w:r>
            <w:r w:rsidR="00437459" w:rsidRPr="00437459">
              <w:rPr>
                <w:rFonts w:ascii="宋体" w:hAnsi="宋体" w:cs="宋体" w:hint="eastAsia"/>
                <w:color w:val="333333"/>
                <w:kern w:val="0"/>
                <w:sz w:val="24"/>
                <w:szCs w:val="24"/>
                <w:bdr w:val="none" w:sz="0" w:space="0" w:color="auto" w:frame="1"/>
              </w:rPr>
              <w:t>：0-5%，</w:t>
            </w:r>
            <w:r>
              <w:rPr>
                <w:rFonts w:ascii="宋体" w:hAnsi="宋体" w:cs="宋体" w:hint="eastAsia"/>
                <w:color w:val="333333"/>
                <w:kern w:val="0"/>
                <w:sz w:val="24"/>
                <w:szCs w:val="24"/>
                <w:bdr w:val="none" w:sz="0" w:space="0" w:color="auto" w:frame="1"/>
              </w:rPr>
              <w:t>舟山人才</w:t>
            </w:r>
            <w:r w:rsidR="00D40732">
              <w:rPr>
                <w:rFonts w:ascii="宋体" w:hAnsi="宋体" w:cs="宋体" w:hint="eastAsia"/>
                <w:color w:val="333333"/>
                <w:kern w:val="0"/>
                <w:sz w:val="24"/>
                <w:szCs w:val="24"/>
                <w:bdr w:val="none" w:sz="0" w:space="0" w:color="auto" w:frame="1"/>
              </w:rPr>
              <w:t>：</w:t>
            </w:r>
            <w:r w:rsidR="00437459" w:rsidRPr="00437459">
              <w:rPr>
                <w:rFonts w:ascii="宋体" w:hAnsi="宋体" w:cs="宋体" w:hint="eastAsia"/>
                <w:color w:val="333333"/>
                <w:kern w:val="0"/>
                <w:sz w:val="24"/>
                <w:szCs w:val="24"/>
                <w:bdr w:val="none" w:sz="0" w:space="0" w:color="auto" w:frame="1"/>
              </w:rPr>
              <w:t>0-5%，各方合计：0-5%</w:t>
            </w:r>
          </w:p>
          <w:p w14:paraId="79F67ECB" w14:textId="77777777" w:rsidR="00792CC3" w:rsidRPr="00D40732" w:rsidRDefault="00792CC3" w:rsidP="00437459">
            <w:pPr>
              <w:rPr>
                <w:rFonts w:ascii="宋体" w:hAnsi="宋体" w:cs="宋体" w:hint="eastAsia"/>
                <w:color w:val="333333"/>
                <w:kern w:val="0"/>
                <w:sz w:val="24"/>
                <w:szCs w:val="24"/>
                <w:bdr w:val="none" w:sz="0" w:space="0" w:color="auto" w:frame="1"/>
              </w:rPr>
            </w:pPr>
          </w:p>
          <w:p w14:paraId="31495426" w14:textId="7E5E6FFA" w:rsidR="00437459" w:rsidRPr="00437459" w:rsidRDefault="00833F77" w:rsidP="00437459">
            <w:pPr>
              <w:rPr>
                <w:rFonts w:ascii="宋体" w:hAnsi="宋体" w:cs="宋体" w:hint="eastAsia"/>
                <w:color w:val="333333"/>
                <w:kern w:val="0"/>
                <w:sz w:val="24"/>
                <w:szCs w:val="24"/>
                <w:bdr w:val="none" w:sz="0" w:space="0" w:color="auto" w:frame="1"/>
              </w:rPr>
            </w:pPr>
            <w:r>
              <w:rPr>
                <w:rFonts w:ascii="宋体" w:hAnsi="宋体" w:cs="宋体" w:hint="eastAsia"/>
                <w:color w:val="333333"/>
                <w:kern w:val="0"/>
                <w:sz w:val="24"/>
                <w:szCs w:val="24"/>
                <w:bdr w:val="none" w:sz="0" w:space="0" w:color="auto" w:frame="1"/>
              </w:rPr>
              <w:t>3</w:t>
            </w:r>
            <w:r w:rsidR="001F15FD">
              <w:rPr>
                <w:rFonts w:ascii="宋体" w:hAnsi="宋体" w:cs="宋体" w:hint="eastAsia"/>
                <w:color w:val="333333"/>
                <w:kern w:val="0"/>
                <w:sz w:val="24"/>
                <w:szCs w:val="24"/>
                <w:bdr w:val="none" w:sz="0" w:space="0" w:color="auto" w:frame="1"/>
              </w:rPr>
              <w:t>.</w:t>
            </w:r>
            <w:r w:rsidR="00437459">
              <w:rPr>
                <w:rFonts w:ascii="宋体" w:hAnsi="宋体" w:cs="宋体" w:hint="eastAsia"/>
                <w:color w:val="333333"/>
                <w:kern w:val="0"/>
                <w:sz w:val="24"/>
                <w:szCs w:val="24"/>
                <w:bdr w:val="none" w:sz="0" w:space="0" w:color="auto" w:frame="1"/>
              </w:rPr>
              <w:t>202</w:t>
            </w:r>
            <w:r w:rsidR="00152DB7">
              <w:rPr>
                <w:rFonts w:ascii="宋体" w:hAnsi="宋体" w:cs="宋体" w:hint="eastAsia"/>
                <w:color w:val="333333"/>
                <w:kern w:val="0"/>
                <w:sz w:val="24"/>
                <w:szCs w:val="24"/>
                <w:bdr w:val="none" w:sz="0" w:space="0" w:color="auto" w:frame="1"/>
              </w:rPr>
              <w:t>5</w:t>
            </w:r>
            <w:r w:rsidR="00437459" w:rsidRPr="00437459">
              <w:rPr>
                <w:rFonts w:ascii="宋体" w:hAnsi="宋体" w:cs="宋体" w:hint="eastAsia"/>
                <w:color w:val="333333"/>
                <w:kern w:val="0"/>
                <w:sz w:val="24"/>
                <w:szCs w:val="24"/>
                <w:bdr w:val="none" w:sz="0" w:space="0" w:color="auto" w:frame="1"/>
              </w:rPr>
              <w:t>年中国境内</w:t>
            </w:r>
            <w:r w:rsidR="00437459">
              <w:rPr>
                <w:rFonts w:ascii="宋体" w:hAnsi="宋体" w:cs="宋体" w:hint="eastAsia"/>
                <w:color w:val="333333"/>
                <w:kern w:val="0"/>
                <w:sz w:val="24"/>
                <w:szCs w:val="24"/>
                <w:bdr w:val="none" w:sz="0" w:space="0" w:color="auto" w:frame="1"/>
              </w:rPr>
              <w:t>劳务派遣</w:t>
            </w:r>
            <w:r w:rsidR="00437459" w:rsidRPr="00437459">
              <w:rPr>
                <w:rFonts w:ascii="宋体" w:hAnsi="宋体" w:cs="宋体" w:hint="eastAsia"/>
                <w:color w:val="333333"/>
                <w:kern w:val="0"/>
                <w:sz w:val="24"/>
                <w:szCs w:val="24"/>
                <w:bdr w:val="none" w:sz="0" w:space="0" w:color="auto" w:frame="1"/>
              </w:rPr>
              <w:t>市场</w:t>
            </w:r>
            <w:r w:rsidR="00CF2885">
              <w:rPr>
                <w:rFonts w:ascii="宋体" w:hAnsi="宋体" w:cs="宋体" w:hint="eastAsia"/>
                <w:color w:val="333333"/>
                <w:kern w:val="0"/>
                <w:sz w:val="24"/>
                <w:szCs w:val="24"/>
                <w:bdr w:val="none" w:sz="0" w:space="0" w:color="auto" w:frame="1"/>
              </w:rPr>
              <w:t>：</w:t>
            </w:r>
          </w:p>
          <w:p w14:paraId="2476062B" w14:textId="065396BA" w:rsidR="005950D6" w:rsidRDefault="00703822" w:rsidP="00437459">
            <w:pPr>
              <w:rPr>
                <w:rFonts w:ascii="宋体" w:hAnsi="宋体" w:cs="宋体" w:hint="eastAsia"/>
                <w:color w:val="333333"/>
                <w:kern w:val="0"/>
                <w:sz w:val="24"/>
                <w:szCs w:val="24"/>
                <w:bdr w:val="none" w:sz="0" w:space="0" w:color="auto" w:frame="1"/>
              </w:rPr>
            </w:pPr>
            <w:r>
              <w:rPr>
                <w:rFonts w:ascii="宋体" w:hAnsi="宋体" w:cs="宋体" w:hint="eastAsia"/>
                <w:color w:val="333333"/>
                <w:kern w:val="0"/>
                <w:sz w:val="24"/>
                <w:szCs w:val="24"/>
                <w:bdr w:val="none" w:sz="0" w:space="0" w:color="auto" w:frame="1"/>
              </w:rPr>
              <w:t>中智股份</w:t>
            </w:r>
            <w:r w:rsidR="00437459" w:rsidRPr="00437459">
              <w:rPr>
                <w:rFonts w:ascii="宋体" w:hAnsi="宋体" w:cs="宋体" w:hint="eastAsia"/>
                <w:color w:val="333333"/>
                <w:kern w:val="0"/>
                <w:sz w:val="24"/>
                <w:szCs w:val="24"/>
                <w:bdr w:val="none" w:sz="0" w:space="0" w:color="auto" w:frame="1"/>
              </w:rPr>
              <w:t>：0-5%，</w:t>
            </w:r>
            <w:r>
              <w:rPr>
                <w:rFonts w:ascii="宋体" w:hAnsi="宋体" w:cs="宋体" w:hint="eastAsia"/>
                <w:color w:val="333333"/>
                <w:kern w:val="0"/>
                <w:sz w:val="24"/>
                <w:szCs w:val="24"/>
                <w:bdr w:val="none" w:sz="0" w:space="0" w:color="auto" w:frame="1"/>
              </w:rPr>
              <w:t>舟山人才</w:t>
            </w:r>
            <w:r w:rsidR="00D40732">
              <w:rPr>
                <w:rFonts w:ascii="宋体" w:hAnsi="宋体" w:cs="宋体" w:hint="eastAsia"/>
                <w:color w:val="333333"/>
                <w:kern w:val="0"/>
                <w:sz w:val="24"/>
                <w:szCs w:val="24"/>
                <w:bdr w:val="none" w:sz="0" w:space="0" w:color="auto" w:frame="1"/>
              </w:rPr>
              <w:t>：</w:t>
            </w:r>
            <w:r w:rsidR="00437459" w:rsidRPr="00437459">
              <w:rPr>
                <w:rFonts w:ascii="宋体" w:hAnsi="宋体" w:cs="宋体" w:hint="eastAsia"/>
                <w:color w:val="333333"/>
                <w:kern w:val="0"/>
                <w:sz w:val="24"/>
                <w:szCs w:val="24"/>
                <w:bdr w:val="none" w:sz="0" w:space="0" w:color="auto" w:frame="1"/>
              </w:rPr>
              <w:t>0-5%，各方合计：0-5%</w:t>
            </w:r>
          </w:p>
          <w:p w14:paraId="6CE609CA" w14:textId="77777777" w:rsidR="00833F77" w:rsidRPr="00D40732" w:rsidRDefault="00833F77" w:rsidP="005950D6">
            <w:pPr>
              <w:rPr>
                <w:rFonts w:ascii="宋体" w:hAnsi="宋体" w:cs="宋体" w:hint="eastAsia"/>
                <w:color w:val="333333"/>
                <w:kern w:val="0"/>
                <w:sz w:val="24"/>
                <w:szCs w:val="24"/>
                <w:bdr w:val="none" w:sz="0" w:space="0" w:color="auto" w:frame="1"/>
              </w:rPr>
            </w:pPr>
          </w:p>
          <w:p w14:paraId="19944818" w14:textId="77777777" w:rsidR="00833F77" w:rsidRPr="005950D6" w:rsidRDefault="00833F77" w:rsidP="00833F77">
            <w:pPr>
              <w:rPr>
                <w:rFonts w:ascii="宋体" w:hAnsi="宋体" w:cs="宋体" w:hint="eastAsia"/>
                <w:b/>
                <w:bCs/>
                <w:color w:val="333333"/>
                <w:kern w:val="0"/>
                <w:sz w:val="24"/>
                <w:szCs w:val="24"/>
                <w:bdr w:val="none" w:sz="0" w:space="0" w:color="auto" w:frame="1"/>
              </w:rPr>
            </w:pPr>
            <w:r w:rsidRPr="005950D6">
              <w:rPr>
                <w:rFonts w:ascii="宋体" w:hAnsi="宋体" w:cs="宋体" w:hint="eastAsia"/>
                <w:b/>
                <w:bCs/>
                <w:color w:val="333333"/>
                <w:kern w:val="0"/>
                <w:sz w:val="24"/>
                <w:szCs w:val="24"/>
                <w:bdr w:val="none" w:sz="0" w:space="0" w:color="auto" w:frame="1"/>
              </w:rPr>
              <w:t>纵向关联</w:t>
            </w:r>
          </w:p>
          <w:p w14:paraId="689E7DC8" w14:textId="77777777" w:rsidR="00833F77" w:rsidRPr="005950D6" w:rsidRDefault="00833F77" w:rsidP="00833F77">
            <w:pPr>
              <w:rPr>
                <w:rFonts w:ascii="宋体" w:hAnsi="宋体" w:cs="宋体" w:hint="eastAsia"/>
                <w:color w:val="333333"/>
                <w:kern w:val="0"/>
                <w:sz w:val="24"/>
                <w:szCs w:val="24"/>
                <w:bdr w:val="none" w:sz="0" w:space="0" w:color="auto" w:frame="1"/>
              </w:rPr>
            </w:pPr>
            <w:r>
              <w:rPr>
                <w:rFonts w:ascii="宋体" w:hAnsi="宋体" w:cs="宋体" w:hint="eastAsia"/>
                <w:color w:val="333333"/>
                <w:kern w:val="0"/>
                <w:sz w:val="24"/>
                <w:szCs w:val="24"/>
                <w:bdr w:val="none" w:sz="0" w:space="0" w:color="auto" w:frame="1"/>
              </w:rPr>
              <w:t>1.</w:t>
            </w:r>
            <w:r w:rsidRPr="005950D6">
              <w:rPr>
                <w:rFonts w:ascii="宋体" w:hAnsi="宋体" w:cs="宋体" w:hint="eastAsia"/>
                <w:color w:val="333333"/>
                <w:kern w:val="0"/>
                <w:sz w:val="24"/>
                <w:szCs w:val="24"/>
                <w:bdr w:val="none" w:sz="0" w:space="0" w:color="auto" w:frame="1"/>
              </w:rPr>
              <w:t>上游：202</w:t>
            </w:r>
            <w:r>
              <w:rPr>
                <w:rFonts w:ascii="宋体" w:hAnsi="宋体" w:cs="宋体" w:hint="eastAsia"/>
                <w:color w:val="333333"/>
                <w:kern w:val="0"/>
                <w:sz w:val="24"/>
                <w:szCs w:val="24"/>
                <w:bdr w:val="none" w:sz="0" w:space="0" w:color="auto" w:frame="1"/>
              </w:rPr>
              <w:t>5</w:t>
            </w:r>
            <w:r w:rsidRPr="005950D6">
              <w:rPr>
                <w:rFonts w:ascii="宋体" w:hAnsi="宋体" w:cs="宋体" w:hint="eastAsia"/>
                <w:color w:val="333333"/>
                <w:kern w:val="0"/>
                <w:sz w:val="24"/>
                <w:szCs w:val="24"/>
                <w:bdr w:val="none" w:sz="0" w:space="0" w:color="auto" w:frame="1"/>
              </w:rPr>
              <w:t>年中国境内人力资源培训</w:t>
            </w:r>
            <w:r>
              <w:rPr>
                <w:rFonts w:ascii="宋体" w:hAnsi="宋体" w:cs="宋体" w:hint="eastAsia"/>
                <w:color w:val="333333"/>
                <w:kern w:val="0"/>
                <w:sz w:val="24"/>
                <w:szCs w:val="24"/>
                <w:bdr w:val="none" w:sz="0" w:space="0" w:color="auto" w:frame="1"/>
              </w:rPr>
              <w:t>市场</w:t>
            </w:r>
            <w:r w:rsidRPr="005950D6">
              <w:rPr>
                <w:rFonts w:ascii="宋体" w:hAnsi="宋体" w:cs="宋体" w:hint="eastAsia"/>
                <w:color w:val="333333"/>
                <w:kern w:val="0"/>
                <w:sz w:val="24"/>
                <w:szCs w:val="24"/>
                <w:bdr w:val="none" w:sz="0" w:space="0" w:color="auto" w:frame="1"/>
              </w:rPr>
              <w:t>：</w:t>
            </w:r>
          </w:p>
          <w:p w14:paraId="234C6349" w14:textId="0085857D" w:rsidR="00833F77" w:rsidRPr="005950D6" w:rsidRDefault="00833F77" w:rsidP="00833F77">
            <w:pPr>
              <w:rPr>
                <w:rFonts w:ascii="宋体" w:hAnsi="宋体" w:cs="宋体" w:hint="eastAsia"/>
                <w:color w:val="333333"/>
                <w:kern w:val="0"/>
                <w:sz w:val="24"/>
                <w:szCs w:val="24"/>
                <w:bdr w:val="none" w:sz="0" w:space="0" w:color="auto" w:frame="1"/>
              </w:rPr>
            </w:pPr>
            <w:r>
              <w:rPr>
                <w:rFonts w:ascii="宋体" w:hAnsi="宋体" w:cs="宋体" w:hint="eastAsia"/>
                <w:color w:val="333333"/>
                <w:kern w:val="0"/>
                <w:sz w:val="24"/>
                <w:szCs w:val="24"/>
                <w:bdr w:val="none" w:sz="0" w:space="0" w:color="auto" w:frame="1"/>
              </w:rPr>
              <w:t>中智股份</w:t>
            </w:r>
            <w:r w:rsidRPr="005950D6">
              <w:rPr>
                <w:rFonts w:ascii="宋体" w:hAnsi="宋体" w:cs="宋体" w:hint="eastAsia"/>
                <w:color w:val="333333"/>
                <w:kern w:val="0"/>
                <w:sz w:val="24"/>
                <w:szCs w:val="24"/>
                <w:bdr w:val="none" w:sz="0" w:space="0" w:color="auto" w:frame="1"/>
              </w:rPr>
              <w:t>：0-5%</w:t>
            </w:r>
            <w:r>
              <w:rPr>
                <w:rFonts w:ascii="宋体" w:hAnsi="宋体" w:cs="宋体" w:hint="eastAsia"/>
                <w:color w:val="333333"/>
                <w:kern w:val="0"/>
                <w:sz w:val="24"/>
                <w:szCs w:val="24"/>
                <w:bdr w:val="none" w:sz="0" w:space="0" w:color="auto" w:frame="1"/>
              </w:rPr>
              <w:t>，舟山人才</w:t>
            </w:r>
            <w:r w:rsidR="00D40732">
              <w:rPr>
                <w:rFonts w:ascii="宋体" w:hAnsi="宋体" w:cs="宋体" w:hint="eastAsia"/>
                <w:color w:val="333333"/>
                <w:kern w:val="0"/>
                <w:sz w:val="24"/>
                <w:szCs w:val="24"/>
                <w:bdr w:val="none" w:sz="0" w:space="0" w:color="auto" w:frame="1"/>
              </w:rPr>
              <w:t>：</w:t>
            </w:r>
            <w:r w:rsidRPr="005950D6">
              <w:rPr>
                <w:rFonts w:ascii="宋体" w:hAnsi="宋体" w:cs="宋体" w:hint="eastAsia"/>
                <w:color w:val="333333"/>
                <w:kern w:val="0"/>
                <w:sz w:val="24"/>
                <w:szCs w:val="24"/>
                <w:bdr w:val="none" w:sz="0" w:space="0" w:color="auto" w:frame="1"/>
              </w:rPr>
              <w:t>0-5%</w:t>
            </w:r>
            <w:r w:rsidR="00D40732" w:rsidRPr="00437459">
              <w:rPr>
                <w:rFonts w:ascii="宋体" w:hAnsi="宋体" w:cs="宋体" w:hint="eastAsia"/>
                <w:color w:val="333333"/>
                <w:kern w:val="0"/>
                <w:sz w:val="24"/>
                <w:szCs w:val="24"/>
                <w:bdr w:val="none" w:sz="0" w:space="0" w:color="auto" w:frame="1"/>
              </w:rPr>
              <w:t>，各方合计：0-5%</w:t>
            </w:r>
          </w:p>
          <w:p w14:paraId="4489A423" w14:textId="77777777" w:rsidR="00833F77" w:rsidRPr="005950D6" w:rsidRDefault="00833F77" w:rsidP="00833F77">
            <w:pPr>
              <w:rPr>
                <w:rFonts w:ascii="宋体" w:hAnsi="宋体" w:cs="宋体" w:hint="eastAsia"/>
                <w:color w:val="333333"/>
                <w:kern w:val="0"/>
                <w:sz w:val="24"/>
                <w:szCs w:val="24"/>
                <w:bdr w:val="none" w:sz="0" w:space="0" w:color="auto" w:frame="1"/>
              </w:rPr>
            </w:pPr>
            <w:r w:rsidRPr="005950D6">
              <w:rPr>
                <w:rFonts w:ascii="宋体" w:hAnsi="宋体" w:cs="宋体" w:hint="eastAsia"/>
                <w:color w:val="333333"/>
                <w:kern w:val="0"/>
                <w:sz w:val="24"/>
                <w:szCs w:val="24"/>
                <w:bdr w:val="none" w:sz="0" w:space="0" w:color="auto" w:frame="1"/>
              </w:rPr>
              <w:t>下游：202</w:t>
            </w:r>
            <w:r>
              <w:rPr>
                <w:rFonts w:ascii="宋体" w:hAnsi="宋体" w:cs="宋体" w:hint="eastAsia"/>
                <w:color w:val="333333"/>
                <w:kern w:val="0"/>
                <w:sz w:val="24"/>
                <w:szCs w:val="24"/>
                <w:bdr w:val="none" w:sz="0" w:space="0" w:color="auto" w:frame="1"/>
              </w:rPr>
              <w:t>5</w:t>
            </w:r>
            <w:r w:rsidRPr="005950D6">
              <w:rPr>
                <w:rFonts w:ascii="宋体" w:hAnsi="宋体" w:cs="宋体" w:hint="eastAsia"/>
                <w:color w:val="333333"/>
                <w:kern w:val="0"/>
                <w:sz w:val="24"/>
                <w:szCs w:val="24"/>
                <w:bdr w:val="none" w:sz="0" w:space="0" w:color="auto" w:frame="1"/>
              </w:rPr>
              <w:t>年中国境内人力资源外包</w:t>
            </w:r>
            <w:r>
              <w:rPr>
                <w:rFonts w:ascii="宋体" w:hAnsi="宋体" w:cs="宋体" w:hint="eastAsia"/>
                <w:color w:val="333333"/>
                <w:kern w:val="0"/>
                <w:sz w:val="24"/>
                <w:szCs w:val="24"/>
                <w:bdr w:val="none" w:sz="0" w:space="0" w:color="auto" w:frame="1"/>
              </w:rPr>
              <w:t>市场</w:t>
            </w:r>
            <w:r w:rsidRPr="005950D6">
              <w:rPr>
                <w:rFonts w:ascii="宋体" w:hAnsi="宋体" w:cs="宋体" w:hint="eastAsia"/>
                <w:color w:val="333333"/>
                <w:kern w:val="0"/>
                <w:sz w:val="24"/>
                <w:szCs w:val="24"/>
                <w:bdr w:val="none" w:sz="0" w:space="0" w:color="auto" w:frame="1"/>
              </w:rPr>
              <w:t>：</w:t>
            </w:r>
          </w:p>
          <w:p w14:paraId="6F6AAA87" w14:textId="1A1D5E7D" w:rsidR="00833F77" w:rsidRDefault="00833F77" w:rsidP="00833F77">
            <w:pPr>
              <w:rPr>
                <w:rFonts w:ascii="宋体" w:hAnsi="宋体" w:cs="宋体" w:hint="eastAsia"/>
                <w:color w:val="333333"/>
                <w:kern w:val="0"/>
                <w:sz w:val="24"/>
                <w:szCs w:val="24"/>
                <w:bdr w:val="none" w:sz="0" w:space="0" w:color="auto" w:frame="1"/>
              </w:rPr>
            </w:pPr>
            <w:r>
              <w:rPr>
                <w:rFonts w:ascii="宋体" w:hAnsi="宋体" w:cs="宋体" w:hint="eastAsia"/>
                <w:color w:val="333333"/>
                <w:kern w:val="0"/>
                <w:sz w:val="24"/>
                <w:szCs w:val="24"/>
                <w:bdr w:val="none" w:sz="0" w:space="0" w:color="auto" w:frame="1"/>
              </w:rPr>
              <w:lastRenderedPageBreak/>
              <w:t>中智股份</w:t>
            </w:r>
            <w:r w:rsidRPr="00437459">
              <w:rPr>
                <w:rFonts w:ascii="宋体" w:hAnsi="宋体" w:cs="宋体" w:hint="eastAsia"/>
                <w:color w:val="333333"/>
                <w:kern w:val="0"/>
                <w:sz w:val="24"/>
                <w:szCs w:val="24"/>
                <w:bdr w:val="none" w:sz="0" w:space="0" w:color="auto" w:frame="1"/>
              </w:rPr>
              <w:t>：0-5%，</w:t>
            </w:r>
            <w:r>
              <w:rPr>
                <w:rFonts w:ascii="宋体" w:hAnsi="宋体" w:cs="宋体" w:hint="eastAsia"/>
                <w:color w:val="333333"/>
                <w:kern w:val="0"/>
                <w:sz w:val="24"/>
                <w:szCs w:val="24"/>
                <w:bdr w:val="none" w:sz="0" w:space="0" w:color="auto" w:frame="1"/>
              </w:rPr>
              <w:t>舟山人才</w:t>
            </w:r>
            <w:r w:rsidR="00D40732">
              <w:rPr>
                <w:rFonts w:ascii="宋体" w:hAnsi="宋体" w:cs="宋体" w:hint="eastAsia"/>
                <w:color w:val="333333"/>
                <w:kern w:val="0"/>
                <w:sz w:val="24"/>
                <w:szCs w:val="24"/>
                <w:bdr w:val="none" w:sz="0" w:space="0" w:color="auto" w:frame="1"/>
              </w:rPr>
              <w:t>：</w:t>
            </w:r>
            <w:r w:rsidRPr="00437459">
              <w:rPr>
                <w:rFonts w:ascii="宋体" w:hAnsi="宋体" w:cs="宋体" w:hint="eastAsia"/>
                <w:color w:val="333333"/>
                <w:kern w:val="0"/>
                <w:sz w:val="24"/>
                <w:szCs w:val="24"/>
                <w:bdr w:val="none" w:sz="0" w:space="0" w:color="auto" w:frame="1"/>
              </w:rPr>
              <w:t>0-5%</w:t>
            </w:r>
            <w:r w:rsidR="00D40732" w:rsidRPr="00437459">
              <w:rPr>
                <w:rFonts w:ascii="宋体" w:hAnsi="宋体" w:cs="宋体" w:hint="eastAsia"/>
                <w:color w:val="333333"/>
                <w:kern w:val="0"/>
                <w:sz w:val="24"/>
                <w:szCs w:val="24"/>
                <w:bdr w:val="none" w:sz="0" w:space="0" w:color="auto" w:frame="1"/>
              </w:rPr>
              <w:t>，各方合计：0-5%</w:t>
            </w:r>
          </w:p>
          <w:p w14:paraId="6A1CF8BF" w14:textId="77777777" w:rsidR="00833F77" w:rsidRPr="005950D6" w:rsidRDefault="00833F77" w:rsidP="00833F77">
            <w:pPr>
              <w:rPr>
                <w:rFonts w:ascii="宋体" w:hAnsi="宋体" w:cs="宋体" w:hint="eastAsia"/>
                <w:color w:val="333333"/>
                <w:kern w:val="0"/>
                <w:sz w:val="24"/>
                <w:szCs w:val="24"/>
                <w:bdr w:val="none" w:sz="0" w:space="0" w:color="auto" w:frame="1"/>
              </w:rPr>
            </w:pPr>
          </w:p>
          <w:p w14:paraId="747FB364" w14:textId="77777777" w:rsidR="00833F77" w:rsidRPr="005950D6" w:rsidRDefault="00833F77" w:rsidP="00833F77">
            <w:pPr>
              <w:rPr>
                <w:rFonts w:ascii="宋体" w:hAnsi="宋体" w:cs="宋体" w:hint="eastAsia"/>
                <w:color w:val="333333"/>
                <w:kern w:val="0"/>
                <w:sz w:val="24"/>
                <w:szCs w:val="24"/>
                <w:bdr w:val="none" w:sz="0" w:space="0" w:color="auto" w:frame="1"/>
              </w:rPr>
            </w:pPr>
            <w:r>
              <w:rPr>
                <w:rFonts w:ascii="宋体" w:hAnsi="宋体" w:cs="宋体" w:hint="eastAsia"/>
                <w:color w:val="333333"/>
                <w:kern w:val="0"/>
                <w:sz w:val="24"/>
                <w:szCs w:val="24"/>
                <w:bdr w:val="none" w:sz="0" w:space="0" w:color="auto" w:frame="1"/>
              </w:rPr>
              <w:t>2.</w:t>
            </w:r>
            <w:r w:rsidRPr="005950D6">
              <w:rPr>
                <w:rFonts w:ascii="宋体" w:hAnsi="宋体" w:cs="宋体" w:hint="eastAsia"/>
                <w:color w:val="333333"/>
                <w:kern w:val="0"/>
                <w:sz w:val="24"/>
                <w:szCs w:val="24"/>
                <w:bdr w:val="none" w:sz="0" w:space="0" w:color="auto" w:frame="1"/>
              </w:rPr>
              <w:t>上游：202</w:t>
            </w:r>
            <w:r>
              <w:rPr>
                <w:rFonts w:ascii="宋体" w:hAnsi="宋体" w:cs="宋体" w:hint="eastAsia"/>
                <w:color w:val="333333"/>
                <w:kern w:val="0"/>
                <w:sz w:val="24"/>
                <w:szCs w:val="24"/>
                <w:bdr w:val="none" w:sz="0" w:space="0" w:color="auto" w:frame="1"/>
              </w:rPr>
              <w:t>5</w:t>
            </w:r>
            <w:r w:rsidRPr="005950D6">
              <w:rPr>
                <w:rFonts w:ascii="宋体" w:hAnsi="宋体" w:cs="宋体" w:hint="eastAsia"/>
                <w:color w:val="333333"/>
                <w:kern w:val="0"/>
                <w:sz w:val="24"/>
                <w:szCs w:val="24"/>
                <w:bdr w:val="none" w:sz="0" w:space="0" w:color="auto" w:frame="1"/>
              </w:rPr>
              <w:t>年中国境内人力资源培训</w:t>
            </w:r>
            <w:r>
              <w:rPr>
                <w:rFonts w:ascii="宋体" w:hAnsi="宋体" w:cs="宋体" w:hint="eastAsia"/>
                <w:color w:val="333333"/>
                <w:kern w:val="0"/>
                <w:sz w:val="24"/>
                <w:szCs w:val="24"/>
                <w:bdr w:val="none" w:sz="0" w:space="0" w:color="auto" w:frame="1"/>
              </w:rPr>
              <w:t>市场</w:t>
            </w:r>
            <w:r w:rsidRPr="005950D6">
              <w:rPr>
                <w:rFonts w:ascii="宋体" w:hAnsi="宋体" w:cs="宋体" w:hint="eastAsia"/>
                <w:color w:val="333333"/>
                <w:kern w:val="0"/>
                <w:sz w:val="24"/>
                <w:szCs w:val="24"/>
                <w:bdr w:val="none" w:sz="0" w:space="0" w:color="auto" w:frame="1"/>
              </w:rPr>
              <w:t>：</w:t>
            </w:r>
          </w:p>
          <w:p w14:paraId="6211F4C5" w14:textId="613BE416" w:rsidR="00833F77" w:rsidRPr="005950D6" w:rsidRDefault="00833F77" w:rsidP="00833F77">
            <w:pPr>
              <w:rPr>
                <w:rFonts w:ascii="宋体" w:hAnsi="宋体" w:cs="宋体" w:hint="eastAsia"/>
                <w:color w:val="333333"/>
                <w:kern w:val="0"/>
                <w:sz w:val="24"/>
                <w:szCs w:val="24"/>
                <w:bdr w:val="none" w:sz="0" w:space="0" w:color="auto" w:frame="1"/>
              </w:rPr>
            </w:pPr>
            <w:r>
              <w:rPr>
                <w:rFonts w:ascii="宋体" w:hAnsi="宋体" w:cs="宋体" w:hint="eastAsia"/>
                <w:color w:val="333333"/>
                <w:kern w:val="0"/>
                <w:sz w:val="24"/>
                <w:szCs w:val="24"/>
                <w:bdr w:val="none" w:sz="0" w:space="0" w:color="auto" w:frame="1"/>
              </w:rPr>
              <w:t>中智股份</w:t>
            </w:r>
            <w:r w:rsidRPr="005950D6">
              <w:rPr>
                <w:rFonts w:ascii="宋体" w:hAnsi="宋体" w:cs="宋体" w:hint="eastAsia"/>
                <w:color w:val="333333"/>
                <w:kern w:val="0"/>
                <w:sz w:val="24"/>
                <w:szCs w:val="24"/>
                <w:bdr w:val="none" w:sz="0" w:space="0" w:color="auto" w:frame="1"/>
              </w:rPr>
              <w:t>：0-5%</w:t>
            </w:r>
            <w:r>
              <w:rPr>
                <w:rFonts w:ascii="宋体" w:hAnsi="宋体" w:cs="宋体" w:hint="eastAsia"/>
                <w:color w:val="333333"/>
                <w:kern w:val="0"/>
                <w:sz w:val="24"/>
                <w:szCs w:val="24"/>
                <w:bdr w:val="none" w:sz="0" w:space="0" w:color="auto" w:frame="1"/>
              </w:rPr>
              <w:t>，舟山人才</w:t>
            </w:r>
            <w:r w:rsidR="00D40732">
              <w:rPr>
                <w:rFonts w:ascii="宋体" w:hAnsi="宋体" w:cs="宋体" w:hint="eastAsia"/>
                <w:color w:val="333333"/>
                <w:kern w:val="0"/>
                <w:sz w:val="24"/>
                <w:szCs w:val="24"/>
                <w:bdr w:val="none" w:sz="0" w:space="0" w:color="auto" w:frame="1"/>
              </w:rPr>
              <w:t>：</w:t>
            </w:r>
            <w:r w:rsidRPr="005950D6">
              <w:rPr>
                <w:rFonts w:ascii="宋体" w:hAnsi="宋体" w:cs="宋体" w:hint="eastAsia"/>
                <w:color w:val="333333"/>
                <w:kern w:val="0"/>
                <w:sz w:val="24"/>
                <w:szCs w:val="24"/>
                <w:bdr w:val="none" w:sz="0" w:space="0" w:color="auto" w:frame="1"/>
              </w:rPr>
              <w:t>0-5%</w:t>
            </w:r>
            <w:r w:rsidR="00D40732" w:rsidRPr="00437459">
              <w:rPr>
                <w:rFonts w:ascii="宋体" w:hAnsi="宋体" w:cs="宋体" w:hint="eastAsia"/>
                <w:color w:val="333333"/>
                <w:kern w:val="0"/>
                <w:sz w:val="24"/>
                <w:szCs w:val="24"/>
                <w:bdr w:val="none" w:sz="0" w:space="0" w:color="auto" w:frame="1"/>
              </w:rPr>
              <w:t>，各方合计：0-5%</w:t>
            </w:r>
          </w:p>
          <w:p w14:paraId="65E803B4" w14:textId="77777777" w:rsidR="00833F77" w:rsidRPr="005950D6" w:rsidRDefault="00833F77" w:rsidP="00833F77">
            <w:pPr>
              <w:rPr>
                <w:rFonts w:ascii="宋体" w:hAnsi="宋体" w:cs="宋体" w:hint="eastAsia"/>
                <w:color w:val="333333"/>
                <w:kern w:val="0"/>
                <w:sz w:val="24"/>
                <w:szCs w:val="24"/>
                <w:bdr w:val="none" w:sz="0" w:space="0" w:color="auto" w:frame="1"/>
              </w:rPr>
            </w:pPr>
            <w:r w:rsidRPr="005950D6">
              <w:rPr>
                <w:rFonts w:ascii="宋体" w:hAnsi="宋体" w:cs="宋体" w:hint="eastAsia"/>
                <w:color w:val="333333"/>
                <w:kern w:val="0"/>
                <w:sz w:val="24"/>
                <w:szCs w:val="24"/>
                <w:bdr w:val="none" w:sz="0" w:space="0" w:color="auto" w:frame="1"/>
              </w:rPr>
              <w:t>下游：202</w:t>
            </w:r>
            <w:r>
              <w:rPr>
                <w:rFonts w:ascii="宋体" w:hAnsi="宋体" w:cs="宋体" w:hint="eastAsia"/>
                <w:color w:val="333333"/>
                <w:kern w:val="0"/>
                <w:sz w:val="24"/>
                <w:szCs w:val="24"/>
                <w:bdr w:val="none" w:sz="0" w:space="0" w:color="auto" w:frame="1"/>
              </w:rPr>
              <w:t>5</w:t>
            </w:r>
            <w:r w:rsidRPr="005950D6">
              <w:rPr>
                <w:rFonts w:ascii="宋体" w:hAnsi="宋体" w:cs="宋体" w:hint="eastAsia"/>
                <w:color w:val="333333"/>
                <w:kern w:val="0"/>
                <w:sz w:val="24"/>
                <w:szCs w:val="24"/>
                <w:bdr w:val="none" w:sz="0" w:space="0" w:color="auto" w:frame="1"/>
              </w:rPr>
              <w:t>年中国境内劳务派遣</w:t>
            </w:r>
            <w:r>
              <w:rPr>
                <w:rFonts w:ascii="宋体" w:hAnsi="宋体" w:cs="宋体" w:hint="eastAsia"/>
                <w:color w:val="333333"/>
                <w:kern w:val="0"/>
                <w:sz w:val="24"/>
                <w:szCs w:val="24"/>
                <w:bdr w:val="none" w:sz="0" w:space="0" w:color="auto" w:frame="1"/>
              </w:rPr>
              <w:t>市场</w:t>
            </w:r>
            <w:r w:rsidRPr="005950D6">
              <w:rPr>
                <w:rFonts w:ascii="宋体" w:hAnsi="宋体" w:cs="宋体" w:hint="eastAsia"/>
                <w:color w:val="333333"/>
                <w:kern w:val="0"/>
                <w:sz w:val="24"/>
                <w:szCs w:val="24"/>
                <w:bdr w:val="none" w:sz="0" w:space="0" w:color="auto" w:frame="1"/>
              </w:rPr>
              <w:t>：</w:t>
            </w:r>
          </w:p>
          <w:p w14:paraId="6F89EE9F" w14:textId="178A8B46" w:rsidR="00833F77" w:rsidRPr="005950D6" w:rsidRDefault="00833F77" w:rsidP="00833F77">
            <w:pPr>
              <w:rPr>
                <w:rFonts w:ascii="宋体" w:hAnsi="宋体" w:cs="宋体" w:hint="eastAsia"/>
                <w:color w:val="333333"/>
                <w:kern w:val="0"/>
                <w:sz w:val="24"/>
                <w:szCs w:val="24"/>
                <w:bdr w:val="none" w:sz="0" w:space="0" w:color="auto" w:frame="1"/>
              </w:rPr>
            </w:pPr>
            <w:r>
              <w:rPr>
                <w:rFonts w:ascii="宋体" w:hAnsi="宋体" w:cs="宋体" w:hint="eastAsia"/>
                <w:color w:val="333333"/>
                <w:kern w:val="0"/>
                <w:sz w:val="24"/>
                <w:szCs w:val="24"/>
                <w:bdr w:val="none" w:sz="0" w:space="0" w:color="auto" w:frame="1"/>
              </w:rPr>
              <w:t>中智股份</w:t>
            </w:r>
            <w:r w:rsidRPr="00437459">
              <w:rPr>
                <w:rFonts w:ascii="宋体" w:hAnsi="宋体" w:cs="宋体" w:hint="eastAsia"/>
                <w:color w:val="333333"/>
                <w:kern w:val="0"/>
                <w:sz w:val="24"/>
                <w:szCs w:val="24"/>
                <w:bdr w:val="none" w:sz="0" w:space="0" w:color="auto" w:frame="1"/>
              </w:rPr>
              <w:t>：0-5%，</w:t>
            </w:r>
            <w:r>
              <w:rPr>
                <w:rFonts w:ascii="宋体" w:hAnsi="宋体" w:cs="宋体" w:hint="eastAsia"/>
                <w:color w:val="333333"/>
                <w:kern w:val="0"/>
                <w:sz w:val="24"/>
                <w:szCs w:val="24"/>
                <w:bdr w:val="none" w:sz="0" w:space="0" w:color="auto" w:frame="1"/>
              </w:rPr>
              <w:t>舟山人才</w:t>
            </w:r>
            <w:r w:rsidR="00D40732">
              <w:rPr>
                <w:rFonts w:ascii="宋体" w:hAnsi="宋体" w:cs="宋体" w:hint="eastAsia"/>
                <w:color w:val="333333"/>
                <w:kern w:val="0"/>
                <w:sz w:val="24"/>
                <w:szCs w:val="24"/>
                <w:bdr w:val="none" w:sz="0" w:space="0" w:color="auto" w:frame="1"/>
              </w:rPr>
              <w:t>：</w:t>
            </w:r>
            <w:r w:rsidRPr="00437459">
              <w:rPr>
                <w:rFonts w:ascii="宋体" w:hAnsi="宋体" w:cs="宋体" w:hint="eastAsia"/>
                <w:color w:val="333333"/>
                <w:kern w:val="0"/>
                <w:sz w:val="24"/>
                <w:szCs w:val="24"/>
                <w:bdr w:val="none" w:sz="0" w:space="0" w:color="auto" w:frame="1"/>
              </w:rPr>
              <w:t>0-5%</w:t>
            </w:r>
            <w:r w:rsidR="00D40732" w:rsidRPr="00437459">
              <w:rPr>
                <w:rFonts w:ascii="宋体" w:hAnsi="宋体" w:cs="宋体" w:hint="eastAsia"/>
                <w:color w:val="333333"/>
                <w:kern w:val="0"/>
                <w:sz w:val="24"/>
                <w:szCs w:val="24"/>
                <w:bdr w:val="none" w:sz="0" w:space="0" w:color="auto" w:frame="1"/>
              </w:rPr>
              <w:t>，各方合计：0-5%</w:t>
            </w:r>
          </w:p>
          <w:p w14:paraId="0434FD66" w14:textId="155F9B5D" w:rsidR="005950D6" w:rsidRPr="005950D6" w:rsidRDefault="005950D6" w:rsidP="005950D6">
            <w:pPr>
              <w:rPr>
                <w:rFonts w:ascii="宋体" w:hAnsi="宋体" w:cs="宋体" w:hint="eastAsia"/>
                <w:color w:val="333333"/>
                <w:kern w:val="0"/>
                <w:sz w:val="24"/>
                <w:szCs w:val="24"/>
                <w:bdr w:val="none" w:sz="0" w:space="0" w:color="auto" w:frame="1"/>
              </w:rPr>
            </w:pPr>
          </w:p>
        </w:tc>
      </w:tr>
    </w:tbl>
    <w:p w14:paraId="2CC97FD0" w14:textId="77777777" w:rsidR="00B63F77" w:rsidRPr="00703822" w:rsidRDefault="00B63F77"/>
    <w:sectPr w:rsidR="00B63F77" w:rsidRPr="00703822" w:rsidSect="00ED21B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A3B7F" w14:textId="77777777" w:rsidR="00C17FA4" w:rsidRDefault="00C17FA4" w:rsidP="00792CC3">
      <w:r>
        <w:separator/>
      </w:r>
    </w:p>
  </w:endnote>
  <w:endnote w:type="continuationSeparator" w:id="0">
    <w:p w14:paraId="0A1DE076" w14:textId="77777777" w:rsidR="00C17FA4" w:rsidRDefault="00C17FA4" w:rsidP="00792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auto"/>
    <w:pitch w:val="default"/>
    <w:sig w:usb0="00000001" w:usb1="080E0000" w:usb2="00000000" w:usb3="00000000" w:csb0="00040000" w:csb1="00000000"/>
  </w:font>
  <w:font w:name="Wingdings 2">
    <w:panose1 w:val="050201020105070707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A0C3B" w14:textId="77777777" w:rsidR="00C17FA4" w:rsidRDefault="00C17FA4" w:rsidP="00792CC3">
      <w:r>
        <w:separator/>
      </w:r>
    </w:p>
  </w:footnote>
  <w:footnote w:type="continuationSeparator" w:id="0">
    <w:p w14:paraId="7F95282C" w14:textId="77777777" w:rsidR="00C17FA4" w:rsidRDefault="00C17FA4" w:rsidP="00792C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CB00DF"/>
    <w:rsid w:val="00015328"/>
    <w:rsid w:val="00037065"/>
    <w:rsid w:val="000A0BDE"/>
    <w:rsid w:val="000C7870"/>
    <w:rsid w:val="000D7EBA"/>
    <w:rsid w:val="001164CD"/>
    <w:rsid w:val="00152DB7"/>
    <w:rsid w:val="00155717"/>
    <w:rsid w:val="001837A3"/>
    <w:rsid w:val="001F15FD"/>
    <w:rsid w:val="002B6EBA"/>
    <w:rsid w:val="00344D86"/>
    <w:rsid w:val="003455E4"/>
    <w:rsid w:val="003C0AEB"/>
    <w:rsid w:val="00437459"/>
    <w:rsid w:val="004B3B6D"/>
    <w:rsid w:val="004F7688"/>
    <w:rsid w:val="005128AF"/>
    <w:rsid w:val="00514C53"/>
    <w:rsid w:val="005160B9"/>
    <w:rsid w:val="0055575C"/>
    <w:rsid w:val="005614D9"/>
    <w:rsid w:val="0056164B"/>
    <w:rsid w:val="005950D6"/>
    <w:rsid w:val="00602539"/>
    <w:rsid w:val="006467D8"/>
    <w:rsid w:val="006A531B"/>
    <w:rsid w:val="006F7693"/>
    <w:rsid w:val="0070269D"/>
    <w:rsid w:val="00703822"/>
    <w:rsid w:val="00710140"/>
    <w:rsid w:val="00714269"/>
    <w:rsid w:val="00792CC3"/>
    <w:rsid w:val="007F2275"/>
    <w:rsid w:val="008304CF"/>
    <w:rsid w:val="00833F77"/>
    <w:rsid w:val="00915F0F"/>
    <w:rsid w:val="00944DF2"/>
    <w:rsid w:val="00951F72"/>
    <w:rsid w:val="009532DF"/>
    <w:rsid w:val="00996C7A"/>
    <w:rsid w:val="00997019"/>
    <w:rsid w:val="009A5029"/>
    <w:rsid w:val="009D38D5"/>
    <w:rsid w:val="009E4FC7"/>
    <w:rsid w:val="00A2529D"/>
    <w:rsid w:val="00A31869"/>
    <w:rsid w:val="00A53F26"/>
    <w:rsid w:val="00AA0CC5"/>
    <w:rsid w:val="00AB17D0"/>
    <w:rsid w:val="00B10CE5"/>
    <w:rsid w:val="00B16AFE"/>
    <w:rsid w:val="00B205AD"/>
    <w:rsid w:val="00B47DFC"/>
    <w:rsid w:val="00B504C3"/>
    <w:rsid w:val="00B63F77"/>
    <w:rsid w:val="00B65DD5"/>
    <w:rsid w:val="00BB026D"/>
    <w:rsid w:val="00BD10B6"/>
    <w:rsid w:val="00BD5D0F"/>
    <w:rsid w:val="00C07076"/>
    <w:rsid w:val="00C11A10"/>
    <w:rsid w:val="00C17FA4"/>
    <w:rsid w:val="00C25A44"/>
    <w:rsid w:val="00CB00DF"/>
    <w:rsid w:val="00CB4C65"/>
    <w:rsid w:val="00CE68C8"/>
    <w:rsid w:val="00CF2885"/>
    <w:rsid w:val="00CF45E9"/>
    <w:rsid w:val="00D40732"/>
    <w:rsid w:val="00D463BC"/>
    <w:rsid w:val="00D73C72"/>
    <w:rsid w:val="00D75851"/>
    <w:rsid w:val="00DA49E0"/>
    <w:rsid w:val="00E002BF"/>
    <w:rsid w:val="00E0592B"/>
    <w:rsid w:val="00E31738"/>
    <w:rsid w:val="00E86786"/>
    <w:rsid w:val="00ED0D3A"/>
    <w:rsid w:val="00ED2F80"/>
    <w:rsid w:val="00F1624E"/>
    <w:rsid w:val="00F32F8A"/>
    <w:rsid w:val="00F7790C"/>
    <w:rsid w:val="00F810AA"/>
    <w:rsid w:val="00F82911"/>
    <w:rsid w:val="00F97D2B"/>
    <w:rsid w:val="00FB43EC"/>
    <w:rsid w:val="00FB6B4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4AD8F7"/>
  <w15:docId w15:val="{37549BBD-CD9B-45A5-91E8-88354C529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00DF"/>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92CC3"/>
    <w:pPr>
      <w:tabs>
        <w:tab w:val="center" w:pos="4153"/>
        <w:tab w:val="right" w:pos="8306"/>
      </w:tabs>
      <w:snapToGrid w:val="0"/>
      <w:jc w:val="center"/>
    </w:pPr>
    <w:rPr>
      <w:sz w:val="18"/>
      <w:szCs w:val="18"/>
    </w:rPr>
  </w:style>
  <w:style w:type="character" w:customStyle="1" w:styleId="a4">
    <w:name w:val="页眉 字符"/>
    <w:basedOn w:val="a0"/>
    <w:link w:val="a3"/>
    <w:uiPriority w:val="99"/>
    <w:rsid w:val="00792CC3"/>
    <w:rPr>
      <w:rFonts w:ascii="Calibri" w:eastAsia="宋体" w:hAnsi="Calibri" w:cs="Times New Roman"/>
      <w:sz w:val="18"/>
      <w:szCs w:val="18"/>
    </w:rPr>
  </w:style>
  <w:style w:type="paragraph" w:styleId="a5">
    <w:name w:val="footer"/>
    <w:basedOn w:val="a"/>
    <w:link w:val="a6"/>
    <w:uiPriority w:val="99"/>
    <w:unhideWhenUsed/>
    <w:rsid w:val="00792CC3"/>
    <w:pPr>
      <w:tabs>
        <w:tab w:val="center" w:pos="4153"/>
        <w:tab w:val="right" w:pos="8306"/>
      </w:tabs>
      <w:snapToGrid w:val="0"/>
      <w:jc w:val="left"/>
    </w:pPr>
    <w:rPr>
      <w:sz w:val="18"/>
      <w:szCs w:val="18"/>
    </w:rPr>
  </w:style>
  <w:style w:type="character" w:customStyle="1" w:styleId="a6">
    <w:name w:val="页脚 字符"/>
    <w:basedOn w:val="a0"/>
    <w:link w:val="a5"/>
    <w:uiPriority w:val="99"/>
    <w:rsid w:val="00792CC3"/>
    <w:rPr>
      <w:rFonts w:ascii="Calibri" w:eastAsia="宋体" w:hAnsi="Calibri" w:cs="Times New Roman"/>
      <w:sz w:val="18"/>
      <w:szCs w:val="18"/>
    </w:rPr>
  </w:style>
  <w:style w:type="paragraph" w:styleId="a7">
    <w:name w:val="Revision"/>
    <w:hidden/>
    <w:uiPriority w:val="99"/>
    <w:semiHidden/>
    <w:rsid w:val="00A2529D"/>
    <w:rPr>
      <w:rFonts w:ascii="Calibri" w:eastAsia="宋体"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2</Pages>
  <Words>161</Words>
  <Characters>923</Characters>
  <Application>Microsoft Office Word</Application>
  <DocSecurity>0</DocSecurity>
  <Lines>7</Lines>
  <Paragraphs>2</Paragraphs>
  <ScaleCrop>false</ScaleCrop>
  <Company/>
  <LinksUpToDate>false</LinksUpToDate>
  <CharactersWithSpaces>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陈媚</dc:creator>
  <cp:lastModifiedBy>WH</cp:lastModifiedBy>
  <cp:revision>27</cp:revision>
  <dcterms:created xsi:type="dcterms:W3CDTF">2018-09-29T02:33:00Z</dcterms:created>
  <dcterms:modified xsi:type="dcterms:W3CDTF">2026-09-08T09:50:00Z</dcterms:modified>
</cp:coreProperties>
</file>