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24D245" w14:textId="77777777" w:rsidR="00E44672" w:rsidRPr="00D03705" w:rsidRDefault="000758DF">
      <w:pPr>
        <w:snapToGrid w:val="0"/>
        <w:spacing w:line="360" w:lineRule="auto"/>
        <w:jc w:val="right"/>
        <w:rPr>
          <w:rFonts w:ascii="仿宋_GB2312" w:eastAsia="仿宋_GB2312" w:hAnsi="Calibri" w:cs="Calibri"/>
          <w:color w:val="000000"/>
          <w:sz w:val="28"/>
          <w:szCs w:val="28"/>
        </w:rPr>
      </w:pPr>
      <w:r w:rsidRPr="00D03705">
        <w:rPr>
          <w:rFonts w:ascii="仿宋_GB2312" w:eastAsia="仿宋_GB2312" w:hAnsi="Calibri" w:cs="Calibri" w:hint="eastAsia"/>
          <w:color w:val="000000"/>
          <w:sz w:val="28"/>
          <w:szCs w:val="28"/>
        </w:rPr>
        <w:t>编号：</w:t>
      </w:r>
      <w:r w:rsidR="000E0488" w:rsidRPr="000E0488">
        <w:rPr>
          <w:rFonts w:ascii="仿宋_GB2312" w:eastAsia="仿宋_GB2312" w:hAnsi="Calibri" w:cs="Calibri"/>
          <w:color w:val="000000"/>
          <w:sz w:val="28"/>
          <w:szCs w:val="28"/>
        </w:rPr>
        <w:t>SHSSXZ0106-</w:t>
      </w:r>
      <w:r w:rsidR="00430A77" w:rsidRPr="000E0488">
        <w:rPr>
          <w:rFonts w:ascii="仿宋_GB2312" w:eastAsia="仿宋_GB2312" w:hAnsi="Calibri" w:cs="Calibri"/>
          <w:color w:val="000000"/>
          <w:sz w:val="28"/>
          <w:szCs w:val="28"/>
        </w:rPr>
        <w:t>202</w:t>
      </w:r>
      <w:r w:rsidR="00430A77">
        <w:rPr>
          <w:rFonts w:ascii="仿宋_GB2312" w:eastAsia="仿宋_GB2312" w:hAnsi="Calibri" w:cs="Calibri"/>
          <w:color w:val="000000"/>
          <w:sz w:val="28"/>
          <w:szCs w:val="28"/>
        </w:rPr>
        <w:t>5</w:t>
      </w:r>
    </w:p>
    <w:p w14:paraId="57A368D9" w14:textId="77777777" w:rsidR="00E44672" w:rsidRPr="00D03705" w:rsidRDefault="000758DF">
      <w:pPr>
        <w:snapToGrid w:val="0"/>
        <w:spacing w:line="360" w:lineRule="auto"/>
        <w:jc w:val="center"/>
        <w:rPr>
          <w:rFonts w:ascii="黑体" w:eastAsia="黑体" w:hAnsi="黑体" w:cs="Calibri"/>
          <w:color w:val="000000"/>
          <w:sz w:val="32"/>
          <w:szCs w:val="32"/>
        </w:rPr>
      </w:pPr>
      <w:r w:rsidRPr="00D03705">
        <w:rPr>
          <w:rFonts w:ascii="黑体" w:eastAsia="黑体" w:hAnsi="黑体" w:cs="Calibri" w:hint="eastAsia"/>
          <w:color w:val="000000"/>
          <w:sz w:val="32"/>
          <w:szCs w:val="32"/>
        </w:rPr>
        <w:t>上海市产品质量监督抽查实施细则</w:t>
      </w:r>
    </w:p>
    <w:p w14:paraId="22060CB0" w14:textId="0D1C8958" w:rsidR="00B163C2" w:rsidRPr="00117E60" w:rsidRDefault="000758DF" w:rsidP="000E4AD9">
      <w:pPr>
        <w:snapToGrid w:val="0"/>
        <w:spacing w:line="360" w:lineRule="auto"/>
        <w:jc w:val="center"/>
        <w:rPr>
          <w:rFonts w:ascii="楷体" w:eastAsia="楷体" w:hAnsi="楷体" w:cs="微软雅黑"/>
          <w:color w:val="000000"/>
          <w:sz w:val="32"/>
          <w:szCs w:val="32"/>
        </w:rPr>
      </w:pPr>
      <w:r w:rsidRPr="00D03705">
        <w:rPr>
          <w:rFonts w:ascii="楷体" w:eastAsia="楷体" w:hAnsi="楷体" w:cs="微软雅黑" w:hint="eastAsia"/>
          <w:color w:val="000000"/>
          <w:sz w:val="32"/>
          <w:szCs w:val="32"/>
        </w:rPr>
        <w:t xml:space="preserve">农用薄膜产品 </w:t>
      </w:r>
    </w:p>
    <w:p w14:paraId="41BBA561" w14:textId="77777777" w:rsidR="00E44672" w:rsidRPr="00D03705" w:rsidRDefault="000758DF">
      <w:pPr>
        <w:snapToGrid w:val="0"/>
        <w:spacing w:line="440" w:lineRule="exact"/>
        <w:rPr>
          <w:rFonts w:ascii="宋体" w:hAnsi="宋体"/>
          <w:color w:val="000000"/>
          <w:sz w:val="24"/>
          <w:szCs w:val="21"/>
        </w:rPr>
      </w:pPr>
      <w:r w:rsidRPr="00D03705">
        <w:rPr>
          <w:rFonts w:ascii="黑体" w:eastAsia="黑体" w:hAnsi="宋体" w:hint="eastAsia"/>
          <w:color w:val="000000"/>
          <w:sz w:val="24"/>
          <w:szCs w:val="21"/>
        </w:rPr>
        <w:t>1 抽样方法</w:t>
      </w:r>
    </w:p>
    <w:p w14:paraId="56C46143" w14:textId="77777777" w:rsidR="004C6D93" w:rsidRPr="00A951F5" w:rsidRDefault="004C6D93" w:rsidP="004C6D93">
      <w:pPr>
        <w:snapToGrid w:val="0"/>
        <w:spacing w:line="440" w:lineRule="exact"/>
        <w:ind w:firstLineChars="200" w:firstLine="480"/>
        <w:rPr>
          <w:color w:val="000000"/>
          <w:sz w:val="24"/>
        </w:rPr>
      </w:pPr>
      <w:r w:rsidRPr="00A951F5">
        <w:rPr>
          <w:color w:val="000000"/>
          <w:sz w:val="24"/>
        </w:rPr>
        <w:t>以随机抽样的方式在被抽样生产者、销售者的待销产品中抽取。</w:t>
      </w:r>
    </w:p>
    <w:p w14:paraId="46D43E2D" w14:textId="30BD2444" w:rsidR="00E44672" w:rsidRPr="00D03705" w:rsidRDefault="000758DF">
      <w:pPr>
        <w:snapToGrid w:val="0"/>
        <w:spacing w:line="440" w:lineRule="exact"/>
        <w:ind w:firstLineChars="200" w:firstLine="480"/>
        <w:rPr>
          <w:rFonts w:ascii="宋体" w:hAnsi="宋体"/>
          <w:color w:val="000000"/>
          <w:sz w:val="24"/>
          <w:szCs w:val="21"/>
        </w:rPr>
      </w:pPr>
      <w:r w:rsidRPr="00D03705">
        <w:rPr>
          <w:rFonts w:ascii="宋体" w:hAnsi="宋体" w:hint="eastAsia"/>
          <w:color w:val="000000"/>
          <w:sz w:val="24"/>
          <w:szCs w:val="21"/>
        </w:rPr>
        <w:t>每批次样品抽取</w:t>
      </w:r>
      <w:r w:rsidR="007E68E7" w:rsidRPr="00A951F5">
        <w:rPr>
          <w:rFonts w:hint="eastAsia"/>
          <w:color w:val="000000"/>
          <w:sz w:val="24"/>
        </w:rPr>
        <w:t>4</w:t>
      </w:r>
      <w:r w:rsidR="007E68E7">
        <w:rPr>
          <w:rFonts w:hint="eastAsia"/>
          <w:color w:val="000000"/>
          <w:sz w:val="24"/>
        </w:rPr>
        <w:t>平方米</w:t>
      </w:r>
      <w:r w:rsidRPr="00D03705">
        <w:rPr>
          <w:rFonts w:ascii="宋体" w:hAnsi="宋体" w:hint="eastAsia"/>
          <w:color w:val="000000"/>
          <w:sz w:val="24"/>
          <w:szCs w:val="21"/>
        </w:rPr>
        <w:t>，其中2</w:t>
      </w:r>
      <w:r w:rsidR="007E68E7">
        <w:rPr>
          <w:rFonts w:hint="eastAsia"/>
          <w:color w:val="000000"/>
          <w:sz w:val="24"/>
        </w:rPr>
        <w:t>平方米</w:t>
      </w:r>
      <w:r w:rsidRPr="00D03705">
        <w:rPr>
          <w:rFonts w:ascii="宋体" w:hAnsi="宋体" w:hint="eastAsia"/>
          <w:color w:val="000000"/>
          <w:sz w:val="24"/>
          <w:szCs w:val="21"/>
        </w:rPr>
        <w:t>作为检验样品，</w:t>
      </w:r>
      <w:r w:rsidR="007E68E7">
        <w:rPr>
          <w:rFonts w:ascii="宋体" w:hAnsi="宋体" w:hint="eastAsia"/>
          <w:color w:val="000000"/>
          <w:sz w:val="24"/>
          <w:szCs w:val="21"/>
        </w:rPr>
        <w:t>2</w:t>
      </w:r>
      <w:r w:rsidR="007E68E7">
        <w:rPr>
          <w:rFonts w:hint="eastAsia"/>
          <w:color w:val="000000"/>
          <w:sz w:val="24"/>
        </w:rPr>
        <w:t>平方米</w:t>
      </w:r>
      <w:r w:rsidRPr="00D03705">
        <w:rPr>
          <w:rFonts w:ascii="宋体" w:hAnsi="宋体" w:hint="eastAsia"/>
          <w:color w:val="000000"/>
          <w:sz w:val="24"/>
          <w:szCs w:val="21"/>
        </w:rPr>
        <w:t>作为备用</w:t>
      </w:r>
      <w:r w:rsidR="001C3A33">
        <w:rPr>
          <w:rFonts w:ascii="宋体" w:hAnsi="宋体" w:hint="eastAsia"/>
          <w:color w:val="000000"/>
          <w:sz w:val="24"/>
          <w:szCs w:val="21"/>
        </w:rPr>
        <w:t>样品</w:t>
      </w:r>
      <w:r w:rsidRPr="00D03705">
        <w:rPr>
          <w:rFonts w:ascii="宋体" w:hAnsi="宋体" w:hint="eastAsia"/>
          <w:color w:val="000000"/>
          <w:sz w:val="24"/>
          <w:szCs w:val="21"/>
        </w:rPr>
        <w:t xml:space="preserve">。 </w:t>
      </w:r>
    </w:p>
    <w:p w14:paraId="57622155" w14:textId="77777777" w:rsidR="00E44672" w:rsidRPr="00D03705" w:rsidRDefault="000758DF">
      <w:pPr>
        <w:spacing w:line="460" w:lineRule="exact"/>
        <w:rPr>
          <w:rFonts w:ascii="黑体" w:eastAsia="黑体" w:hAnsi="黑体" w:cs="Calibri"/>
          <w:color w:val="000000"/>
          <w:sz w:val="24"/>
          <w:szCs w:val="21"/>
        </w:rPr>
      </w:pPr>
      <w:r w:rsidRPr="00D03705">
        <w:rPr>
          <w:rFonts w:ascii="黑体" w:eastAsia="黑体" w:hAnsi="黑体" w:cs="Calibri"/>
          <w:color w:val="000000"/>
          <w:sz w:val="24"/>
          <w:szCs w:val="21"/>
        </w:rPr>
        <w:t xml:space="preserve">2 </w:t>
      </w:r>
      <w:r w:rsidRPr="00D03705">
        <w:rPr>
          <w:rFonts w:ascii="黑体" w:eastAsia="黑体" w:hAnsi="黑体" w:cs="Calibri" w:hint="eastAsia"/>
          <w:color w:val="000000"/>
          <w:sz w:val="24"/>
          <w:szCs w:val="21"/>
        </w:rPr>
        <w:t>检验项目和依据</w:t>
      </w:r>
    </w:p>
    <w:p w14:paraId="6AA5A3AD" w14:textId="369850BE" w:rsidR="00741CDA" w:rsidRPr="00741CDA" w:rsidRDefault="00741CDA" w:rsidP="00741CDA">
      <w:pPr>
        <w:snapToGrid w:val="0"/>
        <w:spacing w:line="440" w:lineRule="exact"/>
        <w:jc w:val="center"/>
        <w:rPr>
          <w:rFonts w:ascii="宋体" w:hAnsi="宋体"/>
          <w:color w:val="000000"/>
          <w:sz w:val="24"/>
          <w:szCs w:val="21"/>
        </w:rPr>
      </w:pPr>
      <w:r w:rsidRPr="00741CDA">
        <w:rPr>
          <w:rFonts w:ascii="宋体" w:hAnsi="宋体" w:hint="eastAsia"/>
          <w:color w:val="000000"/>
          <w:sz w:val="24"/>
          <w:szCs w:val="21"/>
        </w:rPr>
        <w:t>表</w:t>
      </w:r>
      <w:r>
        <w:rPr>
          <w:rFonts w:ascii="宋体" w:hAnsi="宋体" w:hint="eastAsia"/>
          <w:color w:val="000000"/>
          <w:sz w:val="24"/>
          <w:szCs w:val="21"/>
        </w:rPr>
        <w:t>1</w:t>
      </w:r>
      <w:r w:rsidR="005B42FE">
        <w:rPr>
          <w:rFonts w:ascii="宋体" w:hAnsi="宋体" w:hint="eastAsia"/>
          <w:color w:val="000000"/>
          <w:sz w:val="24"/>
          <w:szCs w:val="21"/>
        </w:rPr>
        <w:t xml:space="preserve"> </w:t>
      </w:r>
      <w:r w:rsidRPr="00741CDA">
        <w:rPr>
          <w:rFonts w:ascii="宋体" w:hAnsi="宋体" w:hint="eastAsia"/>
          <w:color w:val="000000"/>
          <w:sz w:val="24"/>
          <w:szCs w:val="21"/>
        </w:rPr>
        <w:t>聚乙烯吹塑农用地面覆盖薄膜产品检验项目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593"/>
        <w:gridCol w:w="2766"/>
        <w:gridCol w:w="2765"/>
      </w:tblGrid>
      <w:tr w:rsidR="00A04EB7" w:rsidRPr="00741CDA" w14:paraId="6B787684" w14:textId="77777777" w:rsidTr="00B163C2">
        <w:trPr>
          <w:trHeight w:val="425"/>
        </w:trPr>
        <w:tc>
          <w:tcPr>
            <w:tcW w:w="460" w:type="pct"/>
            <w:vAlign w:val="center"/>
          </w:tcPr>
          <w:p w14:paraId="6F850FF7" w14:textId="77777777" w:rsidR="00A04EB7" w:rsidRPr="00741CDA" w:rsidRDefault="00A04EB7" w:rsidP="00767487">
            <w:pPr>
              <w:jc w:val="center"/>
              <w:rPr>
                <w:rFonts w:ascii="宋体" w:hAnsi="宋体" w:cs="Calibri"/>
                <w:color w:val="000000"/>
                <w:szCs w:val="21"/>
              </w:rPr>
            </w:pPr>
            <w:r w:rsidRPr="00741CDA">
              <w:rPr>
                <w:rFonts w:ascii="宋体" w:hAnsi="宋体" w:cs="Calibri"/>
                <w:color w:val="000000"/>
                <w:szCs w:val="21"/>
              </w:rPr>
              <w:t>序号</w:t>
            </w:r>
          </w:p>
        </w:tc>
        <w:tc>
          <w:tcPr>
            <w:tcW w:w="1449" w:type="pct"/>
            <w:vAlign w:val="center"/>
          </w:tcPr>
          <w:p w14:paraId="5EC27B0D" w14:textId="77777777" w:rsidR="00A04EB7" w:rsidRPr="00741CDA" w:rsidRDefault="00A04EB7" w:rsidP="00767487">
            <w:pPr>
              <w:jc w:val="center"/>
              <w:rPr>
                <w:rFonts w:ascii="宋体" w:hAnsi="宋体" w:cs="Calibri"/>
                <w:color w:val="000000"/>
                <w:szCs w:val="21"/>
              </w:rPr>
            </w:pPr>
            <w:r w:rsidRPr="00741CDA">
              <w:rPr>
                <w:rFonts w:ascii="宋体" w:hAnsi="宋体" w:cs="Calibri"/>
                <w:color w:val="000000"/>
                <w:szCs w:val="21"/>
              </w:rPr>
              <w:t>检</w:t>
            </w:r>
            <w:r w:rsidRPr="00741CDA">
              <w:rPr>
                <w:rFonts w:ascii="宋体" w:hAnsi="宋体" w:cs="Calibri" w:hint="eastAsia"/>
                <w:color w:val="000000"/>
                <w:szCs w:val="21"/>
              </w:rPr>
              <w:t>验</w:t>
            </w:r>
            <w:r w:rsidRPr="00741CDA">
              <w:rPr>
                <w:rFonts w:ascii="宋体" w:hAnsi="宋体" w:cs="Calibri"/>
                <w:color w:val="000000"/>
                <w:szCs w:val="21"/>
              </w:rPr>
              <w:t>项目</w:t>
            </w:r>
          </w:p>
        </w:tc>
        <w:tc>
          <w:tcPr>
            <w:tcW w:w="1546" w:type="pct"/>
            <w:vAlign w:val="center"/>
          </w:tcPr>
          <w:p w14:paraId="65F79988"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检验方法</w:t>
            </w:r>
          </w:p>
        </w:tc>
        <w:tc>
          <w:tcPr>
            <w:tcW w:w="1545" w:type="pct"/>
            <w:vAlign w:val="center"/>
          </w:tcPr>
          <w:p w14:paraId="66C9E140"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强制性质量要求</w:t>
            </w:r>
          </w:p>
        </w:tc>
      </w:tr>
      <w:tr w:rsidR="00A04EB7" w:rsidRPr="00741CDA" w14:paraId="02965F65" w14:textId="77777777" w:rsidTr="00B163C2">
        <w:trPr>
          <w:trHeight w:val="425"/>
        </w:trPr>
        <w:tc>
          <w:tcPr>
            <w:tcW w:w="460" w:type="pct"/>
            <w:vAlign w:val="center"/>
          </w:tcPr>
          <w:p w14:paraId="0767A2DD"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1</w:t>
            </w:r>
          </w:p>
        </w:tc>
        <w:tc>
          <w:tcPr>
            <w:tcW w:w="1449" w:type="pct"/>
            <w:vAlign w:val="center"/>
          </w:tcPr>
          <w:p w14:paraId="2DDFA3F8"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标称厚度</w:t>
            </w:r>
          </w:p>
        </w:tc>
        <w:tc>
          <w:tcPr>
            <w:tcW w:w="1546" w:type="pct"/>
            <w:vAlign w:val="center"/>
          </w:tcPr>
          <w:p w14:paraId="77A236F5" w14:textId="77777777" w:rsidR="00A04EB7" w:rsidRPr="00741CDA" w:rsidRDefault="00A04EB7" w:rsidP="00767487">
            <w:pPr>
              <w:jc w:val="center"/>
              <w:rPr>
                <w:rFonts w:ascii="宋体" w:hAnsi="宋体" w:cs="Calibri"/>
                <w:color w:val="000000"/>
                <w:szCs w:val="21"/>
              </w:rPr>
            </w:pPr>
            <w:r w:rsidRPr="00741CDA">
              <w:rPr>
                <w:rFonts w:ascii="宋体" w:hAnsi="宋体"/>
                <w:color w:val="000000"/>
              </w:rPr>
              <w:t>GB 13735-</w:t>
            </w:r>
            <w:r w:rsidRPr="00741CDA">
              <w:rPr>
                <w:rFonts w:ascii="宋体" w:hAnsi="宋体" w:hint="eastAsia"/>
                <w:color w:val="000000"/>
              </w:rPr>
              <w:t>2017/6.3</w:t>
            </w:r>
          </w:p>
        </w:tc>
        <w:tc>
          <w:tcPr>
            <w:tcW w:w="1545" w:type="pct"/>
            <w:vAlign w:val="center"/>
          </w:tcPr>
          <w:p w14:paraId="25235B5A" w14:textId="77777777" w:rsidR="00A04EB7" w:rsidRPr="00741CDA" w:rsidRDefault="00A04EB7" w:rsidP="00767487">
            <w:pPr>
              <w:jc w:val="center"/>
              <w:rPr>
                <w:rFonts w:ascii="宋体" w:hAnsi="宋体" w:cs="Calibri"/>
                <w:color w:val="000000"/>
                <w:szCs w:val="21"/>
              </w:rPr>
            </w:pPr>
            <w:r w:rsidRPr="00741CDA">
              <w:rPr>
                <w:rFonts w:ascii="宋体" w:hAnsi="宋体"/>
                <w:color w:val="000000"/>
              </w:rPr>
              <w:t>GB 13735-</w:t>
            </w:r>
            <w:r w:rsidRPr="00741CDA">
              <w:rPr>
                <w:rFonts w:ascii="宋体" w:hAnsi="宋体" w:hint="eastAsia"/>
                <w:color w:val="000000"/>
              </w:rPr>
              <w:t>2017/5.1.1</w:t>
            </w:r>
          </w:p>
        </w:tc>
      </w:tr>
      <w:tr w:rsidR="00A04EB7" w:rsidRPr="00741CDA" w14:paraId="30EA895A" w14:textId="77777777" w:rsidTr="00B163C2">
        <w:trPr>
          <w:trHeight w:val="425"/>
        </w:trPr>
        <w:tc>
          <w:tcPr>
            <w:tcW w:w="460" w:type="pct"/>
            <w:vAlign w:val="center"/>
          </w:tcPr>
          <w:p w14:paraId="5DD66827"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2</w:t>
            </w:r>
          </w:p>
        </w:tc>
        <w:tc>
          <w:tcPr>
            <w:tcW w:w="1449" w:type="pct"/>
            <w:vAlign w:val="center"/>
          </w:tcPr>
          <w:p w14:paraId="05667E6F" w14:textId="77777777" w:rsidR="00A04EB7" w:rsidRPr="00741CDA" w:rsidRDefault="00A04EB7" w:rsidP="00767487">
            <w:pPr>
              <w:jc w:val="center"/>
              <w:rPr>
                <w:rFonts w:ascii="宋体" w:hAnsi="宋体"/>
                <w:color w:val="000000"/>
                <w:szCs w:val="21"/>
              </w:rPr>
            </w:pPr>
            <w:r w:rsidRPr="00741CDA">
              <w:rPr>
                <w:rFonts w:ascii="宋体" w:hAnsi="宋体" w:hint="eastAsia"/>
                <w:color w:val="000000"/>
              </w:rPr>
              <w:t>厚度偏差</w:t>
            </w:r>
          </w:p>
        </w:tc>
        <w:tc>
          <w:tcPr>
            <w:tcW w:w="1546" w:type="pct"/>
            <w:vAlign w:val="center"/>
          </w:tcPr>
          <w:p w14:paraId="480D1FC5" w14:textId="77777777" w:rsidR="00A04EB7" w:rsidRPr="00AD7FCD" w:rsidRDefault="00A04EB7" w:rsidP="00767487">
            <w:pPr>
              <w:jc w:val="center"/>
              <w:rPr>
                <w:rFonts w:ascii="宋体" w:hAnsi="宋体"/>
                <w:color w:val="000000"/>
              </w:rPr>
            </w:pPr>
            <w:r w:rsidRPr="00741CDA">
              <w:rPr>
                <w:rFonts w:ascii="宋体" w:hAnsi="宋体"/>
                <w:color w:val="000000"/>
              </w:rPr>
              <w:t>GB 13735-</w:t>
            </w:r>
            <w:r w:rsidRPr="00741CDA">
              <w:rPr>
                <w:rFonts w:ascii="宋体" w:hAnsi="宋体" w:hint="eastAsia"/>
                <w:color w:val="000000"/>
              </w:rPr>
              <w:t>2017/6.3</w:t>
            </w:r>
          </w:p>
        </w:tc>
        <w:tc>
          <w:tcPr>
            <w:tcW w:w="1545" w:type="pct"/>
            <w:vAlign w:val="center"/>
          </w:tcPr>
          <w:p w14:paraId="3A88B24A" w14:textId="77777777" w:rsidR="00A04EB7" w:rsidRPr="00741CDA" w:rsidRDefault="00A04EB7" w:rsidP="00767487">
            <w:pPr>
              <w:jc w:val="center"/>
              <w:rPr>
                <w:rFonts w:ascii="宋体" w:hAnsi="宋体"/>
                <w:color w:val="000000"/>
                <w:szCs w:val="21"/>
              </w:rPr>
            </w:pPr>
            <w:r w:rsidRPr="00741CDA">
              <w:rPr>
                <w:rFonts w:ascii="宋体" w:hAnsi="宋体"/>
                <w:color w:val="000000"/>
              </w:rPr>
              <w:t>GB 13735-</w:t>
            </w:r>
            <w:r w:rsidRPr="00741CDA">
              <w:rPr>
                <w:rFonts w:ascii="宋体" w:hAnsi="宋体" w:hint="eastAsia"/>
                <w:color w:val="000000"/>
              </w:rPr>
              <w:t>2017/5.1.2</w:t>
            </w:r>
          </w:p>
        </w:tc>
      </w:tr>
      <w:tr w:rsidR="00A04EB7" w:rsidRPr="00741CDA" w14:paraId="4216F4F8" w14:textId="77777777" w:rsidTr="00B163C2">
        <w:trPr>
          <w:trHeight w:val="425"/>
        </w:trPr>
        <w:tc>
          <w:tcPr>
            <w:tcW w:w="460" w:type="pct"/>
            <w:vAlign w:val="center"/>
          </w:tcPr>
          <w:p w14:paraId="30A4129E" w14:textId="77777777" w:rsidR="00A04EB7" w:rsidRPr="00741CDA" w:rsidRDefault="00A04EB7" w:rsidP="00767487">
            <w:pPr>
              <w:jc w:val="center"/>
              <w:rPr>
                <w:rFonts w:ascii="宋体" w:hAnsi="宋体" w:cs="Calibri"/>
                <w:color w:val="000000"/>
                <w:szCs w:val="21"/>
              </w:rPr>
            </w:pPr>
            <w:r w:rsidRPr="00741CDA">
              <w:rPr>
                <w:rFonts w:ascii="宋体" w:hAnsi="宋体" w:cs="Calibri" w:hint="eastAsia"/>
                <w:color w:val="000000"/>
                <w:szCs w:val="21"/>
              </w:rPr>
              <w:t>3</w:t>
            </w:r>
          </w:p>
        </w:tc>
        <w:tc>
          <w:tcPr>
            <w:tcW w:w="1449" w:type="pct"/>
            <w:vAlign w:val="center"/>
          </w:tcPr>
          <w:p w14:paraId="216B17D5" w14:textId="77777777" w:rsidR="00A04EB7" w:rsidRPr="00741CDA" w:rsidRDefault="00A04EB7" w:rsidP="00767487">
            <w:pPr>
              <w:jc w:val="center"/>
              <w:rPr>
                <w:rFonts w:ascii="宋体" w:hAnsi="宋体"/>
                <w:color w:val="000000"/>
                <w:szCs w:val="21"/>
              </w:rPr>
            </w:pPr>
            <w:r w:rsidRPr="00741CDA">
              <w:rPr>
                <w:rFonts w:ascii="宋体" w:hAnsi="宋体"/>
                <w:color w:val="000000"/>
              </w:rPr>
              <w:t>拉伸负荷（纵、横向）</w:t>
            </w:r>
          </w:p>
        </w:tc>
        <w:tc>
          <w:tcPr>
            <w:tcW w:w="1546" w:type="pct"/>
            <w:vAlign w:val="center"/>
          </w:tcPr>
          <w:p w14:paraId="247E1774" w14:textId="77777777" w:rsidR="00A04EB7" w:rsidRPr="00AD7FCD" w:rsidRDefault="00A04EB7" w:rsidP="00767487">
            <w:pPr>
              <w:jc w:val="center"/>
              <w:rPr>
                <w:rFonts w:ascii="宋体" w:hAnsi="宋体"/>
                <w:color w:val="000000"/>
              </w:rPr>
            </w:pPr>
            <w:r w:rsidRPr="00741CDA">
              <w:rPr>
                <w:rFonts w:ascii="宋体" w:hAnsi="宋体"/>
                <w:color w:val="000000"/>
              </w:rPr>
              <w:t>GB 13735-</w:t>
            </w:r>
            <w:r w:rsidRPr="00741CDA">
              <w:rPr>
                <w:rFonts w:ascii="宋体" w:hAnsi="宋体" w:hint="eastAsia"/>
                <w:color w:val="000000"/>
              </w:rPr>
              <w:t>2017/6.7</w:t>
            </w:r>
          </w:p>
        </w:tc>
        <w:tc>
          <w:tcPr>
            <w:tcW w:w="1545" w:type="pct"/>
            <w:vAlign w:val="center"/>
          </w:tcPr>
          <w:p w14:paraId="14568526" w14:textId="77777777" w:rsidR="00A04EB7" w:rsidRPr="00741CDA" w:rsidRDefault="00A04EB7" w:rsidP="00767487">
            <w:pPr>
              <w:jc w:val="center"/>
              <w:rPr>
                <w:rFonts w:ascii="宋体" w:hAnsi="宋体"/>
                <w:color w:val="000000"/>
                <w:szCs w:val="21"/>
              </w:rPr>
            </w:pPr>
            <w:r w:rsidRPr="00741CDA">
              <w:rPr>
                <w:rFonts w:ascii="宋体" w:hAnsi="宋体"/>
                <w:color w:val="000000"/>
              </w:rPr>
              <w:t>GB 13735-</w:t>
            </w:r>
            <w:r w:rsidRPr="00741CDA">
              <w:rPr>
                <w:rFonts w:ascii="宋体" w:hAnsi="宋体" w:hint="eastAsia"/>
                <w:color w:val="000000"/>
              </w:rPr>
              <w:t>2017/5.5</w:t>
            </w:r>
          </w:p>
        </w:tc>
      </w:tr>
      <w:tr w:rsidR="00A04EB7" w:rsidRPr="00741CDA" w14:paraId="03C8DC67" w14:textId="77777777" w:rsidTr="00B163C2">
        <w:trPr>
          <w:trHeight w:val="425"/>
        </w:trPr>
        <w:tc>
          <w:tcPr>
            <w:tcW w:w="460" w:type="pct"/>
            <w:vAlign w:val="center"/>
          </w:tcPr>
          <w:p w14:paraId="05C0B63F" w14:textId="77777777" w:rsidR="00A04EB7" w:rsidRPr="00741CDA" w:rsidRDefault="00A04EB7" w:rsidP="00767487">
            <w:pPr>
              <w:snapToGrid w:val="0"/>
              <w:jc w:val="center"/>
              <w:rPr>
                <w:rFonts w:ascii="宋体" w:hAnsi="宋体"/>
                <w:color w:val="000000"/>
                <w:szCs w:val="21"/>
              </w:rPr>
            </w:pPr>
            <w:r w:rsidRPr="00741CDA">
              <w:rPr>
                <w:rFonts w:ascii="宋体" w:hAnsi="宋体" w:hint="eastAsia"/>
                <w:color w:val="000000"/>
                <w:szCs w:val="21"/>
              </w:rPr>
              <w:t>4</w:t>
            </w:r>
          </w:p>
        </w:tc>
        <w:tc>
          <w:tcPr>
            <w:tcW w:w="1449" w:type="pct"/>
            <w:vAlign w:val="center"/>
          </w:tcPr>
          <w:p w14:paraId="4D1C54CB" w14:textId="77777777" w:rsidR="00A04EB7" w:rsidRPr="00741CDA" w:rsidRDefault="00A04EB7" w:rsidP="00767487">
            <w:pPr>
              <w:jc w:val="center"/>
              <w:rPr>
                <w:rFonts w:ascii="宋体" w:hAnsi="宋体"/>
                <w:color w:val="000000"/>
                <w:szCs w:val="21"/>
              </w:rPr>
            </w:pPr>
            <w:r w:rsidRPr="00741CDA">
              <w:rPr>
                <w:rFonts w:ascii="宋体" w:hAnsi="宋体"/>
                <w:color w:val="000000"/>
              </w:rPr>
              <w:t>断裂</w:t>
            </w:r>
            <w:r w:rsidRPr="00741CDA">
              <w:rPr>
                <w:rFonts w:ascii="宋体" w:hAnsi="宋体" w:hint="eastAsia"/>
                <w:color w:val="000000"/>
              </w:rPr>
              <w:t>标称应变</w:t>
            </w:r>
            <w:r w:rsidRPr="00741CDA">
              <w:rPr>
                <w:rFonts w:ascii="宋体" w:hAnsi="宋体"/>
                <w:color w:val="000000"/>
              </w:rPr>
              <w:t>（纵、横向）</w:t>
            </w:r>
          </w:p>
        </w:tc>
        <w:tc>
          <w:tcPr>
            <w:tcW w:w="1546" w:type="pct"/>
            <w:vAlign w:val="center"/>
          </w:tcPr>
          <w:p w14:paraId="52EDDBA4" w14:textId="77777777" w:rsidR="00A04EB7" w:rsidRPr="00AD7FCD" w:rsidRDefault="00A04EB7" w:rsidP="00767487">
            <w:pPr>
              <w:jc w:val="center"/>
              <w:rPr>
                <w:rFonts w:ascii="宋体" w:hAnsi="宋体"/>
                <w:color w:val="000000"/>
              </w:rPr>
            </w:pPr>
            <w:r w:rsidRPr="00741CDA">
              <w:rPr>
                <w:rFonts w:ascii="宋体" w:hAnsi="宋体"/>
                <w:color w:val="000000"/>
              </w:rPr>
              <w:t>GB 13735-</w:t>
            </w:r>
            <w:r w:rsidRPr="00741CDA">
              <w:rPr>
                <w:rFonts w:ascii="宋体" w:hAnsi="宋体" w:hint="eastAsia"/>
                <w:color w:val="000000"/>
              </w:rPr>
              <w:t>2017/6.7</w:t>
            </w:r>
          </w:p>
        </w:tc>
        <w:tc>
          <w:tcPr>
            <w:tcW w:w="1545" w:type="pct"/>
            <w:vAlign w:val="center"/>
          </w:tcPr>
          <w:p w14:paraId="0A101200" w14:textId="77777777" w:rsidR="00A04EB7" w:rsidRPr="00741CDA" w:rsidRDefault="00A04EB7" w:rsidP="00767487">
            <w:pPr>
              <w:jc w:val="center"/>
              <w:rPr>
                <w:rFonts w:ascii="宋体" w:hAnsi="宋体"/>
                <w:color w:val="000000"/>
                <w:szCs w:val="21"/>
              </w:rPr>
            </w:pPr>
            <w:r w:rsidRPr="00741CDA">
              <w:rPr>
                <w:rFonts w:ascii="宋体" w:hAnsi="宋体"/>
                <w:color w:val="000000"/>
              </w:rPr>
              <w:t>GB 13735-</w:t>
            </w:r>
            <w:r w:rsidRPr="00741CDA">
              <w:rPr>
                <w:rFonts w:ascii="宋体" w:hAnsi="宋体" w:hint="eastAsia"/>
                <w:color w:val="000000"/>
              </w:rPr>
              <w:t>2017/5.5</w:t>
            </w:r>
          </w:p>
        </w:tc>
      </w:tr>
      <w:tr w:rsidR="00A04EB7" w:rsidRPr="00741CDA" w14:paraId="5DC8517E" w14:textId="77777777" w:rsidTr="00B163C2">
        <w:trPr>
          <w:trHeight w:val="425"/>
        </w:trPr>
        <w:tc>
          <w:tcPr>
            <w:tcW w:w="460" w:type="pct"/>
            <w:vAlign w:val="center"/>
          </w:tcPr>
          <w:p w14:paraId="4BBBFC16" w14:textId="77777777" w:rsidR="00A04EB7" w:rsidRPr="00741CDA" w:rsidRDefault="00A04EB7" w:rsidP="00767487">
            <w:pPr>
              <w:snapToGrid w:val="0"/>
              <w:jc w:val="center"/>
              <w:rPr>
                <w:rFonts w:ascii="宋体" w:hAnsi="宋体"/>
                <w:color w:val="000000"/>
                <w:szCs w:val="21"/>
              </w:rPr>
            </w:pPr>
            <w:r w:rsidRPr="00741CDA">
              <w:rPr>
                <w:rFonts w:ascii="宋体" w:hAnsi="宋体" w:hint="eastAsia"/>
                <w:color w:val="000000"/>
                <w:szCs w:val="21"/>
              </w:rPr>
              <w:t>5</w:t>
            </w:r>
          </w:p>
        </w:tc>
        <w:tc>
          <w:tcPr>
            <w:tcW w:w="1449" w:type="pct"/>
            <w:vAlign w:val="center"/>
          </w:tcPr>
          <w:p w14:paraId="05C2B954" w14:textId="77777777" w:rsidR="00A04EB7" w:rsidRPr="00741CDA" w:rsidRDefault="00A04EB7" w:rsidP="00767487">
            <w:pPr>
              <w:jc w:val="center"/>
              <w:rPr>
                <w:rFonts w:ascii="宋体" w:hAnsi="宋体"/>
                <w:color w:val="000000"/>
                <w:szCs w:val="21"/>
              </w:rPr>
            </w:pPr>
            <w:r w:rsidRPr="00741CDA">
              <w:rPr>
                <w:rFonts w:ascii="宋体" w:hAnsi="宋体"/>
                <w:color w:val="000000"/>
              </w:rPr>
              <w:t>直角撕裂负荷（纵、横向）</w:t>
            </w:r>
          </w:p>
        </w:tc>
        <w:tc>
          <w:tcPr>
            <w:tcW w:w="1546" w:type="pct"/>
            <w:vAlign w:val="center"/>
          </w:tcPr>
          <w:p w14:paraId="1A4C7D1F" w14:textId="77777777" w:rsidR="00A04EB7" w:rsidRPr="00AD7FCD" w:rsidRDefault="00A04EB7" w:rsidP="00767487">
            <w:pPr>
              <w:jc w:val="center"/>
              <w:rPr>
                <w:rFonts w:ascii="宋体" w:hAnsi="宋体"/>
                <w:color w:val="000000"/>
              </w:rPr>
            </w:pPr>
            <w:r w:rsidRPr="00741CDA">
              <w:rPr>
                <w:rFonts w:ascii="宋体" w:hAnsi="宋体"/>
                <w:color w:val="000000"/>
              </w:rPr>
              <w:t>GB 13735-</w:t>
            </w:r>
            <w:r w:rsidRPr="00741CDA">
              <w:rPr>
                <w:rFonts w:ascii="宋体" w:hAnsi="宋体" w:hint="eastAsia"/>
                <w:color w:val="000000"/>
              </w:rPr>
              <w:t>2017/6.8</w:t>
            </w:r>
          </w:p>
        </w:tc>
        <w:tc>
          <w:tcPr>
            <w:tcW w:w="1545" w:type="pct"/>
            <w:vAlign w:val="center"/>
          </w:tcPr>
          <w:p w14:paraId="0368CB2F" w14:textId="77777777" w:rsidR="00A04EB7" w:rsidRPr="00741CDA" w:rsidRDefault="00A04EB7" w:rsidP="00767487">
            <w:pPr>
              <w:jc w:val="center"/>
              <w:rPr>
                <w:rFonts w:ascii="宋体" w:hAnsi="宋体"/>
                <w:color w:val="000000"/>
                <w:szCs w:val="21"/>
              </w:rPr>
            </w:pPr>
            <w:r w:rsidRPr="00741CDA">
              <w:rPr>
                <w:rFonts w:ascii="宋体" w:hAnsi="宋体"/>
                <w:color w:val="000000"/>
              </w:rPr>
              <w:t>GB 13735-</w:t>
            </w:r>
            <w:r w:rsidRPr="00741CDA">
              <w:rPr>
                <w:rFonts w:ascii="宋体" w:hAnsi="宋体" w:hint="eastAsia"/>
                <w:color w:val="000000"/>
              </w:rPr>
              <w:t>2017/5.5</w:t>
            </w:r>
          </w:p>
        </w:tc>
      </w:tr>
    </w:tbl>
    <w:p w14:paraId="68EB25D7" w14:textId="77777777" w:rsidR="00741CDA" w:rsidRDefault="00741CDA">
      <w:pPr>
        <w:snapToGrid w:val="0"/>
        <w:spacing w:line="440" w:lineRule="exact"/>
        <w:jc w:val="center"/>
        <w:rPr>
          <w:rFonts w:ascii="宋体" w:hAnsi="宋体"/>
          <w:color w:val="000000"/>
          <w:sz w:val="24"/>
          <w:szCs w:val="21"/>
        </w:rPr>
      </w:pPr>
    </w:p>
    <w:p w14:paraId="2017857F" w14:textId="0C1D6107" w:rsidR="00E44672" w:rsidRPr="00D03705" w:rsidRDefault="000758DF">
      <w:pPr>
        <w:snapToGrid w:val="0"/>
        <w:spacing w:line="440" w:lineRule="exact"/>
        <w:jc w:val="center"/>
        <w:rPr>
          <w:rFonts w:ascii="宋体" w:hAnsi="宋体"/>
          <w:color w:val="000000"/>
          <w:sz w:val="24"/>
          <w:szCs w:val="21"/>
        </w:rPr>
      </w:pPr>
      <w:r w:rsidRPr="00D03705">
        <w:rPr>
          <w:rFonts w:ascii="宋体" w:hAnsi="宋体" w:hint="eastAsia"/>
          <w:color w:val="000000"/>
          <w:sz w:val="24"/>
          <w:szCs w:val="21"/>
        </w:rPr>
        <w:t>表</w:t>
      </w:r>
      <w:r w:rsidR="00741CDA">
        <w:rPr>
          <w:rFonts w:ascii="宋体" w:hAnsi="宋体" w:hint="eastAsia"/>
          <w:color w:val="000000"/>
          <w:sz w:val="24"/>
          <w:szCs w:val="21"/>
        </w:rPr>
        <w:t>2</w:t>
      </w:r>
      <w:r w:rsidR="005B42FE">
        <w:rPr>
          <w:rFonts w:ascii="宋体" w:hAnsi="宋体" w:hint="eastAsia"/>
          <w:color w:val="000000"/>
          <w:sz w:val="24"/>
          <w:szCs w:val="21"/>
        </w:rPr>
        <w:t xml:space="preserve"> </w:t>
      </w:r>
      <w:r w:rsidRPr="00D03705">
        <w:rPr>
          <w:rFonts w:ascii="宋体" w:hAnsi="宋体" w:hint="eastAsia"/>
          <w:color w:val="000000"/>
          <w:sz w:val="24"/>
          <w:szCs w:val="21"/>
        </w:rPr>
        <w:t>农业用聚乙烯吹塑棚膜产品检验项目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743"/>
        <w:gridCol w:w="2681"/>
        <w:gridCol w:w="1657"/>
        <w:gridCol w:w="2205"/>
      </w:tblGrid>
      <w:tr w:rsidR="00600794" w:rsidRPr="00D03705" w14:paraId="7D8BCAE8" w14:textId="77777777" w:rsidTr="00600794">
        <w:trPr>
          <w:trHeight w:val="425"/>
        </w:trPr>
        <w:tc>
          <w:tcPr>
            <w:tcW w:w="370" w:type="pct"/>
            <w:vAlign w:val="center"/>
          </w:tcPr>
          <w:p w14:paraId="41690B30" w14:textId="77777777" w:rsidR="00600794" w:rsidRPr="00D03705" w:rsidRDefault="00600794">
            <w:pPr>
              <w:jc w:val="center"/>
              <w:rPr>
                <w:rFonts w:ascii="宋体" w:hAnsi="宋体" w:cs="Calibri"/>
                <w:color w:val="000000"/>
                <w:szCs w:val="21"/>
              </w:rPr>
            </w:pPr>
            <w:r w:rsidRPr="00D03705">
              <w:rPr>
                <w:rFonts w:ascii="宋体" w:hAnsi="宋体" w:cs="Calibri"/>
                <w:color w:val="000000"/>
                <w:szCs w:val="21"/>
              </w:rPr>
              <w:t>序号</w:t>
            </w:r>
          </w:p>
        </w:tc>
        <w:tc>
          <w:tcPr>
            <w:tcW w:w="974" w:type="pct"/>
            <w:vAlign w:val="center"/>
          </w:tcPr>
          <w:p w14:paraId="75DF1729" w14:textId="77777777" w:rsidR="00600794" w:rsidRPr="00D03705" w:rsidRDefault="00600794">
            <w:pPr>
              <w:jc w:val="center"/>
              <w:rPr>
                <w:rFonts w:ascii="宋体" w:hAnsi="宋体" w:cs="Calibri"/>
                <w:color w:val="000000"/>
                <w:szCs w:val="21"/>
              </w:rPr>
            </w:pPr>
            <w:r w:rsidRPr="00D03705">
              <w:rPr>
                <w:rFonts w:ascii="宋体" w:hAnsi="宋体" w:cs="Calibri"/>
                <w:color w:val="000000"/>
                <w:szCs w:val="21"/>
              </w:rPr>
              <w:t>检</w:t>
            </w:r>
            <w:r w:rsidRPr="00D03705">
              <w:rPr>
                <w:rFonts w:ascii="宋体" w:hAnsi="宋体" w:cs="Calibri" w:hint="eastAsia"/>
                <w:color w:val="000000"/>
                <w:szCs w:val="21"/>
              </w:rPr>
              <w:t>验</w:t>
            </w:r>
            <w:r w:rsidRPr="00D03705">
              <w:rPr>
                <w:rFonts w:ascii="宋体" w:hAnsi="宋体" w:cs="Calibri"/>
                <w:color w:val="000000"/>
                <w:szCs w:val="21"/>
              </w:rPr>
              <w:t>项目</w:t>
            </w:r>
          </w:p>
        </w:tc>
        <w:tc>
          <w:tcPr>
            <w:tcW w:w="1498" w:type="pct"/>
            <w:vAlign w:val="center"/>
          </w:tcPr>
          <w:p w14:paraId="0A888139" w14:textId="21837795" w:rsidR="00600794" w:rsidRPr="00D03705" w:rsidRDefault="00600794">
            <w:pPr>
              <w:jc w:val="center"/>
              <w:rPr>
                <w:rFonts w:ascii="宋体" w:hAnsi="宋体" w:cs="Calibri"/>
                <w:color w:val="000000"/>
                <w:szCs w:val="21"/>
              </w:rPr>
            </w:pPr>
            <w:r w:rsidRPr="00D03705">
              <w:rPr>
                <w:rFonts w:ascii="宋体" w:hAnsi="宋体" w:cs="Calibri" w:hint="eastAsia"/>
                <w:color w:val="000000"/>
                <w:szCs w:val="21"/>
              </w:rPr>
              <w:t>检验方法</w:t>
            </w:r>
          </w:p>
        </w:tc>
        <w:tc>
          <w:tcPr>
            <w:tcW w:w="926" w:type="pct"/>
            <w:vAlign w:val="center"/>
          </w:tcPr>
          <w:p w14:paraId="31D22EF7" w14:textId="77777777" w:rsidR="00600794" w:rsidRPr="00D03705" w:rsidRDefault="00600794">
            <w:pPr>
              <w:jc w:val="center"/>
              <w:rPr>
                <w:rFonts w:ascii="宋体" w:hAnsi="宋体" w:cs="Calibri"/>
                <w:color w:val="000000"/>
                <w:szCs w:val="21"/>
              </w:rPr>
            </w:pPr>
            <w:r w:rsidRPr="00D03705">
              <w:rPr>
                <w:rFonts w:ascii="宋体" w:hAnsi="宋体" w:cs="Calibri" w:hint="eastAsia"/>
                <w:color w:val="000000"/>
                <w:szCs w:val="21"/>
              </w:rPr>
              <w:t>强制性质量要求</w:t>
            </w:r>
          </w:p>
        </w:tc>
        <w:tc>
          <w:tcPr>
            <w:tcW w:w="1232" w:type="pct"/>
            <w:vAlign w:val="center"/>
          </w:tcPr>
          <w:p w14:paraId="6760899A" w14:textId="77777777" w:rsidR="00600794" w:rsidRPr="00D03705" w:rsidRDefault="00600794">
            <w:pPr>
              <w:jc w:val="center"/>
              <w:rPr>
                <w:rFonts w:ascii="宋体" w:hAnsi="宋体" w:cs="Calibri"/>
                <w:color w:val="000000"/>
                <w:szCs w:val="21"/>
              </w:rPr>
            </w:pPr>
            <w:r w:rsidRPr="00D03705">
              <w:rPr>
                <w:rFonts w:ascii="宋体" w:hAnsi="宋体" w:cs="Calibri" w:hint="eastAsia"/>
                <w:color w:val="000000"/>
                <w:szCs w:val="21"/>
              </w:rPr>
              <w:t>推荐性质量要求</w:t>
            </w:r>
          </w:p>
        </w:tc>
      </w:tr>
      <w:tr w:rsidR="00600794" w:rsidRPr="00741CDA" w14:paraId="518DCFD0" w14:textId="77777777" w:rsidTr="00600794">
        <w:trPr>
          <w:trHeight w:val="425"/>
        </w:trPr>
        <w:tc>
          <w:tcPr>
            <w:tcW w:w="370" w:type="pct"/>
            <w:vAlign w:val="center"/>
          </w:tcPr>
          <w:p w14:paraId="76F4310C"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1</w:t>
            </w:r>
          </w:p>
        </w:tc>
        <w:tc>
          <w:tcPr>
            <w:tcW w:w="974" w:type="pct"/>
            <w:vAlign w:val="center"/>
          </w:tcPr>
          <w:p w14:paraId="110A827D"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厚度极限偏差</w:t>
            </w:r>
          </w:p>
        </w:tc>
        <w:tc>
          <w:tcPr>
            <w:tcW w:w="1498" w:type="pct"/>
            <w:vAlign w:val="center"/>
          </w:tcPr>
          <w:p w14:paraId="5B3CA2E4" w14:textId="54F1E3D6" w:rsidR="00600794" w:rsidRPr="00767487" w:rsidRDefault="00600794" w:rsidP="00767487">
            <w:pPr>
              <w:snapToGrid w:val="0"/>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/7.4</w:t>
            </w:r>
          </w:p>
        </w:tc>
        <w:tc>
          <w:tcPr>
            <w:tcW w:w="926" w:type="pct"/>
            <w:vAlign w:val="center"/>
          </w:tcPr>
          <w:p w14:paraId="4041E87C"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w:t>
            </w:r>
          </w:p>
        </w:tc>
        <w:tc>
          <w:tcPr>
            <w:tcW w:w="1232" w:type="pct"/>
            <w:vAlign w:val="center"/>
          </w:tcPr>
          <w:p w14:paraId="3B80A6DA" w14:textId="77777777" w:rsidR="00600794" w:rsidRPr="00741CDA"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2</w:t>
            </w:r>
          </w:p>
        </w:tc>
      </w:tr>
      <w:tr w:rsidR="00600794" w:rsidRPr="00741CDA" w14:paraId="0154AD7D" w14:textId="77777777" w:rsidTr="00600794">
        <w:trPr>
          <w:trHeight w:val="425"/>
        </w:trPr>
        <w:tc>
          <w:tcPr>
            <w:tcW w:w="370" w:type="pct"/>
            <w:vAlign w:val="center"/>
          </w:tcPr>
          <w:p w14:paraId="486A3781"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2</w:t>
            </w:r>
          </w:p>
        </w:tc>
        <w:tc>
          <w:tcPr>
            <w:tcW w:w="974" w:type="pct"/>
            <w:vAlign w:val="center"/>
          </w:tcPr>
          <w:p w14:paraId="2DE01AA5"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厚度平均偏差</w:t>
            </w:r>
          </w:p>
        </w:tc>
        <w:tc>
          <w:tcPr>
            <w:tcW w:w="1498" w:type="pct"/>
            <w:vAlign w:val="center"/>
          </w:tcPr>
          <w:p w14:paraId="096AEA10" w14:textId="4C765628" w:rsidR="00600794" w:rsidRPr="00767487" w:rsidRDefault="00600794" w:rsidP="00767487">
            <w:pPr>
              <w:snapToGrid w:val="0"/>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/7.4</w:t>
            </w:r>
          </w:p>
        </w:tc>
        <w:tc>
          <w:tcPr>
            <w:tcW w:w="926" w:type="pct"/>
            <w:vAlign w:val="center"/>
          </w:tcPr>
          <w:p w14:paraId="65A20B2D"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w:t>
            </w:r>
          </w:p>
        </w:tc>
        <w:tc>
          <w:tcPr>
            <w:tcW w:w="1232" w:type="pct"/>
            <w:vAlign w:val="center"/>
          </w:tcPr>
          <w:p w14:paraId="1493B35D" w14:textId="77777777" w:rsidR="00600794" w:rsidRPr="00741CDA"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2</w:t>
            </w:r>
          </w:p>
        </w:tc>
      </w:tr>
      <w:tr w:rsidR="00600794" w:rsidRPr="00741CDA" w14:paraId="0E1EAB81" w14:textId="77777777" w:rsidTr="00600794">
        <w:trPr>
          <w:trHeight w:val="425"/>
        </w:trPr>
        <w:tc>
          <w:tcPr>
            <w:tcW w:w="370" w:type="pct"/>
            <w:vAlign w:val="center"/>
          </w:tcPr>
          <w:p w14:paraId="28903874"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3</w:t>
            </w:r>
          </w:p>
        </w:tc>
        <w:tc>
          <w:tcPr>
            <w:tcW w:w="974" w:type="pct"/>
            <w:vAlign w:val="center"/>
          </w:tcPr>
          <w:p w14:paraId="3FD27BC8"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拉伸强度（纵、横向）</w:t>
            </w:r>
          </w:p>
        </w:tc>
        <w:tc>
          <w:tcPr>
            <w:tcW w:w="1498" w:type="pct"/>
            <w:vAlign w:val="center"/>
          </w:tcPr>
          <w:p w14:paraId="08E36B22" w14:textId="4FB571CD"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/7.6</w:t>
            </w:r>
          </w:p>
        </w:tc>
        <w:tc>
          <w:tcPr>
            <w:tcW w:w="926" w:type="pct"/>
            <w:vAlign w:val="center"/>
          </w:tcPr>
          <w:p w14:paraId="1791AD74" w14:textId="77777777" w:rsidR="00600794" w:rsidRPr="00767487" w:rsidRDefault="00600794" w:rsidP="00767487">
            <w:pPr>
              <w:snapToGrid w:val="0"/>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4AB7F429" w14:textId="77777777" w:rsidR="00600794" w:rsidRPr="00741CDA"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6.5</w:t>
            </w:r>
          </w:p>
        </w:tc>
      </w:tr>
      <w:tr w:rsidR="00600794" w:rsidRPr="00741CDA" w14:paraId="0D317EAE" w14:textId="77777777" w:rsidTr="00600794">
        <w:trPr>
          <w:trHeight w:val="425"/>
        </w:trPr>
        <w:tc>
          <w:tcPr>
            <w:tcW w:w="370" w:type="pct"/>
            <w:vAlign w:val="center"/>
          </w:tcPr>
          <w:p w14:paraId="49A628D6" w14:textId="77777777" w:rsidR="00600794" w:rsidRPr="00741CDA" w:rsidRDefault="00600794" w:rsidP="00767487">
            <w:pPr>
              <w:jc w:val="center"/>
              <w:rPr>
                <w:rFonts w:ascii="宋体" w:hAnsi="宋体" w:cs="Calibri"/>
                <w:color w:val="000000"/>
                <w:szCs w:val="21"/>
              </w:rPr>
            </w:pPr>
            <w:r w:rsidRPr="00741CDA">
              <w:rPr>
                <w:rFonts w:ascii="宋体" w:hAnsi="宋体" w:cs="Calibri" w:hint="eastAsia"/>
                <w:color w:val="000000"/>
                <w:szCs w:val="21"/>
              </w:rPr>
              <w:t>4</w:t>
            </w:r>
          </w:p>
        </w:tc>
        <w:tc>
          <w:tcPr>
            <w:tcW w:w="974" w:type="pct"/>
            <w:vAlign w:val="center"/>
          </w:tcPr>
          <w:p w14:paraId="067983B2"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断裂</w:t>
            </w:r>
            <w:r w:rsidRPr="00767487">
              <w:rPr>
                <w:rFonts w:ascii="宋体" w:hAnsi="宋体" w:cs="Calibri" w:hint="eastAsia"/>
                <w:color w:val="000000"/>
                <w:szCs w:val="21"/>
              </w:rPr>
              <w:t>标称应变</w:t>
            </w:r>
            <w:r w:rsidRPr="00767487">
              <w:rPr>
                <w:rFonts w:ascii="宋体" w:hAnsi="宋体" w:cs="Calibri"/>
                <w:color w:val="000000"/>
                <w:szCs w:val="21"/>
              </w:rPr>
              <w:t>（纵、横向）</w:t>
            </w:r>
          </w:p>
        </w:tc>
        <w:tc>
          <w:tcPr>
            <w:tcW w:w="1498" w:type="pct"/>
            <w:vAlign w:val="center"/>
          </w:tcPr>
          <w:p w14:paraId="7EBDF0FE" w14:textId="4AEE8C90"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/7.6</w:t>
            </w:r>
          </w:p>
        </w:tc>
        <w:tc>
          <w:tcPr>
            <w:tcW w:w="926" w:type="pct"/>
            <w:vAlign w:val="center"/>
          </w:tcPr>
          <w:p w14:paraId="57D33C5B" w14:textId="77777777" w:rsidR="00600794" w:rsidRPr="00767487" w:rsidRDefault="00600794" w:rsidP="00767487">
            <w:pPr>
              <w:snapToGrid w:val="0"/>
              <w:jc w:val="center"/>
              <w:rPr>
                <w:rFonts w:ascii="宋体" w:hAnsi="宋体" w:cs="Calibri"/>
                <w:color w:val="000000"/>
                <w:szCs w:val="21"/>
              </w:rPr>
            </w:pPr>
            <w:r w:rsidRPr="00741CDA">
              <w:rPr>
                <w:rFonts w:ascii="宋体" w:hAnsi="宋体" w:cs="Calibri" w:hint="eastAsia"/>
                <w:color w:val="000000"/>
                <w:szCs w:val="21"/>
              </w:rPr>
              <w:t>/</w:t>
            </w:r>
          </w:p>
        </w:tc>
        <w:tc>
          <w:tcPr>
            <w:tcW w:w="1232" w:type="pct"/>
            <w:vAlign w:val="center"/>
          </w:tcPr>
          <w:p w14:paraId="5DBF411B"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6.5</w:t>
            </w:r>
          </w:p>
        </w:tc>
      </w:tr>
      <w:tr w:rsidR="00600794" w:rsidRPr="00741CDA" w14:paraId="5CC1E245" w14:textId="77777777" w:rsidTr="00600794">
        <w:trPr>
          <w:trHeight w:val="425"/>
        </w:trPr>
        <w:tc>
          <w:tcPr>
            <w:tcW w:w="370" w:type="pct"/>
            <w:vAlign w:val="center"/>
          </w:tcPr>
          <w:p w14:paraId="3ED592D5"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5</w:t>
            </w:r>
          </w:p>
        </w:tc>
        <w:tc>
          <w:tcPr>
            <w:tcW w:w="974" w:type="pct"/>
            <w:vAlign w:val="center"/>
          </w:tcPr>
          <w:p w14:paraId="226EC302"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直角撕裂强度（纵、横向）</w:t>
            </w:r>
          </w:p>
        </w:tc>
        <w:tc>
          <w:tcPr>
            <w:tcW w:w="1498" w:type="pct"/>
            <w:vAlign w:val="center"/>
          </w:tcPr>
          <w:p w14:paraId="0E3BDE19" w14:textId="77D02003"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/7.7</w:t>
            </w:r>
          </w:p>
        </w:tc>
        <w:tc>
          <w:tcPr>
            <w:tcW w:w="926" w:type="pct"/>
            <w:vAlign w:val="center"/>
          </w:tcPr>
          <w:p w14:paraId="29C42BAB"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65CBF6A4"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6.5</w:t>
            </w:r>
          </w:p>
        </w:tc>
      </w:tr>
      <w:tr w:rsidR="00600794" w:rsidRPr="00741CDA" w14:paraId="349D2EB2" w14:textId="77777777" w:rsidTr="00600794">
        <w:trPr>
          <w:trHeight w:val="425"/>
        </w:trPr>
        <w:tc>
          <w:tcPr>
            <w:tcW w:w="370" w:type="pct"/>
            <w:vAlign w:val="center"/>
          </w:tcPr>
          <w:p w14:paraId="1512521A"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6</w:t>
            </w:r>
          </w:p>
        </w:tc>
        <w:tc>
          <w:tcPr>
            <w:tcW w:w="974" w:type="pct"/>
            <w:vAlign w:val="center"/>
          </w:tcPr>
          <w:p w14:paraId="7AE46B89"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透光率</w:t>
            </w:r>
          </w:p>
        </w:tc>
        <w:tc>
          <w:tcPr>
            <w:tcW w:w="1498" w:type="pct"/>
            <w:vAlign w:val="center"/>
          </w:tcPr>
          <w:p w14:paraId="27FE5A89" w14:textId="06A046CF"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/7.9</w:t>
            </w:r>
          </w:p>
        </w:tc>
        <w:tc>
          <w:tcPr>
            <w:tcW w:w="926" w:type="pct"/>
            <w:vAlign w:val="center"/>
          </w:tcPr>
          <w:p w14:paraId="63E405AC"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3DBA7166"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7</w:t>
            </w:r>
          </w:p>
        </w:tc>
      </w:tr>
      <w:tr w:rsidR="00600794" w:rsidRPr="00741CDA" w14:paraId="36363B6F" w14:textId="77777777" w:rsidTr="00600794">
        <w:trPr>
          <w:trHeight w:val="425"/>
        </w:trPr>
        <w:tc>
          <w:tcPr>
            <w:tcW w:w="370" w:type="pct"/>
            <w:vAlign w:val="center"/>
          </w:tcPr>
          <w:p w14:paraId="0D1537F0"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7</w:t>
            </w:r>
          </w:p>
        </w:tc>
        <w:tc>
          <w:tcPr>
            <w:tcW w:w="974" w:type="pct"/>
            <w:vAlign w:val="center"/>
          </w:tcPr>
          <w:p w14:paraId="020F9A6E" w14:textId="77777777" w:rsidR="00600794" w:rsidRPr="00767487" w:rsidRDefault="00600794" w:rsidP="00767487">
            <w:pPr>
              <w:jc w:val="center"/>
              <w:rPr>
                <w:rFonts w:ascii="宋体" w:hAnsi="宋体" w:cs="Calibri"/>
                <w:color w:val="000000"/>
                <w:szCs w:val="21"/>
              </w:rPr>
            </w:pPr>
            <w:proofErr w:type="gramStart"/>
            <w:r w:rsidRPr="00767487">
              <w:rPr>
                <w:rFonts w:ascii="宋体" w:hAnsi="宋体" w:cs="Calibri" w:hint="eastAsia"/>
                <w:color w:val="000000"/>
                <w:szCs w:val="21"/>
              </w:rPr>
              <w:t>雾度</w:t>
            </w:r>
            <w:proofErr w:type="gramEnd"/>
          </w:p>
        </w:tc>
        <w:tc>
          <w:tcPr>
            <w:tcW w:w="1498" w:type="pct"/>
            <w:vAlign w:val="center"/>
          </w:tcPr>
          <w:p w14:paraId="2BA40FD5" w14:textId="39A3E399"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GB/T 4455-2019</w:t>
            </w:r>
            <w:r w:rsidRPr="00767487">
              <w:rPr>
                <w:rFonts w:ascii="宋体" w:hAnsi="宋体" w:cs="Calibri" w:hint="eastAsia"/>
                <w:color w:val="000000"/>
                <w:szCs w:val="21"/>
              </w:rPr>
              <w:t>/7.9</w:t>
            </w:r>
          </w:p>
        </w:tc>
        <w:tc>
          <w:tcPr>
            <w:tcW w:w="926" w:type="pct"/>
            <w:vAlign w:val="center"/>
          </w:tcPr>
          <w:p w14:paraId="500015C1"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2E4F6083"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7</w:t>
            </w:r>
          </w:p>
        </w:tc>
      </w:tr>
      <w:tr w:rsidR="00600794" w:rsidRPr="00741CDA" w14:paraId="6C3B3DEC" w14:textId="77777777" w:rsidTr="00600794">
        <w:trPr>
          <w:trHeight w:val="425"/>
        </w:trPr>
        <w:tc>
          <w:tcPr>
            <w:tcW w:w="370" w:type="pct"/>
            <w:vAlign w:val="center"/>
          </w:tcPr>
          <w:p w14:paraId="5992F3DB"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8</w:t>
            </w:r>
          </w:p>
        </w:tc>
        <w:tc>
          <w:tcPr>
            <w:tcW w:w="974" w:type="pct"/>
            <w:vAlign w:val="center"/>
          </w:tcPr>
          <w:p w14:paraId="75A1ECED" w14:textId="77777777" w:rsidR="00600794" w:rsidRPr="00767487" w:rsidRDefault="00600794" w:rsidP="00767487">
            <w:pPr>
              <w:jc w:val="center"/>
              <w:rPr>
                <w:rFonts w:ascii="宋体" w:hAnsi="宋体" w:cs="Calibri"/>
                <w:color w:val="000000"/>
                <w:szCs w:val="21"/>
              </w:rPr>
            </w:pPr>
            <w:proofErr w:type="gramStart"/>
            <w:r w:rsidRPr="00767487">
              <w:rPr>
                <w:rFonts w:ascii="宋体" w:hAnsi="宋体" w:cs="Calibri" w:hint="eastAsia"/>
                <w:color w:val="000000"/>
                <w:szCs w:val="21"/>
              </w:rPr>
              <w:t>初滴时间</w:t>
            </w:r>
            <w:proofErr w:type="gramEnd"/>
          </w:p>
        </w:tc>
        <w:tc>
          <w:tcPr>
            <w:tcW w:w="1498" w:type="pct"/>
            <w:vAlign w:val="center"/>
          </w:tcPr>
          <w:p w14:paraId="600B2E2A" w14:textId="617AC2F8"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19/附录A</w:t>
            </w:r>
          </w:p>
        </w:tc>
        <w:tc>
          <w:tcPr>
            <w:tcW w:w="926" w:type="pct"/>
            <w:vAlign w:val="center"/>
          </w:tcPr>
          <w:p w14:paraId="27F6FB05"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4908A8A9"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8</w:t>
            </w:r>
          </w:p>
        </w:tc>
      </w:tr>
      <w:tr w:rsidR="00600794" w:rsidRPr="00741CDA" w14:paraId="23B0BBC3" w14:textId="77777777" w:rsidTr="00600794">
        <w:trPr>
          <w:trHeight w:val="425"/>
        </w:trPr>
        <w:tc>
          <w:tcPr>
            <w:tcW w:w="370" w:type="pct"/>
            <w:vAlign w:val="center"/>
          </w:tcPr>
          <w:p w14:paraId="37C38178"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9</w:t>
            </w:r>
          </w:p>
        </w:tc>
        <w:tc>
          <w:tcPr>
            <w:tcW w:w="974" w:type="pct"/>
            <w:vAlign w:val="center"/>
          </w:tcPr>
          <w:p w14:paraId="624AA073"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流滴失效时间</w:t>
            </w:r>
          </w:p>
        </w:tc>
        <w:tc>
          <w:tcPr>
            <w:tcW w:w="1498" w:type="pct"/>
            <w:vAlign w:val="center"/>
          </w:tcPr>
          <w:p w14:paraId="63FA3D08" w14:textId="5321D7B5"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 xml:space="preserve">/T </w:t>
            </w:r>
            <w:r w:rsidRPr="00767487">
              <w:rPr>
                <w:rFonts w:ascii="宋体" w:hAnsi="宋体" w:cs="Calibri"/>
                <w:color w:val="000000"/>
                <w:szCs w:val="21"/>
              </w:rPr>
              <w:t>4455-20</w:t>
            </w:r>
            <w:r w:rsidRPr="00767487">
              <w:rPr>
                <w:rFonts w:ascii="宋体" w:hAnsi="宋体" w:cs="Calibri" w:hint="eastAsia"/>
                <w:color w:val="000000"/>
                <w:szCs w:val="21"/>
              </w:rPr>
              <w:t>19/附录A</w:t>
            </w:r>
          </w:p>
        </w:tc>
        <w:tc>
          <w:tcPr>
            <w:tcW w:w="926" w:type="pct"/>
            <w:vAlign w:val="center"/>
          </w:tcPr>
          <w:p w14:paraId="12045345" w14:textId="77777777" w:rsidR="00600794" w:rsidRPr="00767487" w:rsidRDefault="00600794"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32" w:type="pct"/>
            <w:vAlign w:val="center"/>
          </w:tcPr>
          <w:p w14:paraId="4AFB3F1B" w14:textId="77777777" w:rsidR="00600794" w:rsidRPr="00767487" w:rsidRDefault="00600794" w:rsidP="00767487">
            <w:pPr>
              <w:jc w:val="center"/>
              <w:rPr>
                <w:rFonts w:ascii="宋体" w:hAnsi="宋体" w:cs="Calibri"/>
                <w:color w:val="000000"/>
                <w:szCs w:val="21"/>
              </w:rPr>
            </w:pPr>
            <w:r w:rsidRPr="00767487">
              <w:rPr>
                <w:rFonts w:ascii="宋体" w:hAnsi="宋体" w:cs="Calibri"/>
                <w:color w:val="000000"/>
                <w:szCs w:val="21"/>
              </w:rPr>
              <w:t>GB</w:t>
            </w:r>
            <w:r w:rsidRPr="00767487">
              <w:rPr>
                <w:rFonts w:ascii="宋体" w:hAnsi="宋体" w:cs="Calibri" w:hint="eastAsia"/>
                <w:color w:val="000000"/>
                <w:szCs w:val="21"/>
              </w:rPr>
              <w:t>/T</w:t>
            </w:r>
            <w:r w:rsidRPr="00767487">
              <w:rPr>
                <w:rFonts w:ascii="宋体" w:hAnsi="宋体" w:cs="Calibri"/>
                <w:color w:val="000000"/>
                <w:szCs w:val="21"/>
              </w:rPr>
              <w:t xml:space="preserve"> 4455-20</w:t>
            </w:r>
            <w:r w:rsidRPr="00767487">
              <w:rPr>
                <w:rFonts w:ascii="宋体" w:hAnsi="宋体" w:cs="Calibri" w:hint="eastAsia"/>
                <w:color w:val="000000"/>
                <w:szCs w:val="21"/>
              </w:rPr>
              <w:t>19/</w:t>
            </w:r>
            <w:r w:rsidRPr="00767487">
              <w:rPr>
                <w:rFonts w:ascii="宋体" w:hAnsi="宋体" w:cs="Calibri"/>
                <w:color w:val="000000"/>
                <w:szCs w:val="21"/>
              </w:rPr>
              <w:t>6.</w:t>
            </w:r>
            <w:r w:rsidRPr="00767487">
              <w:rPr>
                <w:rFonts w:ascii="宋体" w:hAnsi="宋体" w:cs="Calibri" w:hint="eastAsia"/>
                <w:color w:val="000000"/>
                <w:szCs w:val="21"/>
              </w:rPr>
              <w:t>8</w:t>
            </w:r>
          </w:p>
        </w:tc>
      </w:tr>
    </w:tbl>
    <w:p w14:paraId="4E1FF038" w14:textId="77777777" w:rsidR="004B2A61" w:rsidRPr="00741CDA" w:rsidRDefault="004B2A61">
      <w:pPr>
        <w:spacing w:line="460" w:lineRule="exact"/>
        <w:rPr>
          <w:rFonts w:ascii="宋体" w:hAnsi="宋体" w:cs="Calibri"/>
          <w:color w:val="000000"/>
          <w:sz w:val="24"/>
        </w:rPr>
      </w:pPr>
    </w:p>
    <w:p w14:paraId="3A4F8004" w14:textId="53D4606F" w:rsidR="00E44672" w:rsidRPr="00741CDA" w:rsidRDefault="000758DF">
      <w:pPr>
        <w:snapToGrid w:val="0"/>
        <w:spacing w:line="440" w:lineRule="exact"/>
        <w:jc w:val="center"/>
        <w:rPr>
          <w:rFonts w:ascii="宋体" w:hAnsi="宋体"/>
          <w:color w:val="000000"/>
          <w:sz w:val="24"/>
          <w:szCs w:val="21"/>
        </w:rPr>
      </w:pPr>
      <w:r w:rsidRPr="00741CDA">
        <w:rPr>
          <w:rFonts w:ascii="宋体" w:hAnsi="宋体" w:hint="eastAsia"/>
          <w:color w:val="000000"/>
          <w:sz w:val="24"/>
          <w:szCs w:val="21"/>
        </w:rPr>
        <w:t>表3</w:t>
      </w:r>
      <w:r w:rsidR="005B42FE">
        <w:rPr>
          <w:rFonts w:ascii="宋体" w:hAnsi="宋体" w:hint="eastAsia"/>
          <w:color w:val="000000"/>
          <w:sz w:val="24"/>
          <w:szCs w:val="21"/>
        </w:rPr>
        <w:t xml:space="preserve"> </w:t>
      </w:r>
      <w:r w:rsidRPr="00741CDA">
        <w:rPr>
          <w:rFonts w:ascii="宋体" w:hAnsi="宋体" w:hint="eastAsia"/>
          <w:color w:val="000000"/>
          <w:sz w:val="24"/>
          <w:szCs w:val="21"/>
        </w:rPr>
        <w:t>农业用乙烯－乙酸乙烯</w:t>
      </w:r>
      <w:proofErr w:type="gramStart"/>
      <w:r w:rsidRPr="00741CDA">
        <w:rPr>
          <w:rFonts w:ascii="宋体" w:hAnsi="宋体" w:hint="eastAsia"/>
          <w:color w:val="000000"/>
          <w:sz w:val="24"/>
          <w:szCs w:val="21"/>
        </w:rPr>
        <w:t>酯</w:t>
      </w:r>
      <w:proofErr w:type="gramEnd"/>
      <w:r w:rsidRPr="00741CDA">
        <w:rPr>
          <w:rFonts w:ascii="宋体" w:hAnsi="宋体" w:hint="eastAsia"/>
          <w:color w:val="000000"/>
          <w:sz w:val="24"/>
          <w:szCs w:val="21"/>
        </w:rPr>
        <w:t>共聚物（EVA）吹塑棚膜产品检验项目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604"/>
        <w:gridCol w:w="2683"/>
        <w:gridCol w:w="1693"/>
        <w:gridCol w:w="2308"/>
      </w:tblGrid>
      <w:tr w:rsidR="00E44672" w:rsidRPr="00741CDA" w14:paraId="06D09F9A" w14:textId="77777777" w:rsidTr="00767487">
        <w:trPr>
          <w:trHeight w:val="425"/>
        </w:trPr>
        <w:tc>
          <w:tcPr>
            <w:tcW w:w="368" w:type="pct"/>
            <w:vAlign w:val="center"/>
          </w:tcPr>
          <w:p w14:paraId="16EEF3F8" w14:textId="77777777" w:rsidR="00E44672" w:rsidRPr="00741CDA" w:rsidRDefault="000758DF">
            <w:pPr>
              <w:jc w:val="center"/>
              <w:rPr>
                <w:rFonts w:ascii="宋体" w:hAnsi="宋体" w:cs="Calibri"/>
                <w:color w:val="000000"/>
                <w:szCs w:val="21"/>
              </w:rPr>
            </w:pPr>
            <w:r w:rsidRPr="00741CDA">
              <w:rPr>
                <w:rFonts w:ascii="宋体" w:hAnsi="宋体" w:cs="Calibri"/>
                <w:color w:val="000000"/>
                <w:szCs w:val="21"/>
              </w:rPr>
              <w:t>序号</w:t>
            </w:r>
          </w:p>
        </w:tc>
        <w:tc>
          <w:tcPr>
            <w:tcW w:w="896" w:type="pct"/>
            <w:vAlign w:val="center"/>
          </w:tcPr>
          <w:p w14:paraId="681234C0" w14:textId="77777777" w:rsidR="00E44672" w:rsidRPr="00741CDA" w:rsidRDefault="000758DF">
            <w:pPr>
              <w:jc w:val="center"/>
              <w:rPr>
                <w:rFonts w:ascii="宋体" w:hAnsi="宋体" w:cs="Calibri"/>
                <w:color w:val="000000"/>
                <w:szCs w:val="21"/>
              </w:rPr>
            </w:pPr>
            <w:r w:rsidRPr="00741CDA">
              <w:rPr>
                <w:rFonts w:ascii="宋体" w:hAnsi="宋体" w:cs="Calibri"/>
                <w:color w:val="000000"/>
                <w:szCs w:val="21"/>
              </w:rPr>
              <w:t>检</w:t>
            </w:r>
            <w:r w:rsidRPr="00741CDA">
              <w:rPr>
                <w:rFonts w:ascii="宋体" w:hAnsi="宋体" w:cs="Calibri" w:hint="eastAsia"/>
                <w:color w:val="000000"/>
                <w:szCs w:val="21"/>
              </w:rPr>
              <w:t>验</w:t>
            </w:r>
            <w:r w:rsidRPr="00741CDA">
              <w:rPr>
                <w:rFonts w:ascii="宋体" w:hAnsi="宋体" w:cs="Calibri"/>
                <w:color w:val="000000"/>
                <w:szCs w:val="21"/>
              </w:rPr>
              <w:t>项目</w:t>
            </w:r>
          </w:p>
        </w:tc>
        <w:tc>
          <w:tcPr>
            <w:tcW w:w="1499" w:type="pct"/>
            <w:vAlign w:val="center"/>
          </w:tcPr>
          <w:p w14:paraId="1D7EAAC7" w14:textId="77777777" w:rsidR="00E44672" w:rsidRPr="00741CDA" w:rsidRDefault="000758DF">
            <w:pPr>
              <w:jc w:val="center"/>
              <w:rPr>
                <w:rFonts w:ascii="宋体" w:hAnsi="宋体" w:cs="Calibri"/>
                <w:color w:val="000000"/>
                <w:szCs w:val="21"/>
              </w:rPr>
            </w:pPr>
            <w:r w:rsidRPr="00741CDA">
              <w:rPr>
                <w:rFonts w:ascii="宋体" w:hAnsi="宋体" w:cs="Calibri" w:hint="eastAsia"/>
                <w:color w:val="000000"/>
                <w:szCs w:val="21"/>
              </w:rPr>
              <w:t>检验方法</w:t>
            </w:r>
          </w:p>
        </w:tc>
        <w:tc>
          <w:tcPr>
            <w:tcW w:w="946" w:type="pct"/>
            <w:vAlign w:val="center"/>
          </w:tcPr>
          <w:p w14:paraId="1F6A65E4" w14:textId="77777777" w:rsidR="00E44672" w:rsidRPr="00741CDA" w:rsidRDefault="000758DF">
            <w:pPr>
              <w:jc w:val="center"/>
              <w:rPr>
                <w:rFonts w:ascii="宋体" w:hAnsi="宋体" w:cs="Calibri"/>
                <w:color w:val="000000"/>
                <w:szCs w:val="21"/>
              </w:rPr>
            </w:pPr>
            <w:r w:rsidRPr="00741CDA">
              <w:rPr>
                <w:rFonts w:ascii="宋体" w:hAnsi="宋体" w:cs="Calibri" w:hint="eastAsia"/>
                <w:color w:val="000000"/>
                <w:szCs w:val="21"/>
              </w:rPr>
              <w:t>强制性质量要求</w:t>
            </w:r>
          </w:p>
        </w:tc>
        <w:tc>
          <w:tcPr>
            <w:tcW w:w="1290" w:type="pct"/>
            <w:vAlign w:val="center"/>
          </w:tcPr>
          <w:p w14:paraId="4FD3AE40" w14:textId="77777777" w:rsidR="00E44672" w:rsidRPr="00741CDA" w:rsidRDefault="000758DF">
            <w:pPr>
              <w:jc w:val="center"/>
              <w:rPr>
                <w:rFonts w:ascii="宋体" w:hAnsi="宋体" w:cs="Calibri"/>
                <w:color w:val="000000"/>
                <w:szCs w:val="21"/>
              </w:rPr>
            </w:pPr>
            <w:r w:rsidRPr="00741CDA">
              <w:rPr>
                <w:rFonts w:ascii="宋体" w:hAnsi="宋体" w:cs="Calibri" w:hint="eastAsia"/>
                <w:color w:val="000000"/>
                <w:szCs w:val="21"/>
              </w:rPr>
              <w:t>推荐性质量要求</w:t>
            </w:r>
          </w:p>
        </w:tc>
      </w:tr>
      <w:tr w:rsidR="00976BB4" w:rsidRPr="00741CDA" w14:paraId="6CD0D9EA" w14:textId="77777777" w:rsidTr="00767487">
        <w:trPr>
          <w:trHeight w:val="425"/>
        </w:trPr>
        <w:tc>
          <w:tcPr>
            <w:tcW w:w="368" w:type="pct"/>
            <w:vAlign w:val="center"/>
          </w:tcPr>
          <w:p w14:paraId="0C877BF7" w14:textId="77777777" w:rsidR="00976BB4"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1</w:t>
            </w:r>
          </w:p>
        </w:tc>
        <w:tc>
          <w:tcPr>
            <w:tcW w:w="896" w:type="pct"/>
            <w:vAlign w:val="center"/>
          </w:tcPr>
          <w:p w14:paraId="44AB5BDE" w14:textId="77777777" w:rsidR="00976BB4" w:rsidRPr="00741CDA" w:rsidRDefault="00976BB4" w:rsidP="00767487">
            <w:pPr>
              <w:jc w:val="center"/>
              <w:rPr>
                <w:rFonts w:ascii="宋体" w:hAnsi="宋体" w:cs="Calibri"/>
                <w:color w:val="000000"/>
                <w:szCs w:val="21"/>
              </w:rPr>
            </w:pPr>
            <w:r w:rsidRPr="00767487">
              <w:rPr>
                <w:rFonts w:ascii="宋体" w:hAnsi="宋体" w:cs="Calibri"/>
                <w:color w:val="000000"/>
                <w:szCs w:val="21"/>
              </w:rPr>
              <w:t>厚度极限偏差</w:t>
            </w:r>
          </w:p>
        </w:tc>
        <w:tc>
          <w:tcPr>
            <w:tcW w:w="1499" w:type="pct"/>
            <w:vAlign w:val="center"/>
          </w:tcPr>
          <w:p w14:paraId="7CF022C5" w14:textId="77777777" w:rsidR="004203F4" w:rsidRPr="00767487" w:rsidRDefault="00976BB4" w:rsidP="00767487">
            <w:pPr>
              <w:snapToGrid w:val="0"/>
              <w:jc w:val="center"/>
              <w:rPr>
                <w:rFonts w:ascii="宋体" w:hAnsi="宋体" w:cs="Calibri"/>
                <w:color w:val="000000"/>
                <w:szCs w:val="21"/>
              </w:rPr>
            </w:pPr>
            <w:r w:rsidRPr="00767487">
              <w:rPr>
                <w:rFonts w:ascii="宋体" w:hAnsi="宋体" w:cs="Calibri"/>
                <w:color w:val="000000"/>
                <w:szCs w:val="21"/>
              </w:rPr>
              <w:t>GB/T 20202</w:t>
            </w:r>
            <w:r w:rsidRPr="00767487">
              <w:rPr>
                <w:rFonts w:ascii="宋体" w:hAnsi="宋体" w:cs="Calibri" w:hint="eastAsia"/>
                <w:color w:val="000000"/>
                <w:szCs w:val="21"/>
              </w:rPr>
              <w:t>-</w:t>
            </w:r>
            <w:r w:rsidRPr="00767487">
              <w:rPr>
                <w:rFonts w:ascii="宋体" w:hAnsi="宋体" w:cs="Calibri"/>
                <w:color w:val="000000"/>
                <w:szCs w:val="21"/>
              </w:rPr>
              <w:t>2019</w:t>
            </w:r>
            <w:r w:rsidRPr="00767487">
              <w:rPr>
                <w:rFonts w:ascii="宋体" w:hAnsi="宋体" w:cs="Calibri" w:hint="eastAsia"/>
                <w:color w:val="000000"/>
                <w:szCs w:val="21"/>
              </w:rPr>
              <w:t>/7.4</w:t>
            </w:r>
          </w:p>
        </w:tc>
        <w:tc>
          <w:tcPr>
            <w:tcW w:w="946" w:type="pct"/>
            <w:vAlign w:val="center"/>
          </w:tcPr>
          <w:p w14:paraId="2372D894" w14:textId="77777777" w:rsidR="00976BB4"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w:t>
            </w:r>
          </w:p>
        </w:tc>
        <w:tc>
          <w:tcPr>
            <w:tcW w:w="1290" w:type="pct"/>
            <w:vAlign w:val="center"/>
          </w:tcPr>
          <w:p w14:paraId="07EB66BB" w14:textId="77777777" w:rsidR="00976BB4" w:rsidRPr="00741CDA"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20202-2019/6</w:t>
            </w:r>
            <w:r w:rsidRPr="00767487">
              <w:rPr>
                <w:rFonts w:ascii="宋体" w:hAnsi="宋体" w:cs="Calibri"/>
                <w:color w:val="000000"/>
                <w:szCs w:val="21"/>
              </w:rPr>
              <w:t>.</w:t>
            </w:r>
            <w:r w:rsidRPr="00767487">
              <w:rPr>
                <w:rFonts w:ascii="宋体" w:hAnsi="宋体" w:cs="Calibri" w:hint="eastAsia"/>
                <w:color w:val="000000"/>
                <w:szCs w:val="21"/>
              </w:rPr>
              <w:t>2</w:t>
            </w:r>
          </w:p>
        </w:tc>
      </w:tr>
      <w:tr w:rsidR="00976BB4" w:rsidRPr="00741CDA" w14:paraId="7B6F0F04" w14:textId="77777777" w:rsidTr="00767487">
        <w:trPr>
          <w:trHeight w:val="425"/>
        </w:trPr>
        <w:tc>
          <w:tcPr>
            <w:tcW w:w="368" w:type="pct"/>
            <w:vAlign w:val="center"/>
          </w:tcPr>
          <w:p w14:paraId="2344D8E0" w14:textId="77777777" w:rsidR="00976BB4"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2</w:t>
            </w:r>
          </w:p>
        </w:tc>
        <w:tc>
          <w:tcPr>
            <w:tcW w:w="896" w:type="pct"/>
            <w:vAlign w:val="center"/>
          </w:tcPr>
          <w:p w14:paraId="2340CE63" w14:textId="77777777" w:rsidR="00976BB4" w:rsidRPr="00741CDA" w:rsidRDefault="00976BB4" w:rsidP="00767487">
            <w:pPr>
              <w:jc w:val="center"/>
              <w:rPr>
                <w:rFonts w:ascii="宋体" w:hAnsi="宋体" w:cs="Calibri"/>
                <w:color w:val="000000"/>
                <w:szCs w:val="21"/>
              </w:rPr>
            </w:pPr>
            <w:r w:rsidRPr="00767487">
              <w:rPr>
                <w:rFonts w:ascii="宋体" w:hAnsi="宋体" w:cs="Calibri"/>
                <w:color w:val="000000"/>
                <w:szCs w:val="21"/>
              </w:rPr>
              <w:t>厚度平均偏差</w:t>
            </w:r>
          </w:p>
        </w:tc>
        <w:tc>
          <w:tcPr>
            <w:tcW w:w="1499" w:type="pct"/>
            <w:vAlign w:val="center"/>
          </w:tcPr>
          <w:p w14:paraId="083A6A9C" w14:textId="77777777" w:rsidR="004203F4" w:rsidRPr="00767487" w:rsidRDefault="00976BB4" w:rsidP="00767487">
            <w:pPr>
              <w:snapToGrid w:val="0"/>
              <w:jc w:val="center"/>
              <w:rPr>
                <w:rFonts w:ascii="宋体" w:hAnsi="宋体" w:cs="Calibri"/>
                <w:color w:val="000000"/>
                <w:szCs w:val="21"/>
              </w:rPr>
            </w:pPr>
            <w:r w:rsidRPr="00767487">
              <w:rPr>
                <w:rFonts w:ascii="宋体" w:hAnsi="宋体" w:cs="Calibri"/>
                <w:color w:val="000000"/>
                <w:szCs w:val="21"/>
              </w:rPr>
              <w:t>GB/T 20202</w:t>
            </w:r>
            <w:r w:rsidRPr="00767487">
              <w:rPr>
                <w:rFonts w:ascii="宋体" w:hAnsi="宋体" w:cs="Calibri" w:hint="eastAsia"/>
                <w:color w:val="000000"/>
                <w:szCs w:val="21"/>
              </w:rPr>
              <w:t>-</w:t>
            </w:r>
            <w:r w:rsidRPr="00767487">
              <w:rPr>
                <w:rFonts w:ascii="宋体" w:hAnsi="宋体" w:cs="Calibri"/>
                <w:color w:val="000000"/>
                <w:szCs w:val="21"/>
              </w:rPr>
              <w:t>2019</w:t>
            </w:r>
            <w:r w:rsidRPr="00767487">
              <w:rPr>
                <w:rFonts w:ascii="宋体" w:hAnsi="宋体" w:cs="Calibri" w:hint="eastAsia"/>
                <w:color w:val="000000"/>
                <w:szCs w:val="21"/>
              </w:rPr>
              <w:t>/7.4</w:t>
            </w:r>
          </w:p>
        </w:tc>
        <w:tc>
          <w:tcPr>
            <w:tcW w:w="946" w:type="pct"/>
            <w:vAlign w:val="center"/>
          </w:tcPr>
          <w:p w14:paraId="44189074" w14:textId="77777777" w:rsidR="00976BB4"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w:t>
            </w:r>
          </w:p>
        </w:tc>
        <w:tc>
          <w:tcPr>
            <w:tcW w:w="1290" w:type="pct"/>
            <w:vAlign w:val="center"/>
          </w:tcPr>
          <w:p w14:paraId="7D6A8B4D" w14:textId="77777777" w:rsidR="00976BB4" w:rsidRPr="00741CDA"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20202-2019/6</w:t>
            </w:r>
            <w:r w:rsidRPr="00767487">
              <w:rPr>
                <w:rFonts w:ascii="宋体" w:hAnsi="宋体" w:cs="Calibri"/>
                <w:color w:val="000000"/>
                <w:szCs w:val="21"/>
              </w:rPr>
              <w:t>.</w:t>
            </w:r>
            <w:r w:rsidRPr="00767487">
              <w:rPr>
                <w:rFonts w:ascii="宋体" w:hAnsi="宋体" w:cs="Calibri" w:hint="eastAsia"/>
                <w:color w:val="000000"/>
                <w:szCs w:val="21"/>
              </w:rPr>
              <w:t>2</w:t>
            </w:r>
          </w:p>
        </w:tc>
      </w:tr>
      <w:tr w:rsidR="00E44672" w:rsidRPr="00741CDA" w14:paraId="6426743D" w14:textId="77777777" w:rsidTr="00767487">
        <w:trPr>
          <w:trHeight w:val="425"/>
        </w:trPr>
        <w:tc>
          <w:tcPr>
            <w:tcW w:w="368" w:type="pct"/>
            <w:vAlign w:val="center"/>
          </w:tcPr>
          <w:p w14:paraId="6EA00B01" w14:textId="77777777" w:rsidR="00E44672"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3</w:t>
            </w:r>
          </w:p>
        </w:tc>
        <w:tc>
          <w:tcPr>
            <w:tcW w:w="896" w:type="pct"/>
            <w:vAlign w:val="center"/>
          </w:tcPr>
          <w:p w14:paraId="0CD31DA0" w14:textId="77777777" w:rsidR="00E44672" w:rsidRPr="00767487" w:rsidRDefault="000758DF" w:rsidP="00767487">
            <w:pPr>
              <w:jc w:val="center"/>
              <w:rPr>
                <w:rFonts w:ascii="宋体" w:hAnsi="宋体" w:cs="Calibri"/>
                <w:color w:val="000000"/>
                <w:szCs w:val="21"/>
              </w:rPr>
            </w:pPr>
            <w:r w:rsidRPr="00767487">
              <w:rPr>
                <w:rFonts w:ascii="宋体" w:hAnsi="宋体" w:cs="Calibri"/>
                <w:color w:val="000000"/>
                <w:szCs w:val="21"/>
              </w:rPr>
              <w:t>拉伸强度（纵、横向）</w:t>
            </w:r>
          </w:p>
        </w:tc>
        <w:tc>
          <w:tcPr>
            <w:tcW w:w="1499" w:type="pct"/>
            <w:vAlign w:val="center"/>
          </w:tcPr>
          <w:p w14:paraId="1A244B22"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20202-2019/7.6</w:t>
            </w:r>
          </w:p>
        </w:tc>
        <w:tc>
          <w:tcPr>
            <w:tcW w:w="946" w:type="pct"/>
            <w:vAlign w:val="center"/>
          </w:tcPr>
          <w:p w14:paraId="7D63202E" w14:textId="77777777" w:rsidR="00E44672" w:rsidRPr="00767487" w:rsidRDefault="000758DF" w:rsidP="00767487">
            <w:pPr>
              <w:snapToGrid w:val="0"/>
              <w:jc w:val="center"/>
              <w:rPr>
                <w:rFonts w:ascii="宋体" w:hAnsi="宋体" w:cs="Calibri"/>
                <w:color w:val="000000"/>
                <w:szCs w:val="21"/>
              </w:rPr>
            </w:pPr>
            <w:bookmarkStart w:id="0" w:name="_GoBack"/>
            <w:bookmarkEnd w:id="0"/>
            <w:r w:rsidRPr="00767487">
              <w:rPr>
                <w:rFonts w:ascii="宋体" w:hAnsi="宋体" w:cs="Calibri" w:hint="eastAsia"/>
                <w:color w:val="000000"/>
                <w:szCs w:val="21"/>
              </w:rPr>
              <w:t>/</w:t>
            </w:r>
          </w:p>
        </w:tc>
        <w:tc>
          <w:tcPr>
            <w:tcW w:w="1290" w:type="pct"/>
            <w:vAlign w:val="center"/>
          </w:tcPr>
          <w:p w14:paraId="5ED673D4" w14:textId="77777777" w:rsidR="00E44672" w:rsidRPr="00741CDA"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w:t>
            </w:r>
            <w:r w:rsidRPr="00767487">
              <w:rPr>
                <w:rFonts w:ascii="宋体" w:hAnsi="宋体" w:cs="Calibri"/>
                <w:color w:val="000000"/>
                <w:szCs w:val="21"/>
              </w:rPr>
              <w:t>.5</w:t>
            </w:r>
          </w:p>
        </w:tc>
      </w:tr>
      <w:tr w:rsidR="00E44672" w:rsidRPr="00741CDA" w14:paraId="64AEE829" w14:textId="77777777" w:rsidTr="00767487">
        <w:trPr>
          <w:trHeight w:val="425"/>
        </w:trPr>
        <w:tc>
          <w:tcPr>
            <w:tcW w:w="368" w:type="pct"/>
            <w:vAlign w:val="center"/>
          </w:tcPr>
          <w:p w14:paraId="32463B67" w14:textId="77777777" w:rsidR="00E44672" w:rsidRPr="00741CDA" w:rsidRDefault="00976BB4" w:rsidP="00767487">
            <w:pPr>
              <w:jc w:val="center"/>
              <w:rPr>
                <w:rFonts w:ascii="宋体" w:hAnsi="宋体" w:cs="Calibri"/>
                <w:color w:val="000000"/>
                <w:szCs w:val="21"/>
              </w:rPr>
            </w:pPr>
            <w:r w:rsidRPr="00741CDA">
              <w:rPr>
                <w:rFonts w:ascii="宋体" w:hAnsi="宋体" w:cs="Calibri" w:hint="eastAsia"/>
                <w:color w:val="000000"/>
                <w:szCs w:val="21"/>
              </w:rPr>
              <w:t>4</w:t>
            </w:r>
          </w:p>
        </w:tc>
        <w:tc>
          <w:tcPr>
            <w:tcW w:w="896" w:type="pct"/>
            <w:vAlign w:val="center"/>
          </w:tcPr>
          <w:p w14:paraId="4B619FD4" w14:textId="77777777" w:rsidR="00E44672" w:rsidRPr="00767487" w:rsidRDefault="000758DF" w:rsidP="00767487">
            <w:pPr>
              <w:jc w:val="center"/>
              <w:rPr>
                <w:rFonts w:ascii="宋体" w:hAnsi="宋体" w:cs="Calibri"/>
                <w:color w:val="000000"/>
                <w:szCs w:val="21"/>
              </w:rPr>
            </w:pPr>
            <w:r w:rsidRPr="00767487">
              <w:rPr>
                <w:rFonts w:ascii="宋体" w:hAnsi="宋体" w:cs="Calibri"/>
                <w:color w:val="000000"/>
                <w:szCs w:val="21"/>
              </w:rPr>
              <w:t>断裂</w:t>
            </w:r>
            <w:r w:rsidRPr="00767487">
              <w:rPr>
                <w:rFonts w:ascii="宋体" w:hAnsi="宋体" w:cs="Calibri" w:hint="eastAsia"/>
                <w:color w:val="000000"/>
                <w:szCs w:val="21"/>
              </w:rPr>
              <w:t>标称应变</w:t>
            </w:r>
            <w:r w:rsidRPr="00767487">
              <w:rPr>
                <w:rFonts w:ascii="宋体" w:hAnsi="宋体" w:cs="Calibri"/>
                <w:color w:val="000000"/>
                <w:szCs w:val="21"/>
              </w:rPr>
              <w:t>（纵、横向）</w:t>
            </w:r>
          </w:p>
        </w:tc>
        <w:tc>
          <w:tcPr>
            <w:tcW w:w="1499" w:type="pct"/>
            <w:vAlign w:val="center"/>
          </w:tcPr>
          <w:p w14:paraId="7B3D77CE"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20202-2019/7.6</w:t>
            </w:r>
          </w:p>
        </w:tc>
        <w:tc>
          <w:tcPr>
            <w:tcW w:w="946" w:type="pct"/>
            <w:vAlign w:val="center"/>
          </w:tcPr>
          <w:p w14:paraId="002A1A58" w14:textId="77777777" w:rsidR="00E44672" w:rsidRPr="00767487" w:rsidRDefault="000758DF" w:rsidP="00767487">
            <w:pPr>
              <w:snapToGrid w:val="0"/>
              <w:jc w:val="center"/>
              <w:rPr>
                <w:rFonts w:ascii="宋体" w:hAnsi="宋体" w:cs="Calibri"/>
                <w:color w:val="000000"/>
                <w:szCs w:val="21"/>
              </w:rPr>
            </w:pPr>
            <w:r w:rsidRPr="00741CDA">
              <w:rPr>
                <w:rFonts w:ascii="宋体" w:hAnsi="宋体" w:cs="Calibri" w:hint="eastAsia"/>
                <w:color w:val="000000"/>
                <w:szCs w:val="21"/>
              </w:rPr>
              <w:t>/</w:t>
            </w:r>
          </w:p>
        </w:tc>
        <w:tc>
          <w:tcPr>
            <w:tcW w:w="1290" w:type="pct"/>
            <w:vAlign w:val="center"/>
          </w:tcPr>
          <w:p w14:paraId="6A4142DC"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w:t>
            </w:r>
            <w:r w:rsidRPr="00767487">
              <w:rPr>
                <w:rFonts w:ascii="宋体" w:hAnsi="宋体" w:cs="Calibri"/>
                <w:color w:val="000000"/>
                <w:szCs w:val="21"/>
              </w:rPr>
              <w:t>.5</w:t>
            </w:r>
          </w:p>
        </w:tc>
      </w:tr>
      <w:tr w:rsidR="00E44672" w:rsidRPr="00741CDA" w14:paraId="4B2D06DD" w14:textId="77777777" w:rsidTr="00767487">
        <w:trPr>
          <w:trHeight w:val="425"/>
        </w:trPr>
        <w:tc>
          <w:tcPr>
            <w:tcW w:w="368" w:type="pct"/>
            <w:vAlign w:val="center"/>
          </w:tcPr>
          <w:p w14:paraId="250D46E3"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5</w:t>
            </w:r>
          </w:p>
        </w:tc>
        <w:tc>
          <w:tcPr>
            <w:tcW w:w="896" w:type="pct"/>
            <w:vAlign w:val="center"/>
          </w:tcPr>
          <w:p w14:paraId="09652BB7" w14:textId="77777777" w:rsidR="00E44672" w:rsidRPr="00767487" w:rsidRDefault="000758DF" w:rsidP="00767487">
            <w:pPr>
              <w:jc w:val="center"/>
              <w:rPr>
                <w:rFonts w:ascii="宋体" w:hAnsi="宋体" w:cs="Calibri"/>
                <w:color w:val="000000"/>
                <w:szCs w:val="21"/>
              </w:rPr>
            </w:pPr>
            <w:r w:rsidRPr="00767487">
              <w:rPr>
                <w:rFonts w:ascii="宋体" w:hAnsi="宋体" w:cs="Calibri"/>
                <w:color w:val="000000"/>
                <w:szCs w:val="21"/>
              </w:rPr>
              <w:t>直角撕裂强度（纵、横向）</w:t>
            </w:r>
          </w:p>
        </w:tc>
        <w:tc>
          <w:tcPr>
            <w:tcW w:w="1499" w:type="pct"/>
            <w:vAlign w:val="center"/>
          </w:tcPr>
          <w:p w14:paraId="094AB645"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20202-2019/7.7</w:t>
            </w:r>
          </w:p>
        </w:tc>
        <w:tc>
          <w:tcPr>
            <w:tcW w:w="946" w:type="pct"/>
            <w:vAlign w:val="center"/>
          </w:tcPr>
          <w:p w14:paraId="123F1DAE"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90" w:type="pct"/>
            <w:vAlign w:val="center"/>
          </w:tcPr>
          <w:p w14:paraId="1A6260EC"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w:t>
            </w:r>
            <w:r w:rsidRPr="00767487">
              <w:rPr>
                <w:rFonts w:ascii="宋体" w:hAnsi="宋体" w:cs="Calibri"/>
                <w:color w:val="000000"/>
                <w:szCs w:val="21"/>
              </w:rPr>
              <w:t>.5</w:t>
            </w:r>
          </w:p>
        </w:tc>
      </w:tr>
      <w:tr w:rsidR="00E44672" w:rsidRPr="00741CDA" w14:paraId="52AD6328" w14:textId="77777777" w:rsidTr="00767487">
        <w:trPr>
          <w:trHeight w:val="425"/>
        </w:trPr>
        <w:tc>
          <w:tcPr>
            <w:tcW w:w="368" w:type="pct"/>
            <w:vAlign w:val="center"/>
          </w:tcPr>
          <w:p w14:paraId="196D30EB"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6</w:t>
            </w:r>
          </w:p>
        </w:tc>
        <w:tc>
          <w:tcPr>
            <w:tcW w:w="896" w:type="pct"/>
            <w:vAlign w:val="center"/>
          </w:tcPr>
          <w:p w14:paraId="0CFA58AD"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透光率</w:t>
            </w:r>
          </w:p>
        </w:tc>
        <w:tc>
          <w:tcPr>
            <w:tcW w:w="1499" w:type="pct"/>
            <w:vAlign w:val="center"/>
          </w:tcPr>
          <w:p w14:paraId="7B28AC40"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20202-2019/7.11</w:t>
            </w:r>
          </w:p>
        </w:tc>
        <w:tc>
          <w:tcPr>
            <w:tcW w:w="946" w:type="pct"/>
            <w:vAlign w:val="center"/>
          </w:tcPr>
          <w:p w14:paraId="6265176C"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90" w:type="pct"/>
            <w:vAlign w:val="center"/>
          </w:tcPr>
          <w:p w14:paraId="5B4073F5"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20202-2019/6.7</w:t>
            </w:r>
          </w:p>
        </w:tc>
      </w:tr>
      <w:tr w:rsidR="00E44672" w:rsidRPr="00741CDA" w14:paraId="729573BC" w14:textId="77777777" w:rsidTr="00767487">
        <w:trPr>
          <w:trHeight w:val="425"/>
        </w:trPr>
        <w:tc>
          <w:tcPr>
            <w:tcW w:w="368" w:type="pct"/>
            <w:vAlign w:val="center"/>
          </w:tcPr>
          <w:p w14:paraId="60C1D79C"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7</w:t>
            </w:r>
          </w:p>
        </w:tc>
        <w:tc>
          <w:tcPr>
            <w:tcW w:w="896" w:type="pct"/>
            <w:vAlign w:val="center"/>
          </w:tcPr>
          <w:p w14:paraId="077972F6" w14:textId="77777777" w:rsidR="00E44672" w:rsidRPr="00767487" w:rsidRDefault="000758DF" w:rsidP="00767487">
            <w:pPr>
              <w:jc w:val="center"/>
              <w:rPr>
                <w:rFonts w:ascii="宋体" w:hAnsi="宋体" w:cs="Calibri"/>
                <w:color w:val="000000"/>
                <w:szCs w:val="21"/>
              </w:rPr>
            </w:pPr>
            <w:proofErr w:type="gramStart"/>
            <w:r w:rsidRPr="00767487">
              <w:rPr>
                <w:rFonts w:ascii="宋体" w:hAnsi="宋体" w:cs="Calibri" w:hint="eastAsia"/>
                <w:color w:val="000000"/>
                <w:szCs w:val="21"/>
              </w:rPr>
              <w:t>雾度</w:t>
            </w:r>
            <w:proofErr w:type="gramEnd"/>
          </w:p>
        </w:tc>
        <w:tc>
          <w:tcPr>
            <w:tcW w:w="1499" w:type="pct"/>
            <w:vAlign w:val="center"/>
          </w:tcPr>
          <w:p w14:paraId="593C016F"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GB/T 20202-2019/7.11</w:t>
            </w:r>
          </w:p>
        </w:tc>
        <w:tc>
          <w:tcPr>
            <w:tcW w:w="946" w:type="pct"/>
            <w:vAlign w:val="center"/>
          </w:tcPr>
          <w:p w14:paraId="6E0FF6C2"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90" w:type="pct"/>
            <w:vAlign w:val="center"/>
          </w:tcPr>
          <w:p w14:paraId="757A5ED8"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20202-2019/6.7</w:t>
            </w:r>
          </w:p>
        </w:tc>
      </w:tr>
      <w:tr w:rsidR="00E44672" w:rsidRPr="00741CDA" w14:paraId="7C4A348F" w14:textId="77777777" w:rsidTr="00767487">
        <w:trPr>
          <w:trHeight w:val="425"/>
        </w:trPr>
        <w:tc>
          <w:tcPr>
            <w:tcW w:w="368" w:type="pct"/>
            <w:vAlign w:val="center"/>
          </w:tcPr>
          <w:p w14:paraId="6A85E975"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8</w:t>
            </w:r>
          </w:p>
        </w:tc>
        <w:tc>
          <w:tcPr>
            <w:tcW w:w="896" w:type="pct"/>
            <w:vAlign w:val="center"/>
          </w:tcPr>
          <w:p w14:paraId="2E5A1894" w14:textId="77777777" w:rsidR="00E44672" w:rsidRPr="00767487" w:rsidRDefault="000758DF" w:rsidP="00767487">
            <w:pPr>
              <w:jc w:val="center"/>
              <w:rPr>
                <w:rFonts w:ascii="宋体" w:hAnsi="宋体" w:cs="Calibri"/>
                <w:color w:val="000000"/>
                <w:szCs w:val="21"/>
              </w:rPr>
            </w:pPr>
            <w:proofErr w:type="gramStart"/>
            <w:r w:rsidRPr="00767487">
              <w:rPr>
                <w:rFonts w:ascii="宋体" w:hAnsi="宋体" w:cs="Calibri" w:hint="eastAsia"/>
                <w:color w:val="000000"/>
                <w:szCs w:val="21"/>
              </w:rPr>
              <w:t>初滴时间</w:t>
            </w:r>
            <w:proofErr w:type="gramEnd"/>
          </w:p>
        </w:tc>
        <w:tc>
          <w:tcPr>
            <w:tcW w:w="1499" w:type="pct"/>
            <w:vAlign w:val="center"/>
          </w:tcPr>
          <w:p w14:paraId="516DAEE5"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20202-2019/附录A</w:t>
            </w:r>
          </w:p>
        </w:tc>
        <w:tc>
          <w:tcPr>
            <w:tcW w:w="946" w:type="pct"/>
            <w:vAlign w:val="center"/>
          </w:tcPr>
          <w:p w14:paraId="77DB6BD1"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90" w:type="pct"/>
            <w:vAlign w:val="center"/>
          </w:tcPr>
          <w:p w14:paraId="37C42EF5"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20202-2019/6.8</w:t>
            </w:r>
          </w:p>
        </w:tc>
      </w:tr>
      <w:tr w:rsidR="00E44672" w:rsidRPr="00741CDA" w14:paraId="5455FC64" w14:textId="77777777" w:rsidTr="00767487">
        <w:trPr>
          <w:trHeight w:val="425"/>
        </w:trPr>
        <w:tc>
          <w:tcPr>
            <w:tcW w:w="368" w:type="pct"/>
            <w:vAlign w:val="center"/>
          </w:tcPr>
          <w:p w14:paraId="45CF3DB2" w14:textId="77777777" w:rsidR="00E44672" w:rsidRPr="00767487" w:rsidRDefault="00976BB4" w:rsidP="00767487">
            <w:pPr>
              <w:jc w:val="center"/>
              <w:rPr>
                <w:rFonts w:ascii="宋体" w:hAnsi="宋体" w:cs="Calibri"/>
                <w:color w:val="000000"/>
                <w:szCs w:val="21"/>
              </w:rPr>
            </w:pPr>
            <w:r w:rsidRPr="00767487">
              <w:rPr>
                <w:rFonts w:ascii="宋体" w:hAnsi="宋体" w:cs="Calibri" w:hint="eastAsia"/>
                <w:color w:val="000000"/>
                <w:szCs w:val="21"/>
              </w:rPr>
              <w:t>9</w:t>
            </w:r>
          </w:p>
        </w:tc>
        <w:tc>
          <w:tcPr>
            <w:tcW w:w="896" w:type="pct"/>
            <w:vAlign w:val="center"/>
          </w:tcPr>
          <w:p w14:paraId="3A7EB74C"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流滴失效时间</w:t>
            </w:r>
          </w:p>
        </w:tc>
        <w:tc>
          <w:tcPr>
            <w:tcW w:w="1499" w:type="pct"/>
            <w:vAlign w:val="center"/>
          </w:tcPr>
          <w:p w14:paraId="2A4AAC16"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20202-2019/附录A</w:t>
            </w:r>
          </w:p>
        </w:tc>
        <w:tc>
          <w:tcPr>
            <w:tcW w:w="946" w:type="pct"/>
            <w:vAlign w:val="center"/>
          </w:tcPr>
          <w:p w14:paraId="0DB89ACB"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w:t>
            </w:r>
          </w:p>
        </w:tc>
        <w:tc>
          <w:tcPr>
            <w:tcW w:w="1290" w:type="pct"/>
            <w:vAlign w:val="center"/>
          </w:tcPr>
          <w:p w14:paraId="7E170634" w14:textId="77777777" w:rsidR="00E44672" w:rsidRPr="00767487" w:rsidRDefault="000758DF" w:rsidP="00767487">
            <w:pPr>
              <w:jc w:val="center"/>
              <w:rPr>
                <w:rFonts w:ascii="宋体" w:hAnsi="宋体" w:cs="Calibri"/>
                <w:color w:val="000000"/>
                <w:szCs w:val="21"/>
              </w:rPr>
            </w:pPr>
            <w:r w:rsidRPr="00767487">
              <w:rPr>
                <w:rFonts w:ascii="宋体" w:hAnsi="宋体" w:cs="Calibri" w:hint="eastAsia"/>
                <w:color w:val="000000"/>
                <w:szCs w:val="21"/>
              </w:rPr>
              <w:t>GB/T 20202-2019/6.8</w:t>
            </w:r>
          </w:p>
        </w:tc>
      </w:tr>
    </w:tbl>
    <w:p w14:paraId="01C059C8" w14:textId="77777777" w:rsidR="00E44672" w:rsidRPr="00D03705" w:rsidRDefault="00E44672">
      <w:pPr>
        <w:spacing w:line="460" w:lineRule="exact"/>
        <w:rPr>
          <w:rFonts w:ascii="黑体" w:eastAsia="黑体" w:hAnsi="黑体" w:cs="Calibri"/>
          <w:color w:val="000000"/>
          <w:sz w:val="24"/>
        </w:rPr>
      </w:pPr>
    </w:p>
    <w:p w14:paraId="4B40EBC7" w14:textId="77777777" w:rsidR="00E44672" w:rsidRPr="00D03705" w:rsidRDefault="000758DF">
      <w:pPr>
        <w:spacing w:line="460" w:lineRule="exact"/>
        <w:rPr>
          <w:rFonts w:ascii="宋体" w:hAnsi="宋体" w:cs="Calibri"/>
          <w:color w:val="000000"/>
          <w:sz w:val="24"/>
        </w:rPr>
      </w:pPr>
      <w:r w:rsidRPr="00D03705">
        <w:rPr>
          <w:rFonts w:ascii="黑体" w:eastAsia="黑体" w:hAnsi="黑体" w:cs="Calibri" w:hint="eastAsia"/>
          <w:color w:val="000000"/>
          <w:sz w:val="24"/>
        </w:rPr>
        <w:t>3</w:t>
      </w:r>
      <w:r w:rsidR="001F7DF8">
        <w:rPr>
          <w:rFonts w:ascii="黑体" w:eastAsia="黑体" w:hAnsi="黑体" w:cs="Calibri"/>
          <w:color w:val="000000"/>
          <w:sz w:val="24"/>
        </w:rPr>
        <w:t xml:space="preserve"> </w:t>
      </w:r>
      <w:r w:rsidRPr="00D03705">
        <w:rPr>
          <w:rFonts w:ascii="黑体" w:eastAsia="黑体" w:hAnsi="黑体" w:cs="Calibri" w:hint="eastAsia"/>
          <w:color w:val="000000"/>
          <w:sz w:val="24"/>
        </w:rPr>
        <w:t>检验结果判定</w:t>
      </w:r>
    </w:p>
    <w:p w14:paraId="14A20BE3"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color w:val="000000"/>
          <w:sz w:val="24"/>
        </w:rPr>
        <w:t>3.</w:t>
      </w:r>
      <w:r w:rsidRPr="00D03705">
        <w:rPr>
          <w:rFonts w:ascii="宋体" w:hAnsi="宋体" w:cs="Calibri" w:hint="eastAsia"/>
          <w:color w:val="000000"/>
          <w:sz w:val="24"/>
        </w:rPr>
        <w:t>1</w:t>
      </w:r>
      <w:r w:rsidR="001F7DF8">
        <w:rPr>
          <w:rFonts w:ascii="宋体" w:hAnsi="宋体" w:cs="Calibri"/>
          <w:color w:val="000000"/>
          <w:sz w:val="24"/>
        </w:rPr>
        <w:t xml:space="preserve"> </w:t>
      </w:r>
      <w:r w:rsidRPr="00D03705">
        <w:rPr>
          <w:rFonts w:ascii="宋体" w:hAnsi="宋体" w:cs="Calibri"/>
          <w:color w:val="000000"/>
          <w:sz w:val="24"/>
        </w:rPr>
        <w:t>判定</w:t>
      </w:r>
      <w:r w:rsidRPr="00D03705">
        <w:rPr>
          <w:rFonts w:ascii="宋体" w:hAnsi="宋体" w:cs="Calibri" w:hint="eastAsia"/>
          <w:color w:val="000000"/>
          <w:sz w:val="24"/>
        </w:rPr>
        <w:t>规则</w:t>
      </w:r>
    </w:p>
    <w:p w14:paraId="27AEBEBC"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.1.</w:t>
      </w:r>
      <w:r w:rsidRPr="00D03705">
        <w:rPr>
          <w:rFonts w:ascii="宋体" w:hAnsi="宋体" w:cs="Calibri" w:hint="eastAsia"/>
          <w:color w:val="000000"/>
          <w:sz w:val="24"/>
        </w:rPr>
        <w:t>1</w:t>
      </w:r>
      <w:r w:rsidR="001F7DF8">
        <w:rPr>
          <w:rFonts w:ascii="宋体" w:hAnsi="宋体" w:cs="Calibri"/>
          <w:color w:val="000000"/>
          <w:sz w:val="24"/>
        </w:rPr>
        <w:t xml:space="preserve"> </w:t>
      </w:r>
      <w:r w:rsidRPr="00D03705">
        <w:rPr>
          <w:rFonts w:ascii="宋体" w:hAnsi="宋体" w:cs="Calibri"/>
          <w:color w:val="000000"/>
          <w:sz w:val="24"/>
        </w:rPr>
        <w:t>若被</w:t>
      </w:r>
      <w:r w:rsidRPr="00D03705">
        <w:rPr>
          <w:rFonts w:ascii="宋体" w:hAnsi="宋体" w:cs="Calibri" w:hint="eastAsia"/>
          <w:color w:val="000000"/>
          <w:sz w:val="24"/>
        </w:rPr>
        <w:t>抽查</w:t>
      </w:r>
      <w:r w:rsidRPr="00D03705">
        <w:rPr>
          <w:rFonts w:ascii="宋体" w:hAnsi="宋体" w:cs="Calibri"/>
          <w:color w:val="000000"/>
          <w:sz w:val="24"/>
        </w:rPr>
        <w:t>产品明示质量</w:t>
      </w:r>
      <w:r w:rsidRPr="00D03705">
        <w:rPr>
          <w:rFonts w:ascii="宋体" w:hAnsi="宋体" w:cs="Calibri" w:hint="eastAsia"/>
          <w:color w:val="000000"/>
          <w:sz w:val="24"/>
        </w:rPr>
        <w:t>状况</w:t>
      </w:r>
      <w:r w:rsidRPr="00D03705">
        <w:rPr>
          <w:rFonts w:ascii="宋体" w:hAnsi="宋体" w:cs="Calibri"/>
          <w:color w:val="000000"/>
          <w:sz w:val="24"/>
        </w:rPr>
        <w:t>高于本细则中</w:t>
      </w:r>
      <w:r w:rsidRPr="00D03705">
        <w:rPr>
          <w:rFonts w:ascii="宋体" w:hAnsi="宋体" w:cs="Calibri" w:hint="eastAsia"/>
          <w:color w:val="000000"/>
          <w:sz w:val="24"/>
        </w:rPr>
        <w:t>检验</w:t>
      </w:r>
      <w:r w:rsidRPr="00D03705">
        <w:rPr>
          <w:rFonts w:ascii="宋体" w:hAnsi="宋体" w:cs="Calibri"/>
          <w:color w:val="000000"/>
          <w:sz w:val="24"/>
        </w:rPr>
        <w:t>项目</w:t>
      </w:r>
      <w:r w:rsidRPr="00D03705">
        <w:rPr>
          <w:rFonts w:ascii="宋体" w:hAnsi="宋体" w:cs="Calibri" w:hint="eastAsia"/>
          <w:color w:val="000000"/>
          <w:sz w:val="24"/>
        </w:rPr>
        <w:t>对应的质量</w:t>
      </w:r>
      <w:r w:rsidRPr="00D03705">
        <w:rPr>
          <w:rFonts w:ascii="宋体" w:hAnsi="宋体" w:cs="Calibri"/>
          <w:color w:val="000000"/>
          <w:sz w:val="24"/>
        </w:rPr>
        <w:t>要求时，</w:t>
      </w:r>
      <w:r w:rsidRPr="00D03705">
        <w:rPr>
          <w:rFonts w:ascii="宋体" w:hAnsi="宋体" w:cs="Calibri" w:hint="eastAsia"/>
          <w:color w:val="000000"/>
          <w:sz w:val="24"/>
        </w:rPr>
        <w:t>按照</w:t>
      </w:r>
      <w:r w:rsidRPr="00D03705">
        <w:rPr>
          <w:rFonts w:ascii="宋体" w:hAnsi="宋体" w:cs="Calibri"/>
          <w:color w:val="000000"/>
          <w:sz w:val="24"/>
        </w:rPr>
        <w:t>被</w:t>
      </w:r>
      <w:r w:rsidRPr="00D03705">
        <w:rPr>
          <w:rFonts w:ascii="宋体" w:hAnsi="宋体" w:cs="Calibri" w:hint="eastAsia"/>
          <w:color w:val="000000"/>
          <w:sz w:val="24"/>
        </w:rPr>
        <w:t>抽查</w:t>
      </w:r>
      <w:r w:rsidRPr="00D03705">
        <w:rPr>
          <w:rFonts w:ascii="宋体" w:hAnsi="宋体" w:cs="Calibri"/>
          <w:color w:val="000000"/>
          <w:sz w:val="24"/>
        </w:rPr>
        <w:t>产品明示的质量要求判定。</w:t>
      </w:r>
    </w:p>
    <w:p w14:paraId="75D7FFC5"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.1.</w:t>
      </w:r>
      <w:r w:rsidRPr="00D03705">
        <w:rPr>
          <w:rFonts w:ascii="宋体" w:hAnsi="宋体" w:cs="Calibri" w:hint="eastAsia"/>
          <w:color w:val="000000"/>
          <w:sz w:val="24"/>
        </w:rPr>
        <w:t>2</w:t>
      </w:r>
      <w:r w:rsidR="001F7DF8">
        <w:rPr>
          <w:rFonts w:ascii="宋体" w:hAnsi="宋体" w:cs="Calibri"/>
          <w:color w:val="000000"/>
          <w:sz w:val="24"/>
        </w:rPr>
        <w:t xml:space="preserve"> </w:t>
      </w:r>
      <w:r w:rsidRPr="00D03705">
        <w:rPr>
          <w:rFonts w:ascii="宋体" w:hAnsi="宋体" w:cs="Calibri"/>
          <w:color w:val="000000"/>
          <w:sz w:val="24"/>
        </w:rPr>
        <w:t>若被</w:t>
      </w:r>
      <w:r w:rsidRPr="00D03705">
        <w:rPr>
          <w:rFonts w:ascii="宋体" w:hAnsi="宋体" w:cs="Calibri" w:hint="eastAsia"/>
          <w:color w:val="000000"/>
          <w:sz w:val="24"/>
        </w:rPr>
        <w:t>抽查</w:t>
      </w:r>
      <w:r w:rsidRPr="00D03705">
        <w:rPr>
          <w:rFonts w:ascii="宋体" w:hAnsi="宋体" w:cs="Calibri"/>
          <w:color w:val="000000"/>
          <w:sz w:val="24"/>
        </w:rPr>
        <w:t>产品明示质量</w:t>
      </w:r>
      <w:r w:rsidRPr="00D03705">
        <w:rPr>
          <w:rFonts w:ascii="宋体" w:hAnsi="宋体" w:cs="Calibri" w:hint="eastAsia"/>
          <w:color w:val="000000"/>
          <w:sz w:val="24"/>
        </w:rPr>
        <w:t>状况缺少、低于或包含</w:t>
      </w:r>
      <w:r w:rsidRPr="00D03705">
        <w:rPr>
          <w:rFonts w:ascii="宋体" w:hAnsi="宋体" w:cs="Calibri"/>
          <w:color w:val="000000"/>
          <w:sz w:val="24"/>
        </w:rPr>
        <w:t>本细则中</w:t>
      </w:r>
      <w:r w:rsidRPr="00D03705">
        <w:rPr>
          <w:rFonts w:ascii="宋体" w:hAnsi="宋体" w:cs="Calibri" w:hint="eastAsia"/>
          <w:color w:val="000000"/>
          <w:sz w:val="24"/>
        </w:rPr>
        <w:t>检验</w:t>
      </w:r>
      <w:r w:rsidRPr="00D03705">
        <w:rPr>
          <w:rFonts w:ascii="宋体" w:hAnsi="宋体" w:cs="Calibri"/>
          <w:color w:val="000000"/>
          <w:sz w:val="24"/>
        </w:rPr>
        <w:t>项目</w:t>
      </w:r>
      <w:r w:rsidRPr="00D03705">
        <w:rPr>
          <w:rFonts w:ascii="宋体" w:hAnsi="宋体" w:cs="Calibri" w:hint="eastAsia"/>
          <w:color w:val="000000"/>
          <w:sz w:val="24"/>
        </w:rPr>
        <w:t>对应</w:t>
      </w:r>
      <w:r w:rsidRPr="00D03705">
        <w:rPr>
          <w:rFonts w:ascii="宋体" w:hAnsi="宋体" w:cs="Calibri"/>
          <w:color w:val="000000"/>
          <w:sz w:val="24"/>
        </w:rPr>
        <w:t>的强制性</w:t>
      </w:r>
      <w:r w:rsidRPr="00D03705">
        <w:rPr>
          <w:rFonts w:ascii="宋体" w:hAnsi="宋体" w:cs="Calibri" w:hint="eastAsia"/>
          <w:color w:val="000000"/>
          <w:sz w:val="24"/>
        </w:rPr>
        <w:t>质量</w:t>
      </w:r>
      <w:r w:rsidRPr="00D03705">
        <w:rPr>
          <w:rFonts w:ascii="宋体" w:hAnsi="宋体" w:cs="Calibri"/>
          <w:color w:val="000000"/>
          <w:sz w:val="24"/>
        </w:rPr>
        <w:t>要求时，按照强制性</w:t>
      </w:r>
      <w:r w:rsidRPr="00D03705">
        <w:rPr>
          <w:rFonts w:ascii="宋体" w:hAnsi="宋体" w:cs="Calibri" w:hint="eastAsia"/>
          <w:color w:val="000000"/>
          <w:sz w:val="24"/>
        </w:rPr>
        <w:t>质量</w:t>
      </w:r>
      <w:r w:rsidRPr="00D03705">
        <w:rPr>
          <w:rFonts w:ascii="宋体" w:hAnsi="宋体" w:cs="Calibri"/>
          <w:color w:val="000000"/>
          <w:sz w:val="24"/>
        </w:rPr>
        <w:t>要求判定。</w:t>
      </w:r>
    </w:p>
    <w:p w14:paraId="7A7C21B9"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.1.</w:t>
      </w:r>
      <w:r w:rsidRPr="00D03705">
        <w:rPr>
          <w:rFonts w:ascii="宋体" w:hAnsi="宋体" w:cs="Calibri" w:hint="eastAsia"/>
          <w:color w:val="000000"/>
          <w:sz w:val="24"/>
        </w:rPr>
        <w:t>3</w:t>
      </w:r>
      <w:r w:rsidR="001F7DF8">
        <w:rPr>
          <w:rFonts w:ascii="宋体" w:hAnsi="宋体" w:cs="Calibri"/>
          <w:color w:val="000000"/>
          <w:sz w:val="24"/>
        </w:rPr>
        <w:t xml:space="preserve"> </w:t>
      </w:r>
      <w:r w:rsidRPr="00D03705">
        <w:rPr>
          <w:rFonts w:ascii="宋体" w:hAnsi="宋体" w:cs="Calibri"/>
          <w:color w:val="000000"/>
          <w:sz w:val="24"/>
        </w:rPr>
        <w:t>若被</w:t>
      </w:r>
      <w:r w:rsidRPr="00D03705">
        <w:rPr>
          <w:rFonts w:ascii="宋体" w:hAnsi="宋体" w:cs="Calibri" w:hint="eastAsia"/>
          <w:color w:val="000000"/>
          <w:sz w:val="24"/>
        </w:rPr>
        <w:t>抽查</w:t>
      </w:r>
      <w:r w:rsidRPr="00D03705">
        <w:rPr>
          <w:rFonts w:ascii="宋体" w:hAnsi="宋体" w:cs="Calibri"/>
          <w:color w:val="000000"/>
          <w:sz w:val="24"/>
        </w:rPr>
        <w:t>产品明示质量</w:t>
      </w:r>
      <w:r w:rsidRPr="00D03705">
        <w:rPr>
          <w:rFonts w:ascii="宋体" w:hAnsi="宋体" w:cs="Calibri" w:hint="eastAsia"/>
          <w:color w:val="000000"/>
          <w:sz w:val="24"/>
        </w:rPr>
        <w:t>状况低于或包含</w:t>
      </w:r>
      <w:r w:rsidRPr="00D03705">
        <w:rPr>
          <w:rFonts w:ascii="宋体" w:hAnsi="宋体" w:cs="Calibri"/>
          <w:color w:val="000000"/>
          <w:sz w:val="24"/>
        </w:rPr>
        <w:t>本细则中</w:t>
      </w:r>
      <w:r w:rsidRPr="00D03705">
        <w:rPr>
          <w:rFonts w:ascii="宋体" w:hAnsi="宋体" w:cs="Calibri" w:hint="eastAsia"/>
          <w:color w:val="000000"/>
          <w:sz w:val="24"/>
        </w:rPr>
        <w:t>检验</w:t>
      </w:r>
      <w:r w:rsidRPr="00D03705">
        <w:rPr>
          <w:rFonts w:ascii="宋体" w:hAnsi="宋体" w:cs="Calibri"/>
          <w:color w:val="000000"/>
          <w:sz w:val="24"/>
        </w:rPr>
        <w:t>项目</w:t>
      </w:r>
      <w:r w:rsidRPr="00D03705">
        <w:rPr>
          <w:rFonts w:ascii="宋体" w:hAnsi="宋体" w:cs="Calibri" w:hint="eastAsia"/>
          <w:color w:val="000000"/>
          <w:sz w:val="24"/>
        </w:rPr>
        <w:t>对应</w:t>
      </w:r>
      <w:r w:rsidRPr="00D03705">
        <w:rPr>
          <w:rFonts w:ascii="宋体" w:hAnsi="宋体" w:cs="Calibri"/>
          <w:color w:val="000000"/>
          <w:sz w:val="24"/>
        </w:rPr>
        <w:t>的</w:t>
      </w:r>
      <w:r w:rsidRPr="00D03705">
        <w:rPr>
          <w:rFonts w:ascii="宋体" w:hAnsi="宋体" w:cs="Calibri" w:hint="eastAsia"/>
          <w:color w:val="000000"/>
          <w:sz w:val="24"/>
        </w:rPr>
        <w:t>推荐性质量</w:t>
      </w:r>
      <w:r w:rsidRPr="00D03705">
        <w:rPr>
          <w:rFonts w:ascii="宋体" w:hAnsi="宋体" w:cs="Calibri"/>
          <w:color w:val="000000"/>
          <w:sz w:val="24"/>
        </w:rPr>
        <w:t>要求时</w:t>
      </w:r>
      <w:r w:rsidRPr="00D03705">
        <w:rPr>
          <w:rFonts w:ascii="宋体" w:hAnsi="宋体" w:cs="Calibri" w:hint="eastAsia"/>
          <w:color w:val="000000"/>
          <w:sz w:val="24"/>
        </w:rPr>
        <w:t>，</w:t>
      </w:r>
      <w:r w:rsidRPr="00D03705">
        <w:rPr>
          <w:rFonts w:ascii="宋体" w:hAnsi="宋体" w:cs="Calibri"/>
          <w:color w:val="000000"/>
          <w:sz w:val="24"/>
        </w:rPr>
        <w:t>按照</w:t>
      </w:r>
      <w:r w:rsidRPr="00D03705">
        <w:rPr>
          <w:rFonts w:ascii="宋体" w:hAnsi="宋体" w:cs="Calibri" w:hint="eastAsia"/>
          <w:color w:val="000000"/>
          <w:sz w:val="24"/>
        </w:rPr>
        <w:t>被抽查产品明示的质量</w:t>
      </w:r>
      <w:r w:rsidRPr="00D03705">
        <w:rPr>
          <w:rFonts w:ascii="宋体" w:hAnsi="宋体" w:cs="Calibri"/>
          <w:color w:val="000000"/>
          <w:sz w:val="24"/>
        </w:rPr>
        <w:t>要求判定。</w:t>
      </w:r>
    </w:p>
    <w:p w14:paraId="0726AB79"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.1.</w:t>
      </w:r>
      <w:r w:rsidRPr="00D03705">
        <w:rPr>
          <w:rFonts w:ascii="宋体" w:hAnsi="宋体" w:cs="Calibri" w:hint="eastAsia"/>
          <w:color w:val="000000"/>
          <w:sz w:val="24"/>
        </w:rPr>
        <w:t>4</w:t>
      </w:r>
      <w:r w:rsidR="001F7DF8">
        <w:rPr>
          <w:rFonts w:ascii="宋体" w:hAnsi="宋体" w:cs="Calibri"/>
          <w:color w:val="000000"/>
          <w:sz w:val="24"/>
        </w:rPr>
        <w:t xml:space="preserve"> </w:t>
      </w:r>
      <w:r w:rsidRPr="00D03705">
        <w:rPr>
          <w:rFonts w:ascii="宋体" w:hAnsi="宋体" w:cs="Calibri" w:hint="eastAsia"/>
          <w:color w:val="000000"/>
          <w:sz w:val="24"/>
        </w:rPr>
        <w:t>若被抽查产品明示质量状况缺少本细则中检验项目对应的推荐性标准要求时，该项目不参与判定。</w:t>
      </w:r>
    </w:p>
    <w:p w14:paraId="718CFEC5"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w:t>
      </w:r>
      <w:r w:rsidRPr="00D03705">
        <w:rPr>
          <w:rFonts w:ascii="宋体" w:hAnsi="宋体" w:cs="Calibri" w:hint="eastAsia"/>
          <w:color w:val="000000"/>
          <w:sz w:val="24"/>
        </w:rPr>
        <w:t>2</w:t>
      </w:r>
      <w:r w:rsidR="001F7DF8">
        <w:rPr>
          <w:rFonts w:ascii="宋体" w:hAnsi="宋体" w:cs="Calibri"/>
          <w:color w:val="000000"/>
          <w:sz w:val="24"/>
        </w:rPr>
        <w:t xml:space="preserve"> </w:t>
      </w:r>
      <w:r w:rsidRPr="00D03705">
        <w:rPr>
          <w:rFonts w:ascii="宋体" w:hAnsi="宋体" w:cs="Calibri" w:hint="eastAsia"/>
          <w:color w:val="000000"/>
          <w:sz w:val="24"/>
        </w:rPr>
        <w:t>结果判定</w:t>
      </w:r>
    </w:p>
    <w:p w14:paraId="4916C626" w14:textId="77777777" w:rsidR="00E44672" w:rsidRPr="00D03705" w:rsidRDefault="000758DF">
      <w:pPr>
        <w:snapToGrid w:val="0"/>
        <w:spacing w:line="460" w:lineRule="exact"/>
        <w:rPr>
          <w:rFonts w:ascii="宋体" w:hAnsi="宋体" w:cs="Calibri"/>
          <w:color w:val="000000"/>
          <w:sz w:val="24"/>
        </w:rPr>
      </w:pPr>
      <w:r w:rsidRPr="00D03705">
        <w:rPr>
          <w:rFonts w:ascii="宋体" w:hAnsi="宋体" w:cs="Calibri" w:hint="eastAsia"/>
          <w:color w:val="000000"/>
          <w:sz w:val="24"/>
        </w:rPr>
        <w:t>3</w:t>
      </w:r>
      <w:r w:rsidRPr="00D03705">
        <w:rPr>
          <w:rFonts w:ascii="宋体" w:hAnsi="宋体" w:cs="Calibri"/>
          <w:color w:val="000000"/>
          <w:sz w:val="24"/>
        </w:rPr>
        <w:t>.2.1</w:t>
      </w:r>
      <w:r w:rsidR="001F7DF8">
        <w:rPr>
          <w:rFonts w:ascii="宋体" w:hAnsi="宋体" w:cs="Calibri"/>
          <w:color w:val="000000"/>
          <w:sz w:val="24"/>
        </w:rPr>
        <w:t xml:space="preserve"> </w:t>
      </w:r>
      <w:r w:rsidRPr="00D03705">
        <w:rPr>
          <w:rFonts w:ascii="宋体" w:hAnsi="宋体" w:cs="Calibri" w:hint="eastAsia"/>
          <w:color w:val="000000"/>
          <w:sz w:val="24"/>
        </w:rPr>
        <w:t>参与判定的</w:t>
      </w:r>
      <w:r w:rsidRPr="00D03705">
        <w:rPr>
          <w:rFonts w:ascii="宋体" w:hAnsi="宋体" w:cs="Calibri"/>
          <w:color w:val="000000"/>
          <w:sz w:val="24"/>
        </w:rPr>
        <w:t>检</w:t>
      </w:r>
      <w:r w:rsidRPr="00D03705">
        <w:rPr>
          <w:rFonts w:ascii="宋体" w:hAnsi="宋体" w:cs="Calibri" w:hint="eastAsia"/>
          <w:color w:val="000000"/>
          <w:sz w:val="24"/>
        </w:rPr>
        <w:t>验</w:t>
      </w:r>
      <w:r w:rsidRPr="00D03705">
        <w:rPr>
          <w:rFonts w:ascii="宋体" w:hAnsi="宋体" w:cs="Calibri"/>
          <w:color w:val="000000"/>
          <w:sz w:val="24"/>
        </w:rPr>
        <w:t>项目中任一项或一项以上不</w:t>
      </w:r>
      <w:r w:rsidRPr="00D03705">
        <w:rPr>
          <w:rFonts w:ascii="宋体" w:hAnsi="宋体" w:cs="Calibri" w:hint="eastAsia"/>
          <w:color w:val="000000"/>
          <w:sz w:val="24"/>
        </w:rPr>
        <w:t>符合对应的质量要求</w:t>
      </w:r>
      <w:r w:rsidRPr="00D03705">
        <w:rPr>
          <w:rFonts w:ascii="宋体" w:hAnsi="宋体" w:cs="Calibri"/>
          <w:color w:val="000000"/>
          <w:sz w:val="24"/>
        </w:rPr>
        <w:t>，判定为被抽查产品不合格。</w:t>
      </w:r>
    </w:p>
    <w:p w14:paraId="09BC7FF1" w14:textId="77777777" w:rsidR="00E44672" w:rsidRDefault="000758DF">
      <w:pPr>
        <w:snapToGrid w:val="0"/>
        <w:spacing w:line="440" w:lineRule="exact"/>
        <w:rPr>
          <w:rFonts w:ascii="宋体" w:hAnsi="宋体"/>
          <w:color w:val="FF0000"/>
          <w:sz w:val="24"/>
        </w:rPr>
      </w:pPr>
      <w:r w:rsidRPr="00D03705">
        <w:rPr>
          <w:rFonts w:ascii="宋体" w:hAnsi="宋体" w:cs="Calibri" w:hint="eastAsia"/>
          <w:color w:val="000000"/>
          <w:sz w:val="24"/>
        </w:rPr>
        <w:t>3</w:t>
      </w:r>
      <w:r w:rsidRPr="00D03705">
        <w:rPr>
          <w:rFonts w:ascii="宋体" w:hAnsi="宋体" w:cs="Calibri"/>
          <w:color w:val="000000"/>
          <w:sz w:val="24"/>
        </w:rPr>
        <w:t>.2.2</w:t>
      </w:r>
      <w:r w:rsidR="001F7DF8">
        <w:rPr>
          <w:rFonts w:ascii="宋体" w:hAnsi="宋体" w:cs="Calibri"/>
          <w:color w:val="000000"/>
          <w:sz w:val="24"/>
        </w:rPr>
        <w:t xml:space="preserve"> </w:t>
      </w:r>
      <w:r w:rsidRPr="00D03705">
        <w:rPr>
          <w:rFonts w:ascii="宋体" w:hAnsi="宋体" w:cs="Calibri" w:hint="eastAsia"/>
          <w:color w:val="000000"/>
          <w:sz w:val="24"/>
        </w:rPr>
        <w:t>若检验项目全部符合质量要求，表明未发现被抽查产品不合格，不判定被抽查产品合格。</w:t>
      </w:r>
    </w:p>
    <w:sectPr w:rsidR="00E44672" w:rsidSect="00E44672">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A089" w14:textId="77777777" w:rsidR="00DE2C30" w:rsidRDefault="00DE2C30" w:rsidP="00E44672">
      <w:r>
        <w:separator/>
      </w:r>
    </w:p>
  </w:endnote>
  <w:endnote w:type="continuationSeparator" w:id="0">
    <w:p w14:paraId="20616563" w14:textId="77777777" w:rsidR="00DE2C30" w:rsidRDefault="00DE2C30" w:rsidP="00E4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43BA8" w14:textId="77777777" w:rsidR="00976BB4" w:rsidRDefault="00AA3586">
    <w:pPr>
      <w:pStyle w:val="a5"/>
      <w:framePr w:wrap="around" w:vAnchor="text" w:hAnchor="margin" w:xAlign="center" w:y="1"/>
      <w:rPr>
        <w:rStyle w:val="a9"/>
      </w:rPr>
    </w:pPr>
    <w:r>
      <w:fldChar w:fldCharType="begin"/>
    </w:r>
    <w:r w:rsidR="00976BB4">
      <w:rPr>
        <w:rStyle w:val="a9"/>
      </w:rPr>
      <w:instrText xml:space="preserve">PAGE  </w:instrText>
    </w:r>
    <w:r>
      <w:fldChar w:fldCharType="separate"/>
    </w:r>
    <w:r w:rsidR="00976BB4">
      <w:rPr>
        <w:rStyle w:val="a9"/>
      </w:rPr>
      <w:t>2</w:t>
    </w:r>
    <w:r>
      <w:fldChar w:fldCharType="end"/>
    </w:r>
  </w:p>
  <w:p w14:paraId="19819677" w14:textId="77777777" w:rsidR="00976BB4" w:rsidRDefault="00976BB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C6A25" w14:textId="77777777" w:rsidR="00976BB4" w:rsidRDefault="00AA3586">
    <w:pPr>
      <w:pStyle w:val="a5"/>
      <w:jc w:val="center"/>
    </w:pPr>
    <w:r>
      <w:rPr>
        <w:lang w:val="zh-CN"/>
      </w:rPr>
      <w:fldChar w:fldCharType="begin"/>
    </w:r>
    <w:r w:rsidR="00976BB4">
      <w:rPr>
        <w:lang w:val="zh-CN"/>
      </w:rPr>
      <w:instrText xml:space="preserve"> PAGE   \* MERGEFORMAT </w:instrText>
    </w:r>
    <w:r>
      <w:rPr>
        <w:lang w:val="zh-CN"/>
      </w:rPr>
      <w:fldChar w:fldCharType="separate"/>
    </w:r>
    <w:r w:rsidR="006F24F1" w:rsidRPr="006F24F1">
      <w:rPr>
        <w:noProof/>
      </w:rPr>
      <w:t>3</w:t>
    </w:r>
    <w:r>
      <w:rPr>
        <w:lang w:val="zh-CN"/>
      </w:rPr>
      <w:fldChar w:fldCharType="end"/>
    </w:r>
  </w:p>
  <w:p w14:paraId="0BD0DCF2" w14:textId="77777777" w:rsidR="00976BB4" w:rsidRDefault="00976BB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92192" w14:textId="77777777" w:rsidR="00DE2C30" w:rsidRDefault="00DE2C30" w:rsidP="00E44672">
      <w:r>
        <w:separator/>
      </w:r>
    </w:p>
  </w:footnote>
  <w:footnote w:type="continuationSeparator" w:id="0">
    <w:p w14:paraId="0ED34A08" w14:textId="77777777" w:rsidR="00DE2C30" w:rsidRDefault="00DE2C30" w:rsidP="00E44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A0307" w14:textId="77777777" w:rsidR="00976BB4" w:rsidRDefault="00976BB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5EF"/>
    <w:rsid w:val="00015E29"/>
    <w:rsid w:val="00052216"/>
    <w:rsid w:val="00074373"/>
    <w:rsid w:val="000758DF"/>
    <w:rsid w:val="000827A6"/>
    <w:rsid w:val="000B2D0E"/>
    <w:rsid w:val="000C5FB2"/>
    <w:rsid w:val="000E0488"/>
    <w:rsid w:val="000E4AD9"/>
    <w:rsid w:val="00100AE3"/>
    <w:rsid w:val="001070DE"/>
    <w:rsid w:val="00117E60"/>
    <w:rsid w:val="00122D78"/>
    <w:rsid w:val="00161701"/>
    <w:rsid w:val="001A1209"/>
    <w:rsid w:val="001C3A33"/>
    <w:rsid w:val="001C6CCA"/>
    <w:rsid w:val="001F51E7"/>
    <w:rsid w:val="001F7DF8"/>
    <w:rsid w:val="00274CA9"/>
    <w:rsid w:val="00287C7A"/>
    <w:rsid w:val="002B5BAA"/>
    <w:rsid w:val="003036B9"/>
    <w:rsid w:val="003A15EA"/>
    <w:rsid w:val="004203F4"/>
    <w:rsid w:val="00430A77"/>
    <w:rsid w:val="004754B8"/>
    <w:rsid w:val="004B2A61"/>
    <w:rsid w:val="004C6D93"/>
    <w:rsid w:val="00522A8A"/>
    <w:rsid w:val="00532B56"/>
    <w:rsid w:val="00545330"/>
    <w:rsid w:val="0059785F"/>
    <w:rsid w:val="005B42FE"/>
    <w:rsid w:val="00600794"/>
    <w:rsid w:val="00634372"/>
    <w:rsid w:val="00640C75"/>
    <w:rsid w:val="00661AC6"/>
    <w:rsid w:val="0067018C"/>
    <w:rsid w:val="006F24F1"/>
    <w:rsid w:val="00730C62"/>
    <w:rsid w:val="00741CDA"/>
    <w:rsid w:val="00767487"/>
    <w:rsid w:val="007869C0"/>
    <w:rsid w:val="007A0AC3"/>
    <w:rsid w:val="007B2AF8"/>
    <w:rsid w:val="007E68E7"/>
    <w:rsid w:val="00804B08"/>
    <w:rsid w:val="008215F5"/>
    <w:rsid w:val="00822BCE"/>
    <w:rsid w:val="008914CE"/>
    <w:rsid w:val="00912469"/>
    <w:rsid w:val="00926812"/>
    <w:rsid w:val="0093348D"/>
    <w:rsid w:val="00972678"/>
    <w:rsid w:val="00976BB4"/>
    <w:rsid w:val="009956C2"/>
    <w:rsid w:val="009C4223"/>
    <w:rsid w:val="00A04EB7"/>
    <w:rsid w:val="00A070C5"/>
    <w:rsid w:val="00A12EA0"/>
    <w:rsid w:val="00A656CB"/>
    <w:rsid w:val="00AA1B2C"/>
    <w:rsid w:val="00AA3586"/>
    <w:rsid w:val="00AB0483"/>
    <w:rsid w:val="00AC0340"/>
    <w:rsid w:val="00AC0658"/>
    <w:rsid w:val="00AD7FCD"/>
    <w:rsid w:val="00AF107E"/>
    <w:rsid w:val="00AF2DE5"/>
    <w:rsid w:val="00B04FC5"/>
    <w:rsid w:val="00B116FA"/>
    <w:rsid w:val="00B11D17"/>
    <w:rsid w:val="00B163C2"/>
    <w:rsid w:val="00B22DF8"/>
    <w:rsid w:val="00B476B5"/>
    <w:rsid w:val="00B51C41"/>
    <w:rsid w:val="00B525EF"/>
    <w:rsid w:val="00B716B0"/>
    <w:rsid w:val="00B71D10"/>
    <w:rsid w:val="00B8105E"/>
    <w:rsid w:val="00B94A74"/>
    <w:rsid w:val="00B979EC"/>
    <w:rsid w:val="00C53409"/>
    <w:rsid w:val="00C63E7F"/>
    <w:rsid w:val="00C937D8"/>
    <w:rsid w:val="00CC2F91"/>
    <w:rsid w:val="00CC59BC"/>
    <w:rsid w:val="00CE4C85"/>
    <w:rsid w:val="00CF096B"/>
    <w:rsid w:val="00D02FD2"/>
    <w:rsid w:val="00D03705"/>
    <w:rsid w:val="00D36172"/>
    <w:rsid w:val="00D913BE"/>
    <w:rsid w:val="00DC35A3"/>
    <w:rsid w:val="00DD1DF6"/>
    <w:rsid w:val="00DE2355"/>
    <w:rsid w:val="00DE2C30"/>
    <w:rsid w:val="00E44672"/>
    <w:rsid w:val="00E90C7B"/>
    <w:rsid w:val="00EE2A06"/>
    <w:rsid w:val="00F1679A"/>
    <w:rsid w:val="00F332CA"/>
    <w:rsid w:val="00F57ACD"/>
    <w:rsid w:val="00F7004A"/>
    <w:rsid w:val="00FE1210"/>
    <w:rsid w:val="07274BC0"/>
    <w:rsid w:val="072C5A1D"/>
    <w:rsid w:val="087C18A6"/>
    <w:rsid w:val="0E597D98"/>
    <w:rsid w:val="14011B1A"/>
    <w:rsid w:val="18FD76E2"/>
    <w:rsid w:val="1AA85ED1"/>
    <w:rsid w:val="1EFB3DF8"/>
    <w:rsid w:val="1F1C4A5D"/>
    <w:rsid w:val="221813E4"/>
    <w:rsid w:val="276A5624"/>
    <w:rsid w:val="28A843B1"/>
    <w:rsid w:val="2DFF32A4"/>
    <w:rsid w:val="36CE779D"/>
    <w:rsid w:val="3AAA4EC3"/>
    <w:rsid w:val="3C056EC2"/>
    <w:rsid w:val="43E46827"/>
    <w:rsid w:val="447A2F23"/>
    <w:rsid w:val="451731DD"/>
    <w:rsid w:val="4BFD0E58"/>
    <w:rsid w:val="60633ABB"/>
    <w:rsid w:val="661631F1"/>
    <w:rsid w:val="6B4D06D6"/>
    <w:rsid w:val="6C1E05E1"/>
    <w:rsid w:val="706D215C"/>
    <w:rsid w:val="761647F0"/>
    <w:rsid w:val="76F07015"/>
    <w:rsid w:val="770106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3AFF90"/>
  <w15:docId w15:val="{0E7CBDAC-B1AA-4C2F-9F83-2EDE607B0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6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E44672"/>
    <w:rPr>
      <w:sz w:val="18"/>
      <w:szCs w:val="18"/>
    </w:rPr>
  </w:style>
  <w:style w:type="paragraph" w:styleId="a5">
    <w:name w:val="footer"/>
    <w:basedOn w:val="a"/>
    <w:link w:val="a6"/>
    <w:uiPriority w:val="99"/>
    <w:unhideWhenUsed/>
    <w:qFormat/>
    <w:rsid w:val="00E44672"/>
    <w:pPr>
      <w:tabs>
        <w:tab w:val="center" w:pos="4153"/>
        <w:tab w:val="right" w:pos="8306"/>
      </w:tabs>
      <w:snapToGrid w:val="0"/>
      <w:jc w:val="left"/>
    </w:pPr>
    <w:rPr>
      <w:sz w:val="18"/>
      <w:szCs w:val="18"/>
    </w:rPr>
  </w:style>
  <w:style w:type="paragraph" w:styleId="a7">
    <w:name w:val="header"/>
    <w:basedOn w:val="a"/>
    <w:link w:val="a8"/>
    <w:unhideWhenUsed/>
    <w:qFormat/>
    <w:rsid w:val="00E44672"/>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E44672"/>
  </w:style>
  <w:style w:type="paragraph" w:customStyle="1" w:styleId="1">
    <w:name w:val="列出段落1"/>
    <w:basedOn w:val="a"/>
    <w:uiPriority w:val="34"/>
    <w:qFormat/>
    <w:rsid w:val="00E44672"/>
    <w:pPr>
      <w:ind w:firstLineChars="200" w:firstLine="420"/>
    </w:pPr>
    <w:rPr>
      <w:rFonts w:ascii="Calibri" w:hAnsi="Calibri"/>
      <w:szCs w:val="22"/>
    </w:rPr>
  </w:style>
  <w:style w:type="character" w:customStyle="1" w:styleId="a6">
    <w:name w:val="页脚 字符"/>
    <w:basedOn w:val="a0"/>
    <w:link w:val="a5"/>
    <w:uiPriority w:val="99"/>
    <w:qFormat/>
    <w:rsid w:val="00E44672"/>
    <w:rPr>
      <w:kern w:val="2"/>
      <w:sz w:val="18"/>
      <w:szCs w:val="18"/>
    </w:rPr>
  </w:style>
  <w:style w:type="character" w:customStyle="1" w:styleId="a8">
    <w:name w:val="页眉 字符"/>
    <w:basedOn w:val="a0"/>
    <w:link w:val="a7"/>
    <w:uiPriority w:val="99"/>
    <w:semiHidden/>
    <w:qFormat/>
    <w:rsid w:val="00E44672"/>
    <w:rPr>
      <w:kern w:val="2"/>
      <w:sz w:val="18"/>
      <w:szCs w:val="18"/>
    </w:rPr>
  </w:style>
  <w:style w:type="character" w:customStyle="1" w:styleId="a4">
    <w:name w:val="批注框文本 字符"/>
    <w:basedOn w:val="a0"/>
    <w:link w:val="a3"/>
    <w:uiPriority w:val="99"/>
    <w:semiHidden/>
    <w:qFormat/>
    <w:rsid w:val="00E44672"/>
    <w:rPr>
      <w:kern w:val="2"/>
      <w:sz w:val="18"/>
      <w:szCs w:val="18"/>
    </w:rPr>
  </w:style>
  <w:style w:type="paragraph" w:styleId="aa">
    <w:name w:val="List Paragraph"/>
    <w:basedOn w:val="a"/>
    <w:uiPriority w:val="99"/>
    <w:qFormat/>
    <w:rsid w:val="00E44672"/>
    <w:pPr>
      <w:ind w:firstLineChars="200" w:firstLine="420"/>
    </w:pPr>
  </w:style>
  <w:style w:type="paragraph" w:styleId="ab">
    <w:name w:val="Revision"/>
    <w:hidden/>
    <w:uiPriority w:val="99"/>
    <w:semiHidden/>
    <w:rsid w:val="00661AC6"/>
    <w:rPr>
      <w:kern w:val="2"/>
      <w:sz w:val="21"/>
      <w:szCs w:val="24"/>
    </w:rPr>
  </w:style>
  <w:style w:type="character" w:styleId="ac">
    <w:name w:val="annotation reference"/>
    <w:basedOn w:val="a0"/>
    <w:uiPriority w:val="99"/>
    <w:semiHidden/>
    <w:unhideWhenUsed/>
    <w:rsid w:val="005B42FE"/>
    <w:rPr>
      <w:sz w:val="21"/>
      <w:szCs w:val="21"/>
    </w:rPr>
  </w:style>
  <w:style w:type="paragraph" w:styleId="ad">
    <w:name w:val="annotation text"/>
    <w:basedOn w:val="a"/>
    <w:link w:val="ae"/>
    <w:uiPriority w:val="99"/>
    <w:unhideWhenUsed/>
    <w:rsid w:val="005B42FE"/>
    <w:pPr>
      <w:jc w:val="left"/>
    </w:pPr>
  </w:style>
  <w:style w:type="character" w:customStyle="1" w:styleId="ae">
    <w:name w:val="批注文字 字符"/>
    <w:basedOn w:val="a0"/>
    <w:link w:val="ad"/>
    <w:uiPriority w:val="99"/>
    <w:rsid w:val="005B42FE"/>
    <w:rPr>
      <w:kern w:val="2"/>
      <w:sz w:val="21"/>
      <w:szCs w:val="24"/>
    </w:rPr>
  </w:style>
  <w:style w:type="paragraph" w:styleId="af">
    <w:name w:val="annotation subject"/>
    <w:basedOn w:val="ad"/>
    <w:next w:val="ad"/>
    <w:link w:val="af0"/>
    <w:uiPriority w:val="99"/>
    <w:semiHidden/>
    <w:unhideWhenUsed/>
    <w:rsid w:val="005B42FE"/>
    <w:rPr>
      <w:b/>
      <w:bCs/>
    </w:rPr>
  </w:style>
  <w:style w:type="character" w:customStyle="1" w:styleId="af0">
    <w:name w:val="批注主题 字符"/>
    <w:basedOn w:val="ae"/>
    <w:link w:val="af"/>
    <w:uiPriority w:val="99"/>
    <w:semiHidden/>
    <w:rsid w:val="005B42F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2D9FDA-3CD6-43BA-9190-73C03CFEB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270</Words>
  <Characters>1544</Characters>
  <Application>Microsoft Office Word</Application>
  <DocSecurity>0</DocSecurity>
  <Lines>12</Lines>
  <Paragraphs>3</Paragraphs>
  <ScaleCrop>false</ScaleCrop>
  <Company>Legend (Beijing) Limited</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13</cp:revision>
  <cp:lastPrinted>2019-12-05T15:53:00Z</cp:lastPrinted>
  <dcterms:created xsi:type="dcterms:W3CDTF">2024-12-26T13:45:00Z</dcterms:created>
  <dcterms:modified xsi:type="dcterms:W3CDTF">2025-01-09T06:46:00Z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