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8BDE24" w14:textId="77777777" w:rsidR="00A04D3A" w:rsidRDefault="00A04D3A" w:rsidP="00A04D3A">
      <w:pPr>
        <w:snapToGrid w:val="0"/>
        <w:spacing w:line="360" w:lineRule="auto"/>
        <w:jc w:val="right"/>
        <w:rPr>
          <w:rFonts w:ascii="黑体" w:eastAsia="黑体" w:hAnsi="黑体" w:cs="Calibri"/>
          <w:color w:val="000000"/>
          <w:sz w:val="32"/>
          <w:szCs w:val="32"/>
        </w:rPr>
      </w:pPr>
      <w:r>
        <w:rPr>
          <w:rFonts w:ascii="仿宋_GB2312" w:eastAsia="仿宋_GB2312" w:hAnsi="Calibri" w:cs="Calibri" w:hint="eastAsia"/>
          <w:color w:val="000000"/>
          <w:sz w:val="28"/>
          <w:szCs w:val="28"/>
        </w:rPr>
        <w:t>编号：SHSSXZ019</w:t>
      </w:r>
      <w:r>
        <w:rPr>
          <w:rFonts w:ascii="仿宋_GB2312" w:eastAsia="仿宋_GB2312" w:hAnsi="Calibri" w:cs="Calibri"/>
          <w:color w:val="000000"/>
          <w:sz w:val="28"/>
          <w:szCs w:val="28"/>
        </w:rPr>
        <w:t>5</w:t>
      </w:r>
      <w:r>
        <w:rPr>
          <w:rFonts w:ascii="仿宋_GB2312" w:eastAsia="仿宋_GB2312" w:hAnsi="Calibri" w:cs="Calibri" w:hint="eastAsia"/>
          <w:color w:val="000000"/>
          <w:sz w:val="28"/>
          <w:szCs w:val="28"/>
        </w:rPr>
        <w:t>-202</w:t>
      </w:r>
      <w:r w:rsidR="006536C7">
        <w:rPr>
          <w:rFonts w:ascii="仿宋_GB2312" w:eastAsia="仿宋_GB2312" w:hAnsi="Calibri" w:cs="Calibri"/>
          <w:color w:val="000000"/>
          <w:sz w:val="28"/>
          <w:szCs w:val="28"/>
        </w:rPr>
        <w:t>5</w:t>
      </w:r>
    </w:p>
    <w:p w14:paraId="44D5EF42" w14:textId="77777777" w:rsidR="004F468D" w:rsidRDefault="008509F7">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5E488B32" w14:textId="77777777" w:rsidR="004F468D" w:rsidRDefault="008509F7">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石脑油产品</w:t>
      </w:r>
    </w:p>
    <w:p w14:paraId="2010DD4D" w14:textId="77777777" w:rsidR="004F468D" w:rsidRDefault="008509F7">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4206882C" w14:textId="77777777" w:rsidR="004F468D" w:rsidRDefault="008509F7">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0FA2D87A" w14:textId="77777777" w:rsidR="004F468D" w:rsidRDefault="008509F7">
      <w:pPr>
        <w:snapToGrid w:val="0"/>
        <w:spacing w:line="440" w:lineRule="exact"/>
        <w:ind w:firstLineChars="200" w:firstLine="480"/>
        <w:rPr>
          <w:rFonts w:ascii="宋体" w:hAnsi="宋体"/>
          <w:color w:val="000000"/>
          <w:sz w:val="24"/>
          <w:szCs w:val="21"/>
        </w:rPr>
      </w:pPr>
      <w:r>
        <w:rPr>
          <w:rFonts w:ascii="宋体" w:hAnsi="宋体" w:cs="Calibri" w:hint="eastAsia"/>
          <w:color w:val="000000"/>
          <w:sz w:val="24"/>
          <w:szCs w:val="21"/>
        </w:rPr>
        <w:t>每批次样品抽取4L，其中2L作为检验样品，2L作为备用</w:t>
      </w:r>
      <w:r>
        <w:rPr>
          <w:rFonts w:ascii="宋体" w:hAnsi="宋体" w:hint="eastAsia"/>
          <w:color w:val="000000"/>
          <w:sz w:val="24"/>
          <w:szCs w:val="21"/>
        </w:rPr>
        <w:t>样品。</w:t>
      </w:r>
    </w:p>
    <w:p w14:paraId="39FBE883" w14:textId="77777777" w:rsidR="004F468D" w:rsidRDefault="008509F7">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1013B126" w14:textId="77777777" w:rsidR="004F468D" w:rsidRDefault="008509F7">
      <w:pPr>
        <w:snapToGrid w:val="0"/>
        <w:spacing w:line="440" w:lineRule="exact"/>
        <w:jc w:val="center"/>
        <w:rPr>
          <w:rFonts w:ascii="宋体" w:hAnsi="宋体"/>
          <w:color w:val="000000"/>
          <w:sz w:val="24"/>
          <w:szCs w:val="21"/>
        </w:rPr>
      </w:pPr>
      <w:r>
        <w:rPr>
          <w:rFonts w:ascii="宋体" w:hAnsi="宋体" w:cs="Calibri" w:hint="eastAsia"/>
          <w:color w:val="000000"/>
          <w:sz w:val="24"/>
          <w:szCs w:val="21"/>
        </w:rPr>
        <w:t>表1 石脑油产品检</w:t>
      </w:r>
      <w:r>
        <w:rPr>
          <w:rFonts w:ascii="宋体" w:hAnsi="宋体" w:hint="eastAsia"/>
          <w:color w:val="000000"/>
          <w:sz w:val="24"/>
          <w:szCs w:val="21"/>
        </w:rPr>
        <w:t>验项目</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558"/>
        <w:gridCol w:w="2382"/>
        <w:gridCol w:w="1725"/>
        <w:gridCol w:w="1725"/>
      </w:tblGrid>
      <w:tr w:rsidR="004F468D" w14:paraId="2CE9584D" w14:textId="77777777">
        <w:trPr>
          <w:trHeight w:val="397"/>
          <w:jc w:val="center"/>
        </w:trPr>
        <w:tc>
          <w:tcPr>
            <w:tcW w:w="424" w:type="pct"/>
            <w:vAlign w:val="center"/>
          </w:tcPr>
          <w:p w14:paraId="5E7FC430" w14:textId="77777777" w:rsidR="004F468D" w:rsidRDefault="008509F7">
            <w:pPr>
              <w:jc w:val="center"/>
              <w:rPr>
                <w:rFonts w:ascii="宋体" w:hAnsi="宋体" w:cs="Calibri"/>
                <w:color w:val="000000"/>
                <w:szCs w:val="21"/>
              </w:rPr>
            </w:pPr>
            <w:r>
              <w:rPr>
                <w:rFonts w:ascii="宋体" w:hAnsi="宋体" w:cs="Calibri"/>
                <w:color w:val="000000"/>
                <w:szCs w:val="21"/>
              </w:rPr>
              <w:t>序号</w:t>
            </w:r>
          </w:p>
        </w:tc>
        <w:tc>
          <w:tcPr>
            <w:tcW w:w="1394" w:type="pct"/>
            <w:vAlign w:val="center"/>
          </w:tcPr>
          <w:p w14:paraId="669646EB" w14:textId="77777777" w:rsidR="004F468D" w:rsidRDefault="008509F7">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298" w:type="pct"/>
            <w:vAlign w:val="center"/>
          </w:tcPr>
          <w:p w14:paraId="2E2B8B46" w14:textId="77777777" w:rsidR="004F468D" w:rsidRDefault="008509F7">
            <w:pPr>
              <w:jc w:val="center"/>
              <w:rPr>
                <w:rFonts w:ascii="宋体" w:hAnsi="宋体" w:cs="Calibri"/>
                <w:color w:val="000000"/>
                <w:szCs w:val="21"/>
              </w:rPr>
            </w:pPr>
            <w:r>
              <w:rPr>
                <w:rFonts w:ascii="宋体" w:hAnsi="宋体" w:cs="Calibri" w:hint="eastAsia"/>
                <w:color w:val="000000"/>
                <w:szCs w:val="21"/>
              </w:rPr>
              <w:t>检验方法</w:t>
            </w:r>
          </w:p>
        </w:tc>
        <w:tc>
          <w:tcPr>
            <w:tcW w:w="940" w:type="pct"/>
            <w:vAlign w:val="center"/>
          </w:tcPr>
          <w:p w14:paraId="578AD777" w14:textId="77777777" w:rsidR="004F468D" w:rsidRDefault="008509F7">
            <w:pPr>
              <w:jc w:val="center"/>
              <w:rPr>
                <w:rFonts w:ascii="宋体" w:hAnsi="宋体" w:cs="Calibri"/>
                <w:color w:val="000000"/>
                <w:szCs w:val="21"/>
              </w:rPr>
            </w:pPr>
            <w:r>
              <w:rPr>
                <w:rFonts w:ascii="宋体" w:hAnsi="宋体" w:cs="Calibri" w:hint="eastAsia"/>
                <w:color w:val="000000"/>
                <w:szCs w:val="21"/>
              </w:rPr>
              <w:t>强制性质量要求</w:t>
            </w:r>
          </w:p>
        </w:tc>
        <w:tc>
          <w:tcPr>
            <w:tcW w:w="940" w:type="pct"/>
            <w:vAlign w:val="center"/>
          </w:tcPr>
          <w:p w14:paraId="0478E4AC" w14:textId="77777777" w:rsidR="004F468D" w:rsidRDefault="008509F7">
            <w:pPr>
              <w:jc w:val="center"/>
              <w:rPr>
                <w:rFonts w:ascii="宋体" w:hAnsi="宋体" w:cs="Calibri"/>
                <w:color w:val="000000"/>
                <w:szCs w:val="21"/>
              </w:rPr>
            </w:pPr>
            <w:r>
              <w:rPr>
                <w:rFonts w:ascii="宋体" w:hAnsi="宋体" w:cs="Calibri" w:hint="eastAsia"/>
                <w:color w:val="000000"/>
                <w:szCs w:val="21"/>
              </w:rPr>
              <w:t>推荐性质量要求</w:t>
            </w:r>
          </w:p>
        </w:tc>
      </w:tr>
      <w:tr w:rsidR="004F468D" w14:paraId="7FF11A95" w14:textId="77777777">
        <w:trPr>
          <w:trHeight w:val="397"/>
          <w:jc w:val="center"/>
        </w:trPr>
        <w:tc>
          <w:tcPr>
            <w:tcW w:w="424" w:type="pct"/>
            <w:vAlign w:val="center"/>
          </w:tcPr>
          <w:p w14:paraId="0EED5632" w14:textId="77777777" w:rsidR="004F468D" w:rsidRDefault="008509F7">
            <w:pPr>
              <w:jc w:val="center"/>
              <w:rPr>
                <w:rFonts w:ascii="宋体" w:hAnsi="宋体" w:cs="Calibri"/>
                <w:color w:val="000000"/>
                <w:szCs w:val="21"/>
              </w:rPr>
            </w:pPr>
            <w:r>
              <w:rPr>
                <w:rFonts w:ascii="宋体" w:hAnsi="宋体" w:cs="Calibri"/>
                <w:color w:val="000000"/>
                <w:szCs w:val="21"/>
              </w:rPr>
              <w:t>1</w:t>
            </w:r>
          </w:p>
        </w:tc>
        <w:tc>
          <w:tcPr>
            <w:tcW w:w="1394" w:type="pct"/>
            <w:vAlign w:val="center"/>
          </w:tcPr>
          <w:p w14:paraId="421075EF" w14:textId="77777777" w:rsidR="004F468D" w:rsidRDefault="008509F7">
            <w:pPr>
              <w:jc w:val="center"/>
              <w:rPr>
                <w:rFonts w:ascii="宋体" w:hAnsi="宋体" w:cs="Calibri"/>
                <w:color w:val="000000"/>
                <w:szCs w:val="21"/>
              </w:rPr>
            </w:pPr>
            <w:r>
              <w:rPr>
                <w:rFonts w:ascii="宋体" w:hAnsi="宋体" w:cs="Calibri" w:hint="eastAsia"/>
                <w:color w:val="000000"/>
                <w:szCs w:val="21"/>
              </w:rPr>
              <w:t>赛波特颜色</w:t>
            </w:r>
          </w:p>
        </w:tc>
        <w:tc>
          <w:tcPr>
            <w:tcW w:w="1298" w:type="pct"/>
            <w:vAlign w:val="center"/>
          </w:tcPr>
          <w:p w14:paraId="0C892D64" w14:textId="77777777" w:rsidR="004F468D" w:rsidRDefault="008509F7">
            <w:pPr>
              <w:jc w:val="center"/>
              <w:rPr>
                <w:rFonts w:ascii="宋体" w:hAnsi="宋体"/>
                <w:color w:val="000000"/>
                <w:szCs w:val="21"/>
              </w:rPr>
            </w:pPr>
            <w:r>
              <w:rPr>
                <w:rFonts w:ascii="宋体" w:hAnsi="宋体" w:hint="eastAsia"/>
                <w:color w:val="000000"/>
                <w:szCs w:val="21"/>
              </w:rPr>
              <w:t>GB/T 3555-2022</w:t>
            </w:r>
          </w:p>
        </w:tc>
        <w:tc>
          <w:tcPr>
            <w:tcW w:w="940" w:type="pct"/>
            <w:vAlign w:val="center"/>
          </w:tcPr>
          <w:p w14:paraId="059F0776" w14:textId="77777777"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14:paraId="40EDDAD6" w14:textId="77777777"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14:paraId="7ED4A45A" w14:textId="77777777">
        <w:trPr>
          <w:trHeight w:val="397"/>
          <w:jc w:val="center"/>
        </w:trPr>
        <w:tc>
          <w:tcPr>
            <w:tcW w:w="424" w:type="pct"/>
            <w:vAlign w:val="center"/>
          </w:tcPr>
          <w:p w14:paraId="5F95B3F9" w14:textId="77777777" w:rsidR="004F468D" w:rsidRDefault="008509F7">
            <w:pPr>
              <w:jc w:val="center"/>
              <w:rPr>
                <w:rFonts w:ascii="宋体" w:hAnsi="宋体" w:cs="Calibri"/>
                <w:color w:val="000000"/>
                <w:szCs w:val="21"/>
              </w:rPr>
            </w:pPr>
            <w:r>
              <w:rPr>
                <w:rFonts w:ascii="宋体" w:hAnsi="宋体" w:cs="Calibri"/>
                <w:color w:val="000000"/>
                <w:szCs w:val="21"/>
              </w:rPr>
              <w:t>2</w:t>
            </w:r>
          </w:p>
        </w:tc>
        <w:tc>
          <w:tcPr>
            <w:tcW w:w="1394" w:type="pct"/>
            <w:vAlign w:val="center"/>
          </w:tcPr>
          <w:p w14:paraId="0D263C64" w14:textId="77777777" w:rsidR="004F468D" w:rsidRDefault="008509F7">
            <w:pPr>
              <w:jc w:val="center"/>
              <w:rPr>
                <w:rFonts w:ascii="宋体" w:hAnsi="宋体" w:cs="Calibri"/>
                <w:color w:val="000000"/>
                <w:szCs w:val="21"/>
              </w:rPr>
            </w:pPr>
            <w:r>
              <w:rPr>
                <w:rFonts w:ascii="宋体" w:hAnsi="宋体" w:cs="Calibri" w:hint="eastAsia"/>
                <w:color w:val="000000"/>
                <w:szCs w:val="21"/>
              </w:rPr>
              <w:t>馏程</w:t>
            </w:r>
          </w:p>
        </w:tc>
        <w:tc>
          <w:tcPr>
            <w:tcW w:w="1298" w:type="pct"/>
            <w:vAlign w:val="center"/>
          </w:tcPr>
          <w:p w14:paraId="0EE76F25" w14:textId="77777777" w:rsidR="004F468D" w:rsidRDefault="008509F7">
            <w:pPr>
              <w:jc w:val="center"/>
              <w:rPr>
                <w:rFonts w:ascii="宋体" w:hAnsi="宋体"/>
                <w:color w:val="000000"/>
                <w:szCs w:val="21"/>
              </w:rPr>
            </w:pPr>
            <w:r>
              <w:rPr>
                <w:rFonts w:ascii="宋体" w:hAnsi="宋体" w:hint="eastAsia"/>
                <w:color w:val="000000"/>
                <w:szCs w:val="21"/>
              </w:rPr>
              <w:t>GB/T 6536-2010</w:t>
            </w:r>
          </w:p>
        </w:tc>
        <w:tc>
          <w:tcPr>
            <w:tcW w:w="940" w:type="pct"/>
            <w:vAlign w:val="center"/>
          </w:tcPr>
          <w:p w14:paraId="5F9F955D" w14:textId="77777777"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14:paraId="0831F019" w14:textId="77777777"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14:paraId="1696C9FF" w14:textId="77777777">
        <w:trPr>
          <w:trHeight w:val="397"/>
          <w:jc w:val="center"/>
        </w:trPr>
        <w:tc>
          <w:tcPr>
            <w:tcW w:w="424" w:type="pct"/>
            <w:vAlign w:val="center"/>
          </w:tcPr>
          <w:p w14:paraId="3EB21685" w14:textId="77777777" w:rsidR="004F468D" w:rsidRDefault="008509F7">
            <w:pPr>
              <w:jc w:val="center"/>
              <w:rPr>
                <w:rFonts w:ascii="宋体" w:hAnsi="宋体" w:cs="Calibri"/>
                <w:color w:val="000000"/>
                <w:szCs w:val="21"/>
              </w:rPr>
            </w:pPr>
            <w:r>
              <w:rPr>
                <w:rFonts w:ascii="宋体" w:hAnsi="宋体" w:cs="Calibri"/>
                <w:color w:val="000000"/>
                <w:szCs w:val="21"/>
              </w:rPr>
              <w:t>3</w:t>
            </w:r>
          </w:p>
        </w:tc>
        <w:tc>
          <w:tcPr>
            <w:tcW w:w="1394" w:type="pct"/>
            <w:vAlign w:val="center"/>
          </w:tcPr>
          <w:p w14:paraId="5116AFAD" w14:textId="77777777" w:rsidR="004F468D" w:rsidRDefault="008509F7">
            <w:pPr>
              <w:jc w:val="center"/>
              <w:rPr>
                <w:rFonts w:ascii="宋体" w:hAnsi="宋体" w:cs="Calibri"/>
                <w:color w:val="000000"/>
                <w:szCs w:val="21"/>
              </w:rPr>
            </w:pPr>
            <w:r>
              <w:rPr>
                <w:rFonts w:ascii="宋体" w:hAnsi="宋体" w:cs="Calibri" w:hint="eastAsia"/>
                <w:color w:val="000000"/>
                <w:szCs w:val="21"/>
              </w:rPr>
              <w:t>密度</w:t>
            </w:r>
          </w:p>
        </w:tc>
        <w:tc>
          <w:tcPr>
            <w:tcW w:w="1298" w:type="pct"/>
            <w:vAlign w:val="center"/>
          </w:tcPr>
          <w:p w14:paraId="6E5E6500" w14:textId="77777777" w:rsidR="004F468D" w:rsidRDefault="008509F7">
            <w:pPr>
              <w:jc w:val="center"/>
              <w:rPr>
                <w:rFonts w:ascii="宋体" w:hAnsi="宋体"/>
                <w:color w:val="000000"/>
                <w:szCs w:val="21"/>
              </w:rPr>
            </w:pPr>
            <w:r>
              <w:rPr>
                <w:rFonts w:ascii="宋体" w:hAnsi="宋体" w:hint="eastAsia"/>
                <w:color w:val="000000"/>
                <w:szCs w:val="21"/>
              </w:rPr>
              <w:t>GB/T 1884-2000</w:t>
            </w:r>
          </w:p>
          <w:p w14:paraId="36559315" w14:textId="77777777" w:rsidR="004F468D" w:rsidRDefault="008509F7">
            <w:pPr>
              <w:jc w:val="center"/>
              <w:rPr>
                <w:rFonts w:ascii="宋体" w:hAnsi="宋体"/>
                <w:color w:val="000000"/>
                <w:szCs w:val="21"/>
              </w:rPr>
            </w:pPr>
            <w:r>
              <w:rPr>
                <w:rFonts w:ascii="宋体" w:hAnsi="宋体" w:hint="eastAsia"/>
                <w:color w:val="000000"/>
                <w:szCs w:val="21"/>
              </w:rPr>
              <w:t>SH/T 0604-2000</w:t>
            </w:r>
          </w:p>
        </w:tc>
        <w:tc>
          <w:tcPr>
            <w:tcW w:w="940" w:type="pct"/>
            <w:vAlign w:val="center"/>
          </w:tcPr>
          <w:p w14:paraId="0BF85DA1" w14:textId="77777777"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14:paraId="522CAA86" w14:textId="77777777"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14:paraId="75175D2B" w14:textId="77777777">
        <w:trPr>
          <w:trHeight w:val="397"/>
          <w:jc w:val="center"/>
        </w:trPr>
        <w:tc>
          <w:tcPr>
            <w:tcW w:w="424" w:type="pct"/>
            <w:vAlign w:val="center"/>
          </w:tcPr>
          <w:p w14:paraId="31D00405" w14:textId="77777777" w:rsidR="004F468D" w:rsidRDefault="008509F7">
            <w:pPr>
              <w:jc w:val="center"/>
              <w:rPr>
                <w:rFonts w:ascii="宋体" w:hAnsi="宋体" w:cs="Calibri"/>
                <w:color w:val="000000"/>
                <w:szCs w:val="21"/>
              </w:rPr>
            </w:pPr>
            <w:r>
              <w:rPr>
                <w:rFonts w:ascii="宋体" w:hAnsi="宋体" w:cs="Calibri"/>
                <w:color w:val="000000"/>
                <w:szCs w:val="21"/>
              </w:rPr>
              <w:t>4</w:t>
            </w:r>
          </w:p>
        </w:tc>
        <w:tc>
          <w:tcPr>
            <w:tcW w:w="1394" w:type="pct"/>
            <w:vAlign w:val="center"/>
          </w:tcPr>
          <w:p w14:paraId="1436F921" w14:textId="77777777" w:rsidR="004F468D" w:rsidRDefault="008509F7">
            <w:pPr>
              <w:jc w:val="center"/>
              <w:rPr>
                <w:rFonts w:ascii="宋体" w:hAnsi="宋体" w:cs="Calibri"/>
                <w:color w:val="000000"/>
                <w:szCs w:val="21"/>
              </w:rPr>
            </w:pPr>
            <w:r>
              <w:rPr>
                <w:rFonts w:ascii="宋体" w:hAnsi="宋体" w:cs="Calibri" w:hint="eastAsia"/>
                <w:color w:val="000000"/>
                <w:szCs w:val="21"/>
              </w:rPr>
              <w:t>芳烃含量</w:t>
            </w:r>
          </w:p>
        </w:tc>
        <w:tc>
          <w:tcPr>
            <w:tcW w:w="1298" w:type="pct"/>
            <w:vAlign w:val="center"/>
          </w:tcPr>
          <w:p w14:paraId="1C001B24" w14:textId="77777777" w:rsidR="004F468D" w:rsidRDefault="008509F7">
            <w:pPr>
              <w:jc w:val="center"/>
              <w:rPr>
                <w:rFonts w:ascii="宋体" w:hAnsi="宋体"/>
                <w:color w:val="000000"/>
                <w:szCs w:val="21"/>
              </w:rPr>
            </w:pPr>
            <w:r>
              <w:rPr>
                <w:rFonts w:ascii="宋体" w:hAnsi="宋体" w:hint="eastAsia"/>
                <w:color w:val="000000"/>
                <w:szCs w:val="21"/>
              </w:rPr>
              <w:t>NB/SH/T 0741-2010</w:t>
            </w:r>
          </w:p>
          <w:p w14:paraId="4B1DF7BD" w14:textId="77777777" w:rsidR="004F468D" w:rsidRDefault="008509F7">
            <w:pPr>
              <w:jc w:val="center"/>
              <w:rPr>
                <w:rFonts w:ascii="宋体" w:hAnsi="宋体"/>
                <w:color w:val="000000"/>
                <w:szCs w:val="21"/>
              </w:rPr>
            </w:pPr>
            <w:r>
              <w:rPr>
                <w:rFonts w:ascii="宋体" w:hAnsi="宋体" w:hint="eastAsia"/>
                <w:color w:val="000000"/>
                <w:szCs w:val="21"/>
              </w:rPr>
              <w:t>SH/T 0714-2002</w:t>
            </w:r>
          </w:p>
        </w:tc>
        <w:tc>
          <w:tcPr>
            <w:tcW w:w="940" w:type="pct"/>
            <w:vAlign w:val="center"/>
          </w:tcPr>
          <w:p w14:paraId="57B5E853" w14:textId="77777777"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14:paraId="789E89BF" w14:textId="77777777"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14:paraId="68BC6A4F" w14:textId="77777777">
        <w:trPr>
          <w:trHeight w:val="397"/>
          <w:jc w:val="center"/>
        </w:trPr>
        <w:tc>
          <w:tcPr>
            <w:tcW w:w="424" w:type="pct"/>
            <w:vAlign w:val="center"/>
          </w:tcPr>
          <w:p w14:paraId="1C5E3355" w14:textId="77777777" w:rsidR="004F468D" w:rsidRDefault="008509F7">
            <w:pPr>
              <w:jc w:val="center"/>
              <w:rPr>
                <w:rFonts w:ascii="宋体" w:hAnsi="宋体" w:cs="Calibri"/>
                <w:color w:val="000000"/>
                <w:szCs w:val="21"/>
              </w:rPr>
            </w:pPr>
            <w:r>
              <w:rPr>
                <w:rFonts w:ascii="宋体" w:hAnsi="宋体" w:cs="Calibri" w:hint="eastAsia"/>
                <w:color w:val="000000"/>
                <w:szCs w:val="21"/>
              </w:rPr>
              <w:t>5</w:t>
            </w:r>
          </w:p>
        </w:tc>
        <w:tc>
          <w:tcPr>
            <w:tcW w:w="1394" w:type="pct"/>
            <w:vAlign w:val="center"/>
          </w:tcPr>
          <w:p w14:paraId="64E40F54" w14:textId="77777777" w:rsidR="004F468D" w:rsidRDefault="008509F7">
            <w:pPr>
              <w:jc w:val="center"/>
              <w:rPr>
                <w:rFonts w:ascii="宋体" w:hAnsi="宋体" w:cs="Calibri"/>
                <w:color w:val="000000"/>
                <w:szCs w:val="21"/>
              </w:rPr>
            </w:pPr>
            <w:r>
              <w:rPr>
                <w:rFonts w:ascii="宋体" w:hAnsi="宋体" w:cs="Calibri" w:hint="eastAsia"/>
                <w:color w:val="000000"/>
                <w:szCs w:val="21"/>
              </w:rPr>
              <w:t>烯烃含量</w:t>
            </w:r>
          </w:p>
        </w:tc>
        <w:tc>
          <w:tcPr>
            <w:tcW w:w="1298" w:type="pct"/>
            <w:vAlign w:val="center"/>
          </w:tcPr>
          <w:p w14:paraId="1C2D0659" w14:textId="77777777" w:rsidR="004F468D" w:rsidRDefault="008509F7">
            <w:pPr>
              <w:jc w:val="center"/>
              <w:rPr>
                <w:rFonts w:ascii="宋体" w:hAnsi="宋体"/>
                <w:color w:val="000000"/>
                <w:szCs w:val="21"/>
              </w:rPr>
            </w:pPr>
            <w:r>
              <w:rPr>
                <w:rFonts w:ascii="宋体" w:hAnsi="宋体" w:hint="eastAsia"/>
                <w:color w:val="000000"/>
                <w:szCs w:val="21"/>
              </w:rPr>
              <w:t>NB/SH/T 0741-2010</w:t>
            </w:r>
          </w:p>
          <w:p w14:paraId="06594F57" w14:textId="77777777" w:rsidR="004F468D" w:rsidRDefault="008509F7">
            <w:pPr>
              <w:jc w:val="center"/>
              <w:rPr>
                <w:rFonts w:ascii="宋体" w:hAnsi="宋体"/>
                <w:color w:val="000000"/>
                <w:szCs w:val="21"/>
              </w:rPr>
            </w:pPr>
            <w:r>
              <w:rPr>
                <w:rFonts w:ascii="宋体" w:hAnsi="宋体" w:hint="eastAsia"/>
                <w:color w:val="000000"/>
                <w:szCs w:val="21"/>
              </w:rPr>
              <w:t>SH/T 0714-2002</w:t>
            </w:r>
          </w:p>
        </w:tc>
        <w:tc>
          <w:tcPr>
            <w:tcW w:w="940" w:type="pct"/>
            <w:vAlign w:val="center"/>
          </w:tcPr>
          <w:p w14:paraId="2B456944" w14:textId="77777777"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14:paraId="20E41312" w14:textId="77777777"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14:paraId="148F4A08" w14:textId="77777777">
        <w:trPr>
          <w:trHeight w:val="397"/>
          <w:jc w:val="center"/>
        </w:trPr>
        <w:tc>
          <w:tcPr>
            <w:tcW w:w="424" w:type="pct"/>
            <w:vAlign w:val="center"/>
          </w:tcPr>
          <w:p w14:paraId="1F475190" w14:textId="77777777" w:rsidR="004F468D" w:rsidRDefault="008509F7">
            <w:pPr>
              <w:jc w:val="center"/>
              <w:rPr>
                <w:rFonts w:ascii="宋体" w:hAnsi="宋体" w:cs="Calibri"/>
                <w:color w:val="000000"/>
                <w:szCs w:val="21"/>
              </w:rPr>
            </w:pPr>
            <w:r>
              <w:rPr>
                <w:rFonts w:ascii="宋体" w:hAnsi="宋体" w:cs="Calibri" w:hint="eastAsia"/>
                <w:color w:val="000000"/>
                <w:szCs w:val="21"/>
              </w:rPr>
              <w:t>6</w:t>
            </w:r>
          </w:p>
        </w:tc>
        <w:tc>
          <w:tcPr>
            <w:tcW w:w="1394" w:type="pct"/>
            <w:vAlign w:val="center"/>
          </w:tcPr>
          <w:p w14:paraId="0E10B444" w14:textId="77777777" w:rsidR="004F468D" w:rsidRDefault="008509F7">
            <w:pPr>
              <w:jc w:val="center"/>
              <w:rPr>
                <w:rFonts w:ascii="宋体" w:hAnsi="宋体" w:cs="Calibri"/>
                <w:color w:val="000000"/>
                <w:szCs w:val="21"/>
              </w:rPr>
            </w:pPr>
            <w:r>
              <w:rPr>
                <w:rFonts w:ascii="宋体" w:hAnsi="宋体" w:cs="Calibri" w:hint="eastAsia"/>
                <w:color w:val="000000"/>
                <w:szCs w:val="21"/>
              </w:rPr>
              <w:t>环烷烃含量</w:t>
            </w:r>
          </w:p>
        </w:tc>
        <w:tc>
          <w:tcPr>
            <w:tcW w:w="1298" w:type="pct"/>
            <w:vAlign w:val="center"/>
          </w:tcPr>
          <w:p w14:paraId="31E05BF6" w14:textId="77777777" w:rsidR="004F468D" w:rsidRDefault="008509F7">
            <w:pPr>
              <w:jc w:val="center"/>
              <w:rPr>
                <w:rFonts w:ascii="宋体" w:hAnsi="宋体"/>
                <w:color w:val="000000"/>
                <w:szCs w:val="21"/>
              </w:rPr>
            </w:pPr>
            <w:r>
              <w:rPr>
                <w:rFonts w:ascii="宋体" w:hAnsi="宋体" w:hint="eastAsia"/>
                <w:color w:val="000000"/>
                <w:szCs w:val="21"/>
              </w:rPr>
              <w:t>SH/T 0714-2002</w:t>
            </w:r>
          </w:p>
        </w:tc>
        <w:tc>
          <w:tcPr>
            <w:tcW w:w="940" w:type="pct"/>
            <w:vAlign w:val="center"/>
          </w:tcPr>
          <w:p w14:paraId="0734BC3F" w14:textId="77777777"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14:paraId="0D266221" w14:textId="77777777"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14:paraId="1E37A7C3" w14:textId="77777777">
        <w:trPr>
          <w:trHeight w:val="397"/>
          <w:jc w:val="center"/>
        </w:trPr>
        <w:tc>
          <w:tcPr>
            <w:tcW w:w="424" w:type="pct"/>
            <w:vAlign w:val="center"/>
          </w:tcPr>
          <w:p w14:paraId="5817D7AB" w14:textId="77777777" w:rsidR="004F468D" w:rsidRDefault="008509F7">
            <w:pPr>
              <w:jc w:val="center"/>
              <w:rPr>
                <w:rFonts w:ascii="宋体" w:hAnsi="宋体" w:cs="Calibri"/>
                <w:color w:val="000000"/>
                <w:szCs w:val="21"/>
              </w:rPr>
            </w:pPr>
            <w:r>
              <w:rPr>
                <w:rFonts w:ascii="宋体" w:hAnsi="宋体" w:cs="Calibri" w:hint="eastAsia"/>
                <w:color w:val="000000"/>
                <w:szCs w:val="21"/>
              </w:rPr>
              <w:t>7</w:t>
            </w:r>
          </w:p>
        </w:tc>
        <w:tc>
          <w:tcPr>
            <w:tcW w:w="1394" w:type="pct"/>
            <w:vAlign w:val="center"/>
          </w:tcPr>
          <w:p w14:paraId="25B98EE5" w14:textId="77777777" w:rsidR="004F468D" w:rsidRDefault="008509F7">
            <w:pPr>
              <w:jc w:val="center"/>
              <w:rPr>
                <w:rFonts w:ascii="宋体" w:hAnsi="宋体" w:cs="Calibri"/>
                <w:color w:val="000000"/>
                <w:szCs w:val="21"/>
              </w:rPr>
            </w:pPr>
            <w:r>
              <w:rPr>
                <w:rFonts w:ascii="宋体" w:hAnsi="宋体" w:cs="Calibri" w:hint="eastAsia"/>
                <w:color w:val="000000"/>
                <w:szCs w:val="21"/>
              </w:rPr>
              <w:t>硫含量</w:t>
            </w:r>
          </w:p>
        </w:tc>
        <w:tc>
          <w:tcPr>
            <w:tcW w:w="1298" w:type="pct"/>
            <w:vAlign w:val="center"/>
          </w:tcPr>
          <w:p w14:paraId="5AAB9D83" w14:textId="77777777" w:rsidR="004F468D" w:rsidRDefault="008509F7">
            <w:pPr>
              <w:jc w:val="center"/>
              <w:rPr>
                <w:rFonts w:ascii="宋体" w:hAnsi="宋体"/>
                <w:color w:val="000000"/>
                <w:szCs w:val="21"/>
              </w:rPr>
            </w:pPr>
            <w:r>
              <w:rPr>
                <w:rFonts w:ascii="宋体" w:hAnsi="宋体" w:hint="eastAsia"/>
                <w:color w:val="000000"/>
                <w:szCs w:val="21"/>
              </w:rPr>
              <w:t>GB/T 380-1977</w:t>
            </w:r>
          </w:p>
          <w:p w14:paraId="04C69EE2" w14:textId="77777777" w:rsidR="004F468D" w:rsidRDefault="008509F7">
            <w:pPr>
              <w:jc w:val="center"/>
              <w:rPr>
                <w:rFonts w:ascii="宋体" w:hAnsi="宋体"/>
                <w:color w:val="000000"/>
                <w:szCs w:val="21"/>
              </w:rPr>
            </w:pPr>
            <w:r>
              <w:rPr>
                <w:rFonts w:ascii="宋体" w:hAnsi="宋体" w:hint="eastAsia"/>
                <w:color w:val="000000"/>
                <w:szCs w:val="21"/>
              </w:rPr>
              <w:t>GB/T 17040-2019</w:t>
            </w:r>
          </w:p>
          <w:p w14:paraId="52C9F3FB" w14:textId="77777777" w:rsidR="004F468D" w:rsidRDefault="008509F7">
            <w:pPr>
              <w:jc w:val="center"/>
              <w:rPr>
                <w:rFonts w:ascii="宋体" w:hAnsi="宋体"/>
                <w:color w:val="000000"/>
                <w:szCs w:val="21"/>
              </w:rPr>
            </w:pPr>
            <w:r>
              <w:rPr>
                <w:rFonts w:ascii="宋体" w:hAnsi="宋体" w:hint="eastAsia"/>
                <w:color w:val="000000"/>
                <w:szCs w:val="21"/>
              </w:rPr>
              <w:t>SH/T 0689-2000</w:t>
            </w:r>
          </w:p>
        </w:tc>
        <w:tc>
          <w:tcPr>
            <w:tcW w:w="940" w:type="pct"/>
            <w:vAlign w:val="center"/>
          </w:tcPr>
          <w:p w14:paraId="28A1C0A6" w14:textId="77777777"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14:paraId="60685953" w14:textId="77777777" w:rsidR="004F468D" w:rsidRDefault="008509F7">
            <w:pPr>
              <w:jc w:val="center"/>
              <w:rPr>
                <w:rFonts w:ascii="宋体" w:hAnsi="宋体"/>
                <w:color w:val="000000"/>
                <w:szCs w:val="21"/>
              </w:rPr>
            </w:pPr>
            <w:r>
              <w:rPr>
                <w:rFonts w:ascii="宋体" w:hAnsi="宋体" w:hint="eastAsia"/>
                <w:color w:val="000000"/>
                <w:szCs w:val="21"/>
              </w:rPr>
              <w:t>相应产品标准</w:t>
            </w:r>
          </w:p>
        </w:tc>
      </w:tr>
      <w:tr w:rsidR="004F468D" w14:paraId="12E1C120" w14:textId="77777777">
        <w:trPr>
          <w:trHeight w:val="397"/>
          <w:jc w:val="center"/>
        </w:trPr>
        <w:tc>
          <w:tcPr>
            <w:tcW w:w="424" w:type="pct"/>
            <w:vAlign w:val="center"/>
          </w:tcPr>
          <w:p w14:paraId="582B98D0" w14:textId="77777777" w:rsidR="004F468D" w:rsidRDefault="008509F7">
            <w:pPr>
              <w:jc w:val="center"/>
              <w:rPr>
                <w:rFonts w:ascii="宋体" w:hAnsi="宋体" w:cs="Calibri"/>
                <w:color w:val="000000"/>
                <w:szCs w:val="21"/>
              </w:rPr>
            </w:pPr>
            <w:r>
              <w:rPr>
                <w:rFonts w:ascii="宋体" w:hAnsi="宋体" w:cs="Calibri" w:hint="eastAsia"/>
                <w:color w:val="000000"/>
                <w:szCs w:val="21"/>
              </w:rPr>
              <w:t>8</w:t>
            </w:r>
          </w:p>
        </w:tc>
        <w:tc>
          <w:tcPr>
            <w:tcW w:w="1394" w:type="pct"/>
            <w:vAlign w:val="center"/>
          </w:tcPr>
          <w:p w14:paraId="1B924D83" w14:textId="77777777" w:rsidR="004F468D" w:rsidRDefault="008509F7">
            <w:pPr>
              <w:jc w:val="center"/>
              <w:rPr>
                <w:rFonts w:ascii="宋体" w:hAnsi="宋体" w:cs="Calibri"/>
                <w:color w:val="000000"/>
                <w:szCs w:val="21"/>
              </w:rPr>
            </w:pPr>
            <w:r>
              <w:rPr>
                <w:rFonts w:ascii="宋体" w:hAnsi="宋体" w:cs="Calibri" w:hint="eastAsia"/>
                <w:color w:val="000000"/>
                <w:szCs w:val="21"/>
              </w:rPr>
              <w:t>氯含量</w:t>
            </w:r>
          </w:p>
        </w:tc>
        <w:tc>
          <w:tcPr>
            <w:tcW w:w="1298" w:type="pct"/>
            <w:vAlign w:val="center"/>
          </w:tcPr>
          <w:p w14:paraId="56B46E49" w14:textId="77777777" w:rsidR="004F468D" w:rsidRDefault="008509F7">
            <w:pPr>
              <w:jc w:val="center"/>
              <w:rPr>
                <w:rFonts w:ascii="宋体" w:hAnsi="宋体"/>
                <w:color w:val="000000"/>
                <w:szCs w:val="21"/>
              </w:rPr>
            </w:pPr>
            <w:r>
              <w:rPr>
                <w:rFonts w:ascii="宋体" w:hAnsi="宋体" w:hint="eastAsia"/>
                <w:color w:val="000000"/>
                <w:szCs w:val="21"/>
              </w:rPr>
              <w:t>SH/T 1757-2006</w:t>
            </w:r>
          </w:p>
        </w:tc>
        <w:tc>
          <w:tcPr>
            <w:tcW w:w="940" w:type="pct"/>
            <w:vAlign w:val="center"/>
          </w:tcPr>
          <w:p w14:paraId="62F7BC3C" w14:textId="77777777" w:rsidR="004F468D" w:rsidRDefault="008509F7">
            <w:pPr>
              <w:jc w:val="center"/>
              <w:rPr>
                <w:rFonts w:ascii="宋体" w:hAnsi="宋体"/>
                <w:color w:val="000000"/>
                <w:szCs w:val="21"/>
              </w:rPr>
            </w:pPr>
            <w:r>
              <w:rPr>
                <w:rFonts w:ascii="宋体" w:hAnsi="宋体" w:hint="eastAsia"/>
                <w:color w:val="000000"/>
                <w:szCs w:val="21"/>
              </w:rPr>
              <w:t>/</w:t>
            </w:r>
          </w:p>
        </w:tc>
        <w:tc>
          <w:tcPr>
            <w:tcW w:w="940" w:type="pct"/>
            <w:vAlign w:val="center"/>
          </w:tcPr>
          <w:p w14:paraId="54FD4235" w14:textId="77777777" w:rsidR="004F468D" w:rsidRDefault="008509F7">
            <w:pPr>
              <w:jc w:val="center"/>
              <w:rPr>
                <w:rFonts w:ascii="宋体" w:hAnsi="宋体"/>
                <w:color w:val="000000"/>
                <w:szCs w:val="21"/>
              </w:rPr>
            </w:pPr>
            <w:r>
              <w:rPr>
                <w:rFonts w:ascii="宋体" w:hAnsi="宋体" w:hint="eastAsia"/>
                <w:color w:val="000000"/>
                <w:szCs w:val="21"/>
              </w:rPr>
              <w:t>相应产品标准</w:t>
            </w:r>
          </w:p>
        </w:tc>
      </w:tr>
    </w:tbl>
    <w:p w14:paraId="79BAA23E" w14:textId="77777777" w:rsidR="004F468D" w:rsidRDefault="004F468D">
      <w:pPr>
        <w:spacing w:line="460" w:lineRule="exact"/>
        <w:rPr>
          <w:rFonts w:ascii="黑体" w:eastAsia="黑体" w:hAnsi="黑体" w:cs="Calibri"/>
          <w:color w:val="000000"/>
          <w:sz w:val="24"/>
        </w:rPr>
      </w:pPr>
    </w:p>
    <w:p w14:paraId="07EF1884" w14:textId="77777777" w:rsidR="004F468D" w:rsidRDefault="008509F7">
      <w:pPr>
        <w:spacing w:line="460" w:lineRule="exact"/>
        <w:rPr>
          <w:rFonts w:ascii="宋体" w:hAnsi="宋体" w:cs="Calibri"/>
          <w:color w:val="000000"/>
          <w:sz w:val="24"/>
        </w:rPr>
      </w:pPr>
      <w:r>
        <w:rPr>
          <w:rFonts w:ascii="黑体" w:eastAsia="黑体" w:hAnsi="黑体" w:cs="Calibri" w:hint="eastAsia"/>
          <w:color w:val="000000"/>
          <w:sz w:val="24"/>
        </w:rPr>
        <w:t>3</w:t>
      </w:r>
      <w:r w:rsidR="00AC799D">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7A8C3A52" w14:textId="77777777" w:rsidR="004F468D" w:rsidRDefault="008509F7">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sidR="00AC799D">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14:paraId="70A648BB" w14:textId="77777777"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sidR="00AC799D">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36413255" w14:textId="77777777"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sidR="00AC799D">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7E34BF37" w14:textId="77777777"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3.1.3若被抽查产品明示质量状况低于或包含本细则中检验项目对应的推荐性质量要求时，按照被抽查产品明示的质量要求判定。</w:t>
      </w:r>
    </w:p>
    <w:p w14:paraId="4898A71A" w14:textId="77777777"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lastRenderedPageBreak/>
        <w:t>3.1.4</w:t>
      </w:r>
      <w:r w:rsidR="00AC799D">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14:paraId="234F6FAE" w14:textId="77777777"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AC799D">
        <w:rPr>
          <w:rFonts w:ascii="宋体" w:hAnsi="宋体" w:cs="Calibri"/>
          <w:color w:val="000000"/>
          <w:sz w:val="24"/>
        </w:rPr>
        <w:t xml:space="preserve"> </w:t>
      </w:r>
      <w:r>
        <w:rPr>
          <w:rFonts w:ascii="宋体" w:hAnsi="宋体" w:cs="Calibri" w:hint="eastAsia"/>
          <w:color w:val="000000"/>
          <w:sz w:val="24"/>
        </w:rPr>
        <w:t>结果判定</w:t>
      </w:r>
    </w:p>
    <w:p w14:paraId="397C3AE1" w14:textId="77777777" w:rsidR="004F468D" w:rsidRDefault="008509F7">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sidR="00AC799D">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6DEBAD51" w14:textId="77777777" w:rsidR="004F468D" w:rsidRDefault="008509F7">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AC799D">
        <w:rPr>
          <w:rFonts w:ascii="宋体" w:hAnsi="宋体" w:cs="Calibri"/>
          <w:color w:val="000000"/>
          <w:sz w:val="24"/>
        </w:rPr>
        <w:t xml:space="preserve"> </w:t>
      </w:r>
      <w:r>
        <w:rPr>
          <w:rFonts w:ascii="宋体" w:hAnsi="宋体" w:cs="Calibri" w:hint="eastAsia"/>
          <w:color w:val="000000"/>
          <w:sz w:val="24"/>
        </w:rPr>
        <w:t>若检验项目全部符合质量要求，表明未发现被抽查产品不合格，不判定被抽查产品合格。</w:t>
      </w:r>
    </w:p>
    <w:sectPr w:rsidR="004F468D">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87663" w14:textId="77777777" w:rsidR="000440A7" w:rsidRDefault="000440A7">
      <w:r>
        <w:separator/>
      </w:r>
    </w:p>
  </w:endnote>
  <w:endnote w:type="continuationSeparator" w:id="0">
    <w:p w14:paraId="6C3A4181" w14:textId="77777777" w:rsidR="000440A7" w:rsidRDefault="00044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864A4" w14:textId="77777777" w:rsidR="004F468D" w:rsidRDefault="008509F7">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28A99F40" w14:textId="77777777" w:rsidR="004F468D" w:rsidRDefault="004F468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1D922" w14:textId="77777777" w:rsidR="004F468D" w:rsidRDefault="008509F7">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5203A566" w14:textId="77777777" w:rsidR="004F468D" w:rsidRDefault="004F468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67AA7" w14:textId="77777777" w:rsidR="000440A7" w:rsidRDefault="000440A7">
      <w:r>
        <w:separator/>
      </w:r>
    </w:p>
  </w:footnote>
  <w:footnote w:type="continuationSeparator" w:id="0">
    <w:p w14:paraId="7ECCA2A6" w14:textId="77777777" w:rsidR="000440A7" w:rsidRDefault="00044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4579E" w14:textId="77777777" w:rsidR="004F468D" w:rsidRDefault="004F468D">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docVars>
    <w:docVar w:name="commondata" w:val="eyJoZGlkIjoiODZkMDcxZTAxN2I0Y2VlY2JkNTI5NTdhMTYyZjA4ZmQifQ=="/>
  </w:docVars>
  <w:rsids>
    <w:rsidRoot w:val="00B525EF"/>
    <w:rsid w:val="000440A7"/>
    <w:rsid w:val="00052216"/>
    <w:rsid w:val="00074373"/>
    <w:rsid w:val="000827A6"/>
    <w:rsid w:val="00094986"/>
    <w:rsid w:val="000B2D0E"/>
    <w:rsid w:val="000C5FB2"/>
    <w:rsid w:val="00100AE3"/>
    <w:rsid w:val="00184CF0"/>
    <w:rsid w:val="001A1209"/>
    <w:rsid w:val="001A6972"/>
    <w:rsid w:val="001F5640"/>
    <w:rsid w:val="00287C7A"/>
    <w:rsid w:val="002B5BAA"/>
    <w:rsid w:val="002E14A8"/>
    <w:rsid w:val="00361B0A"/>
    <w:rsid w:val="0041548E"/>
    <w:rsid w:val="00425DEF"/>
    <w:rsid w:val="00472A68"/>
    <w:rsid w:val="004754B8"/>
    <w:rsid w:val="004B106C"/>
    <w:rsid w:val="004F468D"/>
    <w:rsid w:val="00522A8A"/>
    <w:rsid w:val="00532B56"/>
    <w:rsid w:val="00545330"/>
    <w:rsid w:val="00563333"/>
    <w:rsid w:val="006157BA"/>
    <w:rsid w:val="00634372"/>
    <w:rsid w:val="00640C75"/>
    <w:rsid w:val="0065189E"/>
    <w:rsid w:val="006536C7"/>
    <w:rsid w:val="00657F1E"/>
    <w:rsid w:val="006813E1"/>
    <w:rsid w:val="00684063"/>
    <w:rsid w:val="006B128C"/>
    <w:rsid w:val="006D65B9"/>
    <w:rsid w:val="00726815"/>
    <w:rsid w:val="00730C62"/>
    <w:rsid w:val="007869C0"/>
    <w:rsid w:val="007B2AF8"/>
    <w:rsid w:val="007C0A4F"/>
    <w:rsid w:val="008509F7"/>
    <w:rsid w:val="00873243"/>
    <w:rsid w:val="008914CE"/>
    <w:rsid w:val="008918A7"/>
    <w:rsid w:val="00891FFC"/>
    <w:rsid w:val="008A56BC"/>
    <w:rsid w:val="008E7238"/>
    <w:rsid w:val="00912469"/>
    <w:rsid w:val="0093348D"/>
    <w:rsid w:val="00993006"/>
    <w:rsid w:val="009C05B3"/>
    <w:rsid w:val="009C75A8"/>
    <w:rsid w:val="00A04D3A"/>
    <w:rsid w:val="00A656CB"/>
    <w:rsid w:val="00A71516"/>
    <w:rsid w:val="00AB0483"/>
    <w:rsid w:val="00AC0658"/>
    <w:rsid w:val="00AC799D"/>
    <w:rsid w:val="00AF107E"/>
    <w:rsid w:val="00B04FC5"/>
    <w:rsid w:val="00B525EF"/>
    <w:rsid w:val="00B6433B"/>
    <w:rsid w:val="00B71D10"/>
    <w:rsid w:val="00C53409"/>
    <w:rsid w:val="00CA0582"/>
    <w:rsid w:val="00CF096B"/>
    <w:rsid w:val="00D913BE"/>
    <w:rsid w:val="00DC2CFB"/>
    <w:rsid w:val="00DE2355"/>
    <w:rsid w:val="00EC78DC"/>
    <w:rsid w:val="00F03CF6"/>
    <w:rsid w:val="00F1679A"/>
    <w:rsid w:val="00F3163A"/>
    <w:rsid w:val="00F332CA"/>
    <w:rsid w:val="00F41129"/>
    <w:rsid w:val="00F46414"/>
    <w:rsid w:val="00F57ACD"/>
    <w:rsid w:val="00FF0403"/>
    <w:rsid w:val="0DB82DA2"/>
    <w:rsid w:val="1A7E5350"/>
    <w:rsid w:val="227338C6"/>
    <w:rsid w:val="44552B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D8F908"/>
  <w15:docId w15:val="{00EA651D-567C-4349-AE1D-6ECC6750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a">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AB129-FF6D-4C39-8AD9-4795B3810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714</Characters>
  <Application>Microsoft Office Word</Application>
  <DocSecurity>0</DocSecurity>
  <Lines>5</Lines>
  <Paragraphs>1</Paragraphs>
  <ScaleCrop>false</ScaleCrop>
  <Company>Legend (Beijing) Limited</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26</cp:revision>
  <cp:lastPrinted>2019-12-05T15:53:00Z</cp:lastPrinted>
  <dcterms:created xsi:type="dcterms:W3CDTF">2021-01-21T06:56:00Z</dcterms:created>
  <dcterms:modified xsi:type="dcterms:W3CDTF">2025-01-13T08:20:00Z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89F7BA9245C84342A09277C983A64C16_12</vt:lpwstr>
  </property>
</Properties>
</file>